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w w:val="95"/>
          <w:kern w:val="0"/>
          <w:sz w:val="44"/>
          <w:szCs w:val="44"/>
        </w:rPr>
        <w:t>深圳市2022年服务“双区”建设专项招录公务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w w:val="95"/>
          <w:kern w:val="0"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警察职位体能测评预备递补告知书</w:t>
      </w:r>
    </w:p>
    <w:p>
      <w:pPr>
        <w:spacing w:line="600" w:lineRule="exact"/>
        <w:rPr>
          <w:color w:val="000000"/>
          <w:kern w:val="0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为顺利完成深圳市2</w:t>
      </w:r>
      <w:r>
        <w:rPr>
          <w:rFonts w:ascii="仿宋_GB2312" w:hAnsi="仿宋_GB2312" w:eastAsia="仿宋_GB2312" w:cs="仿宋_GB2312"/>
          <w:color w:val="000000"/>
          <w:kern w:val="0"/>
        </w:rPr>
        <w:t>022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年服务“双区”建设专项招录公务员工作，进一步提高体能测评工作效率，对报考警察职位的考生，遵循考生自愿原则适当扩大体能测评人数。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特向您告知：根据您的笔试成绩排名和报考职位招录人数，您作为预备递补人员参与本次体能测评，仅在拟入围面试人员因体能测评不合格或放弃的情况下，才可按笔试成绩的高低依次递补入围面试。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深圳市司法局</w:t>
      </w: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2022年  月  日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20"/>
        </w:rPr>
        <w:t>（考生存留）</w:t>
      </w:r>
    </w:p>
    <w:p>
      <w:pPr>
        <w:spacing w:line="600" w:lineRule="exact"/>
        <w:jc w:val="center"/>
        <w:rPr>
          <w:rFonts w:ascii="宋体" w:hAnsi="宋体" w:cs="宋体"/>
          <w:color w:val="000000"/>
          <w:kern w:val="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﹎﹎﹎﹎﹎﹎﹎﹎﹎﹎﹎﹎﹎﹎﹎﹎﹎﹎﹎﹎﹎﹎</w:t>
      </w:r>
      <w:r>
        <w:rPr>
          <w:rFonts w:hint="eastAsia" w:ascii="宋体" w:hAnsi="宋体" w:cs="宋体"/>
          <w:color w:val="000000"/>
          <w:kern w:val="0"/>
        </w:rPr>
        <w:t>﹎﹎﹎﹎﹎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考生知情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同意和承诺书</w:t>
      </w:r>
    </w:p>
    <w:p>
      <w:pPr>
        <w:spacing w:line="400" w:lineRule="exact"/>
        <w:jc w:val="center"/>
        <w:rPr>
          <w:rFonts w:ascii="创艺简标宋" w:eastAsia="创艺简标宋"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本人已经知悉以上事宜，作为预备递补人员自愿参加本次体能测评，并承诺遵守相关规定。</w:t>
      </w:r>
    </w:p>
    <w:p>
      <w:pPr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考生（签名）：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                             2022年  月   日</w:t>
      </w:r>
    </w:p>
    <w:p>
      <w:pPr>
        <w:spacing w:line="400" w:lineRule="exact"/>
        <w:rPr>
          <w:rFonts w:hint="eastAsia" w:ascii="仿宋_GB2312" w:hAnsi="仿宋_GB2312" w:eastAsia="仿宋_GB2312" w:cs="仿宋_GB2312"/>
          <w:bCs/>
          <w:color w:val="000000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20"/>
        </w:rPr>
        <w:t>（招录部门存留）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95E6B"/>
    <w:rsid w:val="5E2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2022-06-19T11:03:00Z</dcterms:created>
  <dc:creator>Administrator</dc:creator>
  <cp:lastModifiedBy>Administrator</cp:lastModifiedBy>
  <dcterms:modified xsi:type="dcterms:W3CDTF">2022-06-19T11:04:14Z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