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78" w:lineRule="exact"/>
        <w:ind w:leftChars="0"/>
        <w:jc w:val="center"/>
        <w:textAlignment w:val="auto"/>
        <w:rPr>
          <w:rFonts w:hint="eastAsia" w:ascii="方正小标宋简体" w:hAnsi="方正小标宋简体" w:eastAsia="方正小标宋简体" w:cs="方正小标宋简体"/>
          <w:b w:val="0"/>
          <w:bCs w:val="0"/>
          <w:sz w:val="48"/>
          <w:szCs w:val="48"/>
        </w:rPr>
      </w:pPr>
    </w:p>
    <w:p>
      <w:pPr>
        <w:keepNext w:val="0"/>
        <w:keepLines w:val="0"/>
        <w:pageBreakBefore w:val="0"/>
        <w:kinsoku/>
        <w:wordWrap/>
        <w:overflowPunct/>
        <w:topLinePunct w:val="0"/>
        <w:bidi w:val="0"/>
        <w:spacing w:line="578" w:lineRule="exact"/>
        <w:ind w:leftChars="0"/>
        <w:jc w:val="center"/>
        <w:textAlignment w:val="auto"/>
        <w:rPr>
          <w:rFonts w:hint="eastAsia" w:ascii="方正小标宋简体" w:hAnsi="方正小标宋简体" w:eastAsia="方正小标宋简体" w:cs="方正小标宋简体"/>
          <w:b w:val="0"/>
          <w:bCs w:val="0"/>
          <w:sz w:val="48"/>
          <w:szCs w:val="48"/>
        </w:rPr>
      </w:pPr>
      <w:r>
        <w:rPr>
          <w:rFonts w:hint="eastAsia" w:ascii="方正小标宋简体" w:hAnsi="方正小标宋简体" w:eastAsia="方正小标宋简体" w:cs="方正小标宋简体"/>
          <w:b w:val="0"/>
          <w:bCs w:val="0"/>
          <w:sz w:val="48"/>
          <w:szCs w:val="48"/>
          <w:lang w:eastAsia="zh-CN"/>
        </w:rPr>
        <w:t>关于</w:t>
      </w:r>
      <w:r>
        <w:rPr>
          <w:rFonts w:hint="eastAsia" w:ascii="方正小标宋简体" w:hAnsi="方正小标宋简体" w:eastAsia="方正小标宋简体" w:cs="方正小标宋简体"/>
          <w:b w:val="0"/>
          <w:bCs w:val="0"/>
          <w:sz w:val="48"/>
          <w:szCs w:val="48"/>
        </w:rPr>
        <w:t>《个人破产管理人人选提出工作规程（征求意见稿）》</w:t>
      </w:r>
      <w:r>
        <w:rPr>
          <w:rFonts w:hint="eastAsia" w:ascii="方正小标宋简体" w:hAnsi="方正小标宋简体" w:eastAsia="方正小标宋简体" w:cs="方正小标宋简体"/>
          <w:b w:val="0"/>
          <w:bCs w:val="0"/>
          <w:sz w:val="48"/>
          <w:szCs w:val="48"/>
          <w:lang w:val="en-US" w:eastAsia="zh-CN"/>
        </w:rPr>
        <w:t>等四项标准</w:t>
      </w:r>
      <w:r>
        <w:rPr>
          <w:rFonts w:hint="eastAsia" w:ascii="方正小标宋简体" w:hAnsi="方正小标宋简体" w:eastAsia="方正小标宋简体" w:cs="方正小标宋简体"/>
          <w:b w:val="0"/>
          <w:bCs w:val="0"/>
          <w:sz w:val="48"/>
          <w:szCs w:val="48"/>
          <w:lang w:eastAsia="zh-CN"/>
        </w:rPr>
        <w:t>的</w:t>
      </w:r>
      <w:r>
        <w:rPr>
          <w:rFonts w:hint="eastAsia" w:ascii="方正小标宋简体" w:hAnsi="方正小标宋简体" w:eastAsia="方正小标宋简体" w:cs="方正小标宋简体"/>
          <w:b w:val="0"/>
          <w:bCs w:val="0"/>
          <w:sz w:val="48"/>
          <w:szCs w:val="48"/>
        </w:rPr>
        <w:t>说明</w:t>
      </w:r>
    </w:p>
    <w:p>
      <w:pPr>
        <w:keepNext w:val="0"/>
        <w:keepLines w:val="0"/>
        <w:pageBreakBefore w:val="0"/>
        <w:kinsoku/>
        <w:wordWrap/>
        <w:overflowPunct/>
        <w:topLinePunct w:val="0"/>
        <w:bidi w:val="0"/>
        <w:spacing w:line="578" w:lineRule="exact"/>
        <w:ind w:leftChars="0"/>
        <w:jc w:val="center"/>
        <w:textAlignment w:val="auto"/>
        <w:rPr>
          <w:rFonts w:hint="eastAsia" w:ascii="方正小标宋简体" w:hAnsi="方正小标宋简体" w:eastAsia="方正小标宋简体" w:cs="方正小标宋简体"/>
          <w:b w:val="0"/>
          <w:bCs w:val="0"/>
          <w:sz w:val="48"/>
          <w:szCs w:val="48"/>
        </w:rPr>
      </w:pPr>
    </w:p>
    <w:p>
      <w:pPr>
        <w:keepNext w:val="0"/>
        <w:keepLines w:val="0"/>
        <w:pageBreakBefore w:val="0"/>
        <w:numPr>
          <w:ilvl w:val="0"/>
          <w:numId w:val="1"/>
        </w:numPr>
        <w:kinsoku/>
        <w:wordWrap/>
        <w:overflowPunct/>
        <w:topLinePunct w:val="0"/>
        <w:bidi w:val="0"/>
        <w:spacing w:line="578" w:lineRule="exact"/>
        <w:ind w:leftChars="0"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标准编制背景</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2022年8月，国家标准化管理委员会、司法部联合发布《关于下达2022年社会管理和公共服务综合标准化试点（司法行政领域）项目的通知》（国标委联[2022]30号），批复深圳市破产事务管理署承担“智慧+个人破产事务管理”标准化试点项目。按照试点工作要求，深圳市破产事务管理署启动了2023年度《个人破产债务人监督工作规程》、《个人破产管理人人选提出工作规程》、《个人破产信息共享管理规范》、《智慧档案管理分类与编码规范》等四项标准研制任务。</w:t>
      </w:r>
    </w:p>
    <w:p>
      <w:pPr>
        <w:keepNext w:val="0"/>
        <w:keepLines w:val="0"/>
        <w:pageBreakBefore w:val="0"/>
        <w:numPr>
          <w:ilvl w:val="0"/>
          <w:numId w:val="1"/>
        </w:numPr>
        <w:kinsoku/>
        <w:wordWrap/>
        <w:overflowPunct/>
        <w:topLinePunct w:val="0"/>
        <w:bidi w:val="0"/>
        <w:spacing w:line="578" w:lineRule="exact"/>
        <w:ind w:leftChars="0" w:firstLine="640" w:firstLineChars="200"/>
        <w:textAlignment w:val="auto"/>
        <w:rPr>
          <w:rFonts w:hint="default"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标准编制过程</w:t>
      </w:r>
    </w:p>
    <w:p>
      <w:pPr>
        <w:pStyle w:val="5"/>
        <w:keepNext w:val="0"/>
        <w:keepLines w:val="0"/>
        <w:pageBreakBefore w:val="0"/>
        <w:kinsoku/>
        <w:wordWrap/>
        <w:overflowPunct/>
        <w:topLinePunct w:val="0"/>
        <w:bidi w:val="0"/>
        <w:spacing w:line="578" w:lineRule="exact"/>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（一）确定标准研制任务</w:t>
      </w:r>
    </w:p>
    <w:p>
      <w:pPr>
        <w:pStyle w:val="5"/>
        <w:keepNext w:val="0"/>
        <w:keepLines w:val="0"/>
        <w:pageBreakBefore w:val="0"/>
        <w:kinsoku/>
        <w:wordWrap/>
        <w:overflowPunct/>
        <w:topLinePunct w:val="0"/>
        <w:bidi w:val="0"/>
        <w:spacing w:line="578" w:lineRule="exac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2023年6月，深圳市破产事务管理署与深圳市标准技术研究院召开“智慧+个人破产事务管理”标准化试点项目2023年工作会议。会议研讨确定了2023年度标准研制任务，并确定了标准主要起草人员。</w:t>
      </w:r>
    </w:p>
    <w:p>
      <w:pPr>
        <w:pStyle w:val="5"/>
        <w:keepNext w:val="0"/>
        <w:keepLines w:val="0"/>
        <w:pageBreakBefore w:val="0"/>
        <w:kinsoku/>
        <w:wordWrap/>
        <w:overflowPunct/>
        <w:topLinePunct w:val="0"/>
        <w:bidi w:val="0"/>
        <w:spacing w:line="578" w:lineRule="exact"/>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（二）提交立项建议书</w:t>
      </w:r>
    </w:p>
    <w:p>
      <w:pPr>
        <w:pStyle w:val="5"/>
        <w:keepNext w:val="0"/>
        <w:keepLines w:val="0"/>
        <w:pageBreakBefore w:val="0"/>
        <w:kinsoku/>
        <w:wordWrap/>
        <w:overflowPunct/>
        <w:topLinePunct w:val="0"/>
        <w:bidi w:val="0"/>
        <w:spacing w:line="578" w:lineRule="exac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2023年7-9月，标准编制组对深圳市破产事务管理署与标准有关的项目现状和国内外相关标准进行调研分析，形成标准立项建议书。</w:t>
      </w:r>
    </w:p>
    <w:p>
      <w:pPr>
        <w:pStyle w:val="5"/>
        <w:keepNext w:val="0"/>
        <w:keepLines w:val="0"/>
        <w:pageBreakBefore w:val="0"/>
        <w:kinsoku/>
        <w:wordWrap/>
        <w:overflowPunct/>
        <w:topLinePunct w:val="0"/>
        <w:bidi w:val="0"/>
        <w:spacing w:line="578" w:lineRule="exact"/>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（三）标准草案起草</w:t>
      </w:r>
    </w:p>
    <w:p>
      <w:pPr>
        <w:pStyle w:val="5"/>
        <w:keepNext w:val="0"/>
        <w:keepLines w:val="0"/>
        <w:pageBreakBefore w:val="0"/>
        <w:numPr>
          <w:ilvl w:val="0"/>
          <w:numId w:val="0"/>
        </w:numPr>
        <w:kinsoku/>
        <w:wordWrap/>
        <w:overflowPunct/>
        <w:topLinePunct w:val="0"/>
        <w:bidi w:val="0"/>
        <w:spacing w:line="578"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标准编制组在2023年9-10月期间，确定标准大纲，形成标准草案初稿。2023年11月，深圳市破产事务管理署面向署内征求意见。标准编制组根据意见反馈情况，与署内人员共同修改确认，形成完善的标准草案。</w:t>
      </w:r>
    </w:p>
    <w:p>
      <w:pPr>
        <w:pStyle w:val="5"/>
        <w:keepNext w:val="0"/>
        <w:keepLines w:val="0"/>
        <w:pageBreakBefore w:val="0"/>
        <w:kinsoku/>
        <w:wordWrap/>
        <w:overflowPunct/>
        <w:topLinePunct w:val="0"/>
        <w:bidi w:val="0"/>
        <w:spacing w:line="578" w:lineRule="exact"/>
        <w:ind w:firstLine="640" w:firstLineChars="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2023年12月6日，深圳市破产事务管理署组织召开了“2023年度‘智慧+个人破产事务管理’标准化试点综合服务项目”专家论证会，邀请了行业专家对标准进行咨询论证，标准编制组针对专家意见和建议，对标准文本修改完善形成标准征求意见稿。</w:t>
      </w:r>
    </w:p>
    <w:p>
      <w:pPr>
        <w:keepNext w:val="0"/>
        <w:keepLines w:val="0"/>
        <w:pageBreakBefore w:val="0"/>
        <w:numPr>
          <w:ilvl w:val="0"/>
          <w:numId w:val="1"/>
        </w:numPr>
        <w:kinsoku/>
        <w:wordWrap/>
        <w:overflowPunct/>
        <w:topLinePunct w:val="0"/>
        <w:bidi w:val="0"/>
        <w:spacing w:line="578" w:lineRule="exact"/>
        <w:ind w:leftChars="0" w:firstLine="640" w:firstLineChars="200"/>
        <w:textAlignment w:val="auto"/>
        <w:rPr>
          <w:rFonts w:hint="default"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标准情况介绍</w:t>
      </w:r>
    </w:p>
    <w:p>
      <w:pPr>
        <w:pStyle w:val="5"/>
        <w:keepNext w:val="0"/>
        <w:keepLines w:val="0"/>
        <w:pageBreakBefore w:val="0"/>
        <w:kinsoku/>
        <w:wordWrap/>
        <w:overflowPunct/>
        <w:topLinePunct w:val="0"/>
        <w:bidi w:val="0"/>
        <w:spacing w:line="578" w:lineRule="exact"/>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（一）《个人破产管理人人选提出工作规程（征求意见稿）》</w:t>
      </w:r>
    </w:p>
    <w:p>
      <w:pPr>
        <w:keepNext w:val="0"/>
        <w:keepLines w:val="0"/>
        <w:pageBreakBefore w:val="0"/>
        <w:kinsoku/>
        <w:wordWrap/>
        <w:overflowPunct/>
        <w:topLinePunct w:val="0"/>
        <w:bidi w:val="0"/>
        <w:spacing w:line="578" w:lineRule="exact"/>
        <w:ind w:leftChars="0" w:firstLine="642"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1.与标准相关的项目/业务现状</w:t>
      </w:r>
    </w:p>
    <w:p>
      <w:pPr>
        <w:pStyle w:val="5"/>
        <w:keepNext w:val="0"/>
        <w:keepLines w:val="0"/>
        <w:pageBreakBefore w:val="0"/>
        <w:kinsoku/>
        <w:wordWrap/>
        <w:overflowPunct/>
        <w:topLinePunct w:val="0"/>
        <w:bidi w:val="0"/>
        <w:snapToGrid/>
        <w:spacing w:line="578"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8月，</w:t>
      </w:r>
      <w:r>
        <w:rPr>
          <w:rFonts w:hint="eastAsia" w:ascii="仿宋_GB2312" w:hAnsi="仿宋_GB2312" w:eastAsia="仿宋_GB2312" w:cs="仿宋_GB2312"/>
          <w:b w:val="0"/>
          <w:bCs w:val="0"/>
          <w:sz w:val="32"/>
          <w:szCs w:val="32"/>
        </w:rPr>
        <w:t>深圳市破产事务管理署</w:t>
      </w:r>
      <w:r>
        <w:rPr>
          <w:rFonts w:hint="eastAsia" w:ascii="仿宋_GB2312" w:hAnsi="仿宋_GB2312" w:eastAsia="仿宋_GB2312" w:cs="仿宋_GB2312"/>
          <w:b w:val="0"/>
          <w:bCs w:val="0"/>
          <w:sz w:val="32"/>
          <w:szCs w:val="32"/>
          <w:lang w:val="en-US" w:eastAsia="zh-CN"/>
        </w:rPr>
        <w:t>印发了《深圳市个人破产管理人名册管理办法（试行）》（深破产事务规〔2022〕1号）</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9月，正式启动《深圳市个人破产管理人名册》编制工作，为个人破产案件提供专业的管理人备选</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bidi w:val="0"/>
        <w:spacing w:line="578"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2023年</w:t>
      </w:r>
      <w:r>
        <w:rPr>
          <w:rFonts w:hint="eastAsia" w:ascii="仿宋_GB2312" w:hAnsi="仿宋_GB2312" w:eastAsia="仿宋_GB2312" w:cs="仿宋_GB2312"/>
          <w:b w:val="0"/>
          <w:bCs w:val="0"/>
          <w:sz w:val="32"/>
          <w:szCs w:val="32"/>
          <w:lang w:val="en-US" w:eastAsia="zh-CN"/>
        </w:rPr>
        <w:t>5月，</w:t>
      </w:r>
      <w:r>
        <w:rPr>
          <w:rFonts w:hint="eastAsia" w:ascii="仿宋_GB2312" w:hAnsi="仿宋_GB2312" w:eastAsia="仿宋_GB2312" w:cs="仿宋_GB2312"/>
          <w:b w:val="0"/>
          <w:bCs w:val="0"/>
          <w:sz w:val="32"/>
          <w:szCs w:val="32"/>
        </w:rPr>
        <w:t>深圳市破产事务管理署</w:t>
      </w:r>
      <w:r>
        <w:rPr>
          <w:rFonts w:hint="eastAsia" w:ascii="仿宋_GB2312" w:hAnsi="仿宋_GB2312" w:eastAsia="仿宋_GB2312" w:cs="仿宋_GB2312"/>
          <w:b w:val="0"/>
          <w:bCs w:val="0"/>
          <w:sz w:val="32"/>
          <w:szCs w:val="32"/>
          <w:lang w:val="en-US" w:eastAsia="zh-CN"/>
        </w:rPr>
        <w:t>印发了《深圳市破产事务管理署提出个人破产管理人人选工作规则（试行）》（深破产事务〔2023〕1号），明确了采用摇号加轮候方式提出个人破产管理人（以下简称管理人）人选的工作规则。</w:t>
      </w:r>
    </w:p>
    <w:p>
      <w:pPr>
        <w:keepNext w:val="0"/>
        <w:keepLines w:val="0"/>
        <w:pageBreakBefore w:val="0"/>
        <w:kinsoku/>
        <w:wordWrap/>
        <w:overflowPunct/>
        <w:topLinePunct w:val="0"/>
        <w:bidi w:val="0"/>
        <w:spacing w:line="578" w:lineRule="exact"/>
        <w:ind w:leftChars="0" w:firstLine="642"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2.希望标准解决的问题</w:t>
      </w:r>
    </w:p>
    <w:p>
      <w:pPr>
        <w:pStyle w:val="5"/>
        <w:keepNext w:val="0"/>
        <w:keepLines w:val="0"/>
        <w:pageBreakBefore w:val="0"/>
        <w:kinsoku/>
        <w:wordWrap/>
        <w:overflowPunct/>
        <w:topLinePunct w:val="0"/>
        <w:bidi w:val="0"/>
        <w:spacing w:line="578" w:lineRule="exact"/>
        <w:ind w:leftChars="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通过本标准的制定，将进一步规范管理人人选提出的工作规程，规定采用摇号加轮候方式提出管理人人选的基本原则、工作要求及回避情形等。</w:t>
      </w:r>
    </w:p>
    <w:p>
      <w:pPr>
        <w:keepNext w:val="0"/>
        <w:keepLines w:val="0"/>
        <w:pageBreakBefore w:val="0"/>
        <w:kinsoku/>
        <w:wordWrap/>
        <w:overflowPunct/>
        <w:topLinePunct w:val="0"/>
        <w:bidi w:val="0"/>
        <w:spacing w:line="578" w:lineRule="exact"/>
        <w:ind w:leftChars="0" w:firstLine="642"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3.国内外标准简要情况说明</w:t>
      </w:r>
    </w:p>
    <w:p>
      <w:pPr>
        <w:pStyle w:val="5"/>
        <w:keepNext w:val="0"/>
        <w:keepLines w:val="0"/>
        <w:pageBreakBefore w:val="0"/>
        <w:kinsoku/>
        <w:wordWrap/>
        <w:overflowPunct/>
        <w:topLinePunct w:val="0"/>
        <w:bidi w:val="0"/>
        <w:snapToGrid/>
        <w:spacing w:line="578"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在个人破产领域，管理人人选提出工作的相关标准尚属空白，但在企业破产领域，浙江省宁波市已发布</w:t>
      </w:r>
      <w:r>
        <w:rPr>
          <w:rFonts w:hint="eastAsia" w:ascii="仿宋_GB2312" w:hAnsi="仿宋_GB2312" w:eastAsia="仿宋_GB2312" w:cs="仿宋_GB2312"/>
          <w:b w:val="0"/>
          <w:bCs w:val="0"/>
          <w:kern w:val="2"/>
          <w:sz w:val="32"/>
          <w:szCs w:val="32"/>
          <w:lang w:val="en-US" w:eastAsia="zh-CN" w:bidi="ar"/>
        </w:rPr>
        <w:t>DB3302/T 1129—2022《破产管理人服务质量基本规范》，</w:t>
      </w:r>
      <w:r>
        <w:rPr>
          <w:rFonts w:hint="eastAsia" w:ascii="仿宋_GB2312" w:hAnsi="仿宋_GB2312" w:eastAsia="仿宋_GB2312" w:cs="仿宋_GB2312"/>
          <w:b w:val="0"/>
          <w:bCs w:val="0"/>
          <w:sz w:val="32"/>
          <w:szCs w:val="32"/>
        </w:rPr>
        <w:t>可提供借鉴和参考</w:t>
      </w:r>
      <w:r>
        <w:rPr>
          <w:rFonts w:hint="eastAsia" w:ascii="仿宋_GB2312" w:hAnsi="仿宋_GB2312" w:eastAsia="仿宋_GB2312" w:cs="仿宋_GB2312"/>
          <w:b w:val="0"/>
          <w:bCs w:val="0"/>
          <w:kern w:val="2"/>
          <w:sz w:val="32"/>
          <w:szCs w:val="32"/>
          <w:lang w:val="en-US" w:eastAsia="zh-CN" w:bidi="ar"/>
        </w:rPr>
        <w:t>。</w:t>
      </w:r>
    </w:p>
    <w:p>
      <w:pPr>
        <w:keepNext w:val="0"/>
        <w:keepLines w:val="0"/>
        <w:pageBreakBefore w:val="0"/>
        <w:kinsoku/>
        <w:wordWrap/>
        <w:overflowPunct/>
        <w:topLinePunct w:val="0"/>
        <w:bidi w:val="0"/>
        <w:spacing w:line="578" w:lineRule="exact"/>
        <w:ind w:leftChars="0" w:firstLine="642" w:firstLineChars="200"/>
        <w:textAlignment w:val="auto"/>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4.标准主要技术内容</w:t>
      </w:r>
    </w:p>
    <w:p>
      <w:pPr>
        <w:keepNext w:val="0"/>
        <w:keepLines w:val="0"/>
        <w:pageBreakBefore w:val="0"/>
        <w:kinsoku/>
        <w:wordWrap/>
        <w:overflowPunct/>
        <w:topLinePunct w:val="0"/>
        <w:bidi w:val="0"/>
        <w:spacing w:line="578"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（1）范围</w:t>
      </w:r>
    </w:p>
    <w:p>
      <w:pPr>
        <w:pStyle w:val="6"/>
        <w:keepNext w:val="0"/>
        <w:keepLines w:val="0"/>
        <w:pageBreakBefore w:val="0"/>
        <w:kinsoku/>
        <w:wordWrap/>
        <w:overflowPunct/>
        <w:topLinePunct w:val="0"/>
        <w:bidi w:val="0"/>
        <w:snapToGrid/>
        <w:spacing w:line="578" w:lineRule="exact"/>
        <w:ind w:firstLine="42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本文件规定了深圳市破产事务管理署提出管理人人选的基本原则、工作要求及回避情形等方面的内容。</w:t>
      </w:r>
    </w:p>
    <w:p>
      <w:pPr>
        <w:pStyle w:val="6"/>
        <w:keepNext w:val="0"/>
        <w:keepLines w:val="0"/>
        <w:pageBreakBefore w:val="0"/>
        <w:kinsoku/>
        <w:wordWrap/>
        <w:overflowPunct/>
        <w:topLinePunct w:val="0"/>
        <w:bidi w:val="0"/>
        <w:snapToGrid/>
        <w:spacing w:line="578" w:lineRule="exact"/>
        <w:ind w:firstLine="420"/>
        <w:textAlignment w:val="auto"/>
        <w:rPr>
          <w:rFonts w:hint="eastAsia" w:ascii="楷体_GB2312" w:hAnsi="楷体_GB2312" w:eastAsia="楷体_GB2312" w:cs="楷体_GB2312"/>
          <w:b w:val="0"/>
          <w:bCs w:val="0"/>
          <w:kern w:val="2"/>
          <w:sz w:val="32"/>
          <w:szCs w:val="32"/>
        </w:rPr>
      </w:pPr>
      <w:r>
        <w:rPr>
          <w:rFonts w:hint="eastAsia" w:ascii="仿宋_GB2312" w:hAnsi="仿宋_GB2312" w:eastAsia="仿宋_GB2312" w:cs="仿宋_GB2312"/>
          <w:b w:val="0"/>
          <w:bCs w:val="0"/>
          <w:kern w:val="2"/>
          <w:sz w:val="32"/>
          <w:szCs w:val="32"/>
        </w:rPr>
        <w:t>本文件适用于深圳市破产事务管理署采用摇号加轮候方式提出管理人人选的工作实施。采用招标等竞争方式提出管理人人选的条件及程序，另行制定。</w:t>
      </w:r>
    </w:p>
    <w:p>
      <w:pPr>
        <w:keepNext w:val="0"/>
        <w:keepLines w:val="0"/>
        <w:pageBreakBefore w:val="0"/>
        <w:kinsoku/>
        <w:wordWrap/>
        <w:overflowPunct/>
        <w:topLinePunct w:val="0"/>
        <w:bidi w:val="0"/>
        <w:spacing w:line="578"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（2）机构职责</w:t>
      </w:r>
    </w:p>
    <w:p>
      <w:pPr>
        <w:pStyle w:val="6"/>
        <w:keepNext w:val="0"/>
        <w:keepLines w:val="0"/>
        <w:pageBreakBefore w:val="0"/>
        <w:numPr>
          <w:ilvl w:val="0"/>
          <w:numId w:val="0"/>
        </w:numPr>
        <w:kinsoku/>
        <w:wordWrap/>
        <w:overflowPunct/>
        <w:topLinePunct w:val="0"/>
        <w:bidi w:val="0"/>
        <w:snapToGrid/>
        <w:spacing w:line="578" w:lineRule="exact"/>
        <w:ind w:firstLine="640" w:firstLineChars="200"/>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本文件规定了</w:t>
      </w:r>
      <w:r>
        <w:rPr>
          <w:rFonts w:hint="eastAsia" w:ascii="仿宋_GB2312" w:hAnsi="仿宋_GB2312" w:eastAsia="仿宋_GB2312" w:cs="仿宋_GB2312"/>
          <w:b w:val="0"/>
          <w:bCs w:val="0"/>
          <w:kern w:val="2"/>
          <w:sz w:val="32"/>
          <w:szCs w:val="32"/>
        </w:rPr>
        <w:t>深圳市破产事务管理署</w:t>
      </w:r>
      <w:r>
        <w:rPr>
          <w:rFonts w:hint="eastAsia" w:ascii="仿宋_GB2312" w:hAnsi="仿宋_GB2312" w:eastAsia="仿宋_GB2312" w:cs="仿宋_GB2312"/>
          <w:b w:val="0"/>
          <w:bCs w:val="0"/>
          <w:kern w:val="2"/>
          <w:sz w:val="32"/>
          <w:szCs w:val="32"/>
          <w:lang w:val="en-US" w:eastAsia="zh-CN"/>
        </w:rPr>
        <w:t>在以摇号加轮候方式提出管理人人选过程中的主要职责范围。</w:t>
      </w:r>
    </w:p>
    <w:p>
      <w:pPr>
        <w:keepNext w:val="0"/>
        <w:keepLines w:val="0"/>
        <w:pageBreakBefore w:val="0"/>
        <w:kinsoku/>
        <w:wordWrap/>
        <w:overflowPunct/>
        <w:topLinePunct w:val="0"/>
        <w:bidi w:val="0"/>
        <w:spacing w:line="578"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（3）人员要求</w:t>
      </w:r>
    </w:p>
    <w:p>
      <w:pPr>
        <w:pStyle w:val="6"/>
        <w:keepNext w:val="0"/>
        <w:keepLines w:val="0"/>
        <w:pageBreakBefore w:val="0"/>
        <w:kinsoku/>
        <w:wordWrap/>
        <w:overflowPunct/>
        <w:topLinePunct w:val="0"/>
        <w:bidi w:val="0"/>
        <w:snapToGrid/>
        <w:spacing w:line="578" w:lineRule="exact"/>
        <w:ind w:firstLine="420"/>
        <w:textAlignment w:val="auto"/>
        <w:rPr>
          <w:rFonts w:hint="default"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本文件规定了</w:t>
      </w:r>
      <w:r>
        <w:rPr>
          <w:rFonts w:hint="eastAsia" w:ascii="仿宋_GB2312" w:hAnsi="仿宋_GB2312" w:eastAsia="仿宋_GB2312" w:cs="仿宋_GB2312"/>
          <w:b w:val="0"/>
          <w:bCs w:val="0"/>
          <w:kern w:val="2"/>
          <w:sz w:val="32"/>
          <w:szCs w:val="32"/>
        </w:rPr>
        <w:t>深圳市破产事务管理署</w:t>
      </w:r>
      <w:r>
        <w:rPr>
          <w:rFonts w:hint="eastAsia" w:ascii="仿宋_GB2312" w:hAnsi="仿宋_GB2312" w:eastAsia="仿宋_GB2312" w:cs="仿宋_GB2312"/>
          <w:b w:val="0"/>
          <w:bCs w:val="0"/>
          <w:kern w:val="2"/>
          <w:sz w:val="32"/>
          <w:szCs w:val="32"/>
          <w:lang w:val="en-US" w:eastAsia="zh-CN"/>
        </w:rPr>
        <w:t>在以摇号加轮候方式提出管理人人选过程中对工作人员的要求。</w:t>
      </w:r>
    </w:p>
    <w:p>
      <w:pPr>
        <w:keepNext w:val="0"/>
        <w:keepLines w:val="0"/>
        <w:pageBreakBefore w:val="0"/>
        <w:kinsoku/>
        <w:wordWrap/>
        <w:overflowPunct/>
        <w:topLinePunct w:val="0"/>
        <w:bidi w:val="0"/>
        <w:spacing w:line="578"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（4）设施设备要求</w:t>
      </w:r>
    </w:p>
    <w:p>
      <w:pPr>
        <w:pStyle w:val="6"/>
        <w:keepNext w:val="0"/>
        <w:keepLines w:val="0"/>
        <w:pageBreakBefore w:val="0"/>
        <w:kinsoku/>
        <w:wordWrap/>
        <w:overflowPunct/>
        <w:topLinePunct w:val="0"/>
        <w:bidi w:val="0"/>
        <w:snapToGrid/>
        <w:spacing w:line="578" w:lineRule="exact"/>
        <w:ind w:firstLine="420"/>
        <w:textAlignment w:val="auto"/>
        <w:rPr>
          <w:rFonts w:hint="default"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本文件规定了</w:t>
      </w:r>
      <w:r>
        <w:rPr>
          <w:rFonts w:hint="eastAsia" w:ascii="仿宋_GB2312" w:hAnsi="仿宋_GB2312" w:eastAsia="仿宋_GB2312" w:cs="仿宋_GB2312"/>
          <w:b w:val="0"/>
          <w:bCs w:val="0"/>
          <w:kern w:val="2"/>
          <w:sz w:val="32"/>
          <w:szCs w:val="32"/>
        </w:rPr>
        <w:t>深圳市破产事务管理署</w:t>
      </w:r>
      <w:r>
        <w:rPr>
          <w:rFonts w:hint="eastAsia" w:ascii="仿宋_GB2312" w:hAnsi="仿宋_GB2312" w:eastAsia="仿宋_GB2312" w:cs="仿宋_GB2312"/>
          <w:b w:val="0"/>
          <w:bCs w:val="0"/>
          <w:kern w:val="2"/>
          <w:sz w:val="32"/>
          <w:szCs w:val="32"/>
          <w:lang w:val="en-US" w:eastAsia="zh-CN"/>
        </w:rPr>
        <w:t>在以摇号加轮候方式提出管理人人选过程中对设施设备的要求。</w:t>
      </w:r>
    </w:p>
    <w:p>
      <w:pPr>
        <w:keepNext w:val="0"/>
        <w:keepLines w:val="0"/>
        <w:pageBreakBefore w:val="0"/>
        <w:kinsoku/>
        <w:wordWrap/>
        <w:overflowPunct/>
        <w:topLinePunct w:val="0"/>
        <w:bidi w:val="0"/>
        <w:spacing w:line="578"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（5）工作要求</w:t>
      </w:r>
    </w:p>
    <w:p>
      <w:pPr>
        <w:pStyle w:val="6"/>
        <w:keepNext w:val="0"/>
        <w:keepLines w:val="0"/>
        <w:pageBreakBefore w:val="0"/>
        <w:kinsoku/>
        <w:wordWrap/>
        <w:overflowPunct/>
        <w:topLinePunct w:val="0"/>
        <w:bidi w:val="0"/>
        <w:snapToGrid/>
        <w:spacing w:line="578" w:lineRule="exact"/>
        <w:ind w:firstLine="420"/>
        <w:textAlignment w:val="auto"/>
        <w:rPr>
          <w:rFonts w:hint="default"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本文件规定了</w:t>
      </w:r>
      <w:r>
        <w:rPr>
          <w:rFonts w:hint="eastAsia" w:ascii="仿宋_GB2312" w:hAnsi="仿宋_GB2312" w:eastAsia="仿宋_GB2312" w:cs="仿宋_GB2312"/>
          <w:b w:val="0"/>
          <w:bCs w:val="0"/>
          <w:kern w:val="2"/>
          <w:sz w:val="32"/>
          <w:szCs w:val="32"/>
        </w:rPr>
        <w:t>深圳市破产事务管理署</w:t>
      </w:r>
      <w:r>
        <w:rPr>
          <w:rFonts w:hint="eastAsia" w:ascii="仿宋_GB2312" w:hAnsi="仿宋_GB2312" w:eastAsia="仿宋_GB2312" w:cs="仿宋_GB2312"/>
          <w:b w:val="0"/>
          <w:bCs w:val="0"/>
          <w:kern w:val="2"/>
          <w:sz w:val="32"/>
          <w:szCs w:val="32"/>
          <w:lang w:val="en-US" w:eastAsia="zh-CN"/>
        </w:rPr>
        <w:t>在以摇号加轮候方式提出管理人人选过程中的主要工作要求、时限要求和工作流程。</w:t>
      </w:r>
    </w:p>
    <w:p>
      <w:pPr>
        <w:keepNext w:val="0"/>
        <w:keepLines w:val="0"/>
        <w:pageBreakBefore w:val="0"/>
        <w:kinsoku/>
        <w:wordWrap/>
        <w:overflowPunct/>
        <w:topLinePunct w:val="0"/>
        <w:bidi w:val="0"/>
        <w:spacing w:line="578"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（6）特殊情形</w:t>
      </w:r>
    </w:p>
    <w:p>
      <w:pPr>
        <w:pStyle w:val="6"/>
        <w:keepNext w:val="0"/>
        <w:keepLines w:val="0"/>
        <w:pageBreakBefore w:val="0"/>
        <w:kinsoku/>
        <w:wordWrap/>
        <w:overflowPunct/>
        <w:topLinePunct w:val="0"/>
        <w:bidi w:val="0"/>
        <w:snapToGrid/>
        <w:spacing w:line="578" w:lineRule="exact"/>
        <w:ind w:firstLine="420"/>
        <w:textAlignment w:val="auto"/>
        <w:rPr>
          <w:rFonts w:hint="default"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本文件规定了</w:t>
      </w:r>
      <w:r>
        <w:rPr>
          <w:rFonts w:hint="eastAsia" w:ascii="仿宋_GB2312" w:hAnsi="仿宋_GB2312" w:eastAsia="仿宋_GB2312" w:cs="仿宋_GB2312"/>
          <w:b w:val="0"/>
          <w:bCs w:val="0"/>
          <w:kern w:val="2"/>
          <w:sz w:val="32"/>
          <w:szCs w:val="32"/>
        </w:rPr>
        <w:t>深圳市破产事务管理署</w:t>
      </w:r>
      <w:r>
        <w:rPr>
          <w:rFonts w:hint="eastAsia" w:ascii="仿宋_GB2312" w:hAnsi="仿宋_GB2312" w:eastAsia="仿宋_GB2312" w:cs="仿宋_GB2312"/>
          <w:b w:val="0"/>
          <w:bCs w:val="0"/>
          <w:kern w:val="2"/>
          <w:sz w:val="32"/>
          <w:szCs w:val="32"/>
          <w:lang w:val="en-US" w:eastAsia="zh-CN"/>
        </w:rPr>
        <w:t>在以摇号加轮候方式提出管理人人选过程中的特殊情形。</w:t>
      </w:r>
    </w:p>
    <w:p>
      <w:pPr>
        <w:keepNext w:val="0"/>
        <w:keepLines w:val="0"/>
        <w:pageBreakBefore w:val="0"/>
        <w:kinsoku/>
        <w:wordWrap/>
        <w:overflowPunct/>
        <w:topLinePunct w:val="0"/>
        <w:bidi w:val="0"/>
        <w:spacing w:line="578"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（7）有利害关系或需要回避的情形</w:t>
      </w:r>
    </w:p>
    <w:p>
      <w:pPr>
        <w:pStyle w:val="6"/>
        <w:keepNext w:val="0"/>
        <w:keepLines w:val="0"/>
        <w:pageBreakBefore w:val="0"/>
        <w:kinsoku/>
        <w:wordWrap/>
        <w:overflowPunct/>
        <w:topLinePunct w:val="0"/>
        <w:bidi w:val="0"/>
        <w:snapToGrid/>
        <w:spacing w:line="578" w:lineRule="exact"/>
        <w:ind w:firstLine="420"/>
        <w:textAlignment w:val="auto"/>
        <w:rPr>
          <w:rFonts w:hint="default"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本文件规定了</w:t>
      </w:r>
      <w:r>
        <w:rPr>
          <w:rFonts w:hint="eastAsia" w:ascii="仿宋_GB2312" w:hAnsi="仿宋_GB2312" w:eastAsia="仿宋_GB2312" w:cs="仿宋_GB2312"/>
          <w:b w:val="0"/>
          <w:bCs w:val="0"/>
          <w:kern w:val="2"/>
          <w:sz w:val="32"/>
          <w:szCs w:val="32"/>
        </w:rPr>
        <w:t>深圳市破产事务管理署</w:t>
      </w:r>
      <w:r>
        <w:rPr>
          <w:rFonts w:hint="eastAsia" w:ascii="仿宋_GB2312" w:hAnsi="仿宋_GB2312" w:eastAsia="仿宋_GB2312" w:cs="仿宋_GB2312"/>
          <w:b w:val="0"/>
          <w:bCs w:val="0"/>
          <w:kern w:val="2"/>
          <w:sz w:val="32"/>
          <w:szCs w:val="32"/>
          <w:lang w:val="en-US" w:eastAsia="zh-CN"/>
        </w:rPr>
        <w:t>在以摇号加轮候方式提出管理人人选过程中有利害关系或需要回避的情形。</w:t>
      </w:r>
    </w:p>
    <w:p>
      <w:pPr>
        <w:keepNext w:val="0"/>
        <w:keepLines w:val="0"/>
        <w:pageBreakBefore w:val="0"/>
        <w:kinsoku/>
        <w:wordWrap/>
        <w:overflowPunct/>
        <w:topLinePunct w:val="0"/>
        <w:bidi w:val="0"/>
        <w:spacing w:line="578"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（8）监督与投诉</w:t>
      </w:r>
    </w:p>
    <w:p>
      <w:pPr>
        <w:pStyle w:val="6"/>
        <w:keepNext w:val="0"/>
        <w:keepLines w:val="0"/>
        <w:pageBreakBefore w:val="0"/>
        <w:kinsoku/>
        <w:wordWrap/>
        <w:overflowPunct/>
        <w:topLinePunct w:val="0"/>
        <w:bidi w:val="0"/>
        <w:snapToGrid/>
        <w:spacing w:line="578" w:lineRule="exact"/>
        <w:ind w:firstLine="420"/>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本文件规定了</w:t>
      </w:r>
      <w:r>
        <w:rPr>
          <w:rFonts w:hint="eastAsia" w:ascii="仿宋_GB2312" w:hAnsi="仿宋_GB2312" w:eastAsia="仿宋_GB2312" w:cs="仿宋_GB2312"/>
          <w:b w:val="0"/>
          <w:bCs w:val="0"/>
          <w:kern w:val="2"/>
          <w:sz w:val="32"/>
          <w:szCs w:val="32"/>
        </w:rPr>
        <w:t>深圳市破产事务管理署</w:t>
      </w:r>
      <w:r>
        <w:rPr>
          <w:rFonts w:hint="eastAsia" w:ascii="仿宋_GB2312" w:hAnsi="仿宋_GB2312" w:eastAsia="仿宋_GB2312" w:cs="仿宋_GB2312"/>
          <w:b w:val="0"/>
          <w:bCs w:val="0"/>
          <w:kern w:val="2"/>
          <w:sz w:val="32"/>
          <w:szCs w:val="32"/>
          <w:lang w:val="en-US" w:eastAsia="zh-CN"/>
        </w:rPr>
        <w:t>在以摇号加轮候方式提出管理人人选过程中处理监督与投诉的要求。</w:t>
      </w:r>
    </w:p>
    <w:p>
      <w:pPr>
        <w:pStyle w:val="6"/>
        <w:keepNext w:val="0"/>
        <w:keepLines w:val="0"/>
        <w:pageBreakBefore w:val="0"/>
        <w:kinsoku/>
        <w:wordWrap/>
        <w:overflowPunct/>
        <w:topLinePunct w:val="0"/>
        <w:bidi w:val="0"/>
        <w:snapToGrid/>
        <w:spacing w:line="578" w:lineRule="exact"/>
        <w:ind w:firstLine="420"/>
        <w:textAlignment w:val="auto"/>
        <w:rPr>
          <w:rFonts w:hint="eastAsia" w:ascii="仿宋_GB2312" w:hAnsi="仿宋_GB2312" w:eastAsia="仿宋_GB2312" w:cs="仿宋_GB2312"/>
          <w:b w:val="0"/>
          <w:bCs w:val="0"/>
          <w:kern w:val="2"/>
          <w:sz w:val="32"/>
          <w:szCs w:val="32"/>
          <w:lang w:val="en-US" w:eastAsia="zh-CN"/>
        </w:rPr>
      </w:pPr>
    </w:p>
    <w:p>
      <w:pPr>
        <w:pStyle w:val="5"/>
        <w:keepNext w:val="0"/>
        <w:keepLines w:val="0"/>
        <w:pageBreakBefore w:val="0"/>
        <w:kinsoku/>
        <w:wordWrap/>
        <w:overflowPunct/>
        <w:topLinePunct w:val="0"/>
        <w:bidi w:val="0"/>
        <w:spacing w:line="578" w:lineRule="exact"/>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（二）《智慧档案管理分类与编码规范（征求意见稿）》</w:t>
      </w:r>
    </w:p>
    <w:p>
      <w:pPr>
        <w:keepNext w:val="0"/>
        <w:keepLines w:val="0"/>
        <w:pageBreakBefore w:val="0"/>
        <w:kinsoku/>
        <w:wordWrap/>
        <w:overflowPunct/>
        <w:topLinePunct w:val="0"/>
        <w:bidi w:val="0"/>
        <w:spacing w:line="578" w:lineRule="exact"/>
        <w:ind w:leftChars="0" w:firstLine="642"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1.与标准相关的项目/业务现状</w:t>
      </w:r>
    </w:p>
    <w:p>
      <w:pPr>
        <w:keepNext w:val="0"/>
        <w:keepLines w:val="0"/>
        <w:pageBreakBefore w:val="0"/>
        <w:kinsoku/>
        <w:wordWrap/>
        <w:overflowPunct/>
        <w:topLinePunct w:val="0"/>
        <w:bidi w:val="0"/>
        <w:spacing w:line="578"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国家档案局令第8号《机关文件材料归档范围和文书档案保管期限规定》、第13号《机关档案管理规定》、《归档文件整理规则》（DA/T 22-2015）、《深圳市档案分类方案》等对档案管理、分类等进行了规定。</w:t>
      </w:r>
    </w:p>
    <w:p>
      <w:pPr>
        <w:keepNext w:val="0"/>
        <w:keepLines w:val="0"/>
        <w:pageBreakBefore w:val="0"/>
        <w:kinsoku/>
        <w:wordWrap/>
        <w:overflowPunct/>
        <w:topLinePunct w:val="0"/>
        <w:bidi w:val="0"/>
        <w:spacing w:line="578"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8月，深圳市档案局批复了深圳市破产事务管理署报送的《深圳市破产事务管理署档案分类方案》。同时，深圳市破产事务管理署正加快档案信息化的建设，加强档案管理工作，提高深圳市破产事务管理署档案管理的效率和信息化水平。</w:t>
      </w:r>
    </w:p>
    <w:p>
      <w:pPr>
        <w:keepNext w:val="0"/>
        <w:keepLines w:val="0"/>
        <w:pageBreakBefore w:val="0"/>
        <w:kinsoku/>
        <w:wordWrap/>
        <w:overflowPunct/>
        <w:topLinePunct w:val="0"/>
        <w:bidi w:val="0"/>
        <w:spacing w:line="578" w:lineRule="exact"/>
        <w:ind w:leftChars="0" w:firstLine="642"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2.希望标准解决的问题</w:t>
      </w:r>
    </w:p>
    <w:p>
      <w:pPr>
        <w:keepNext w:val="0"/>
        <w:keepLines w:val="0"/>
        <w:pageBreakBefore w:val="0"/>
        <w:kinsoku/>
        <w:wordWrap/>
        <w:overflowPunct/>
        <w:topLinePunct w:val="0"/>
        <w:bidi w:val="0"/>
        <w:spacing w:line="578" w:lineRule="exact"/>
        <w:ind w:leftChars="0" w:firstLine="640" w:firstLineChars="200"/>
        <w:textAlignment w:val="auto"/>
        <w:rPr>
          <w:rFonts w:hint="eastAsia" w:ascii="楷体_GB2312" w:hAnsi="楷体_GB2312" w:eastAsia="楷体_GB2312" w:cs="楷体_GB2312"/>
          <w:b w:val="0"/>
          <w:bCs w:val="0"/>
          <w:color w:val="000000"/>
          <w:sz w:val="32"/>
          <w:szCs w:val="32"/>
        </w:rPr>
      </w:pPr>
      <w:r>
        <w:rPr>
          <w:rFonts w:hint="eastAsia" w:ascii="仿宋_GB2312" w:hAnsi="仿宋_GB2312" w:eastAsia="仿宋_GB2312" w:cs="仿宋_GB2312"/>
          <w:b w:val="0"/>
          <w:bCs w:val="0"/>
          <w:sz w:val="32"/>
          <w:szCs w:val="32"/>
          <w:lang w:val="en-US" w:eastAsia="zh-CN"/>
        </w:rPr>
        <w:t>通过本标准的研制，期望能解决以下问题：1、加强档案管理工作。规范深圳市破产事务管理署档案管理的分类和编码，加强档案管理工作，实现档案分类、整理、归档工作规范化和标准化。2、为智慧档案建设提供基础支撑。通过对深圳市破产事务管理署档案的分类和编码标准化，为智慧档案建设工作提供基础。</w:t>
      </w:r>
    </w:p>
    <w:p>
      <w:pPr>
        <w:keepNext w:val="0"/>
        <w:keepLines w:val="0"/>
        <w:pageBreakBefore w:val="0"/>
        <w:kinsoku/>
        <w:wordWrap/>
        <w:overflowPunct/>
        <w:topLinePunct w:val="0"/>
        <w:bidi w:val="0"/>
        <w:spacing w:line="578" w:lineRule="exact"/>
        <w:ind w:leftChars="0" w:firstLine="642"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3.国内外标准简要情况说明</w:t>
      </w:r>
    </w:p>
    <w:p>
      <w:pPr>
        <w:pStyle w:val="5"/>
        <w:keepNext w:val="0"/>
        <w:keepLines w:val="0"/>
        <w:pageBreakBefore w:val="0"/>
        <w:kinsoku/>
        <w:wordWrap/>
        <w:overflowPunct/>
        <w:topLinePunct w:val="0"/>
        <w:bidi w:val="0"/>
        <w:adjustRightInd w:val="0"/>
        <w:snapToGrid w:val="0"/>
        <w:spacing w:line="578"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国际标准层面，ISO、ICA等国际组织发布了档案管理、档案建设等国际标准，暂未发布个人破产事务相关的档案管理标准。</w:t>
      </w:r>
    </w:p>
    <w:p>
      <w:pPr>
        <w:pStyle w:val="5"/>
        <w:keepNext w:val="0"/>
        <w:keepLines w:val="0"/>
        <w:pageBreakBefore w:val="0"/>
        <w:kinsoku/>
        <w:wordWrap/>
        <w:overflowPunct/>
        <w:topLinePunct w:val="0"/>
        <w:bidi w:val="0"/>
        <w:adjustRightInd w:val="0"/>
        <w:snapToGrid w:val="0"/>
        <w:spacing w:line="578"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国家标准层面，已发布GB/T 9705-2008《文书档案案卷格式》、GB/T 15418-2009《档案分类标引规范》、GB/T 18894-2016《电子文件归档与电子档案管理规范》等国家标准，可提供借鉴和参考。</w:t>
      </w:r>
    </w:p>
    <w:p>
      <w:pPr>
        <w:pStyle w:val="5"/>
        <w:keepNext w:val="0"/>
        <w:keepLines w:val="0"/>
        <w:pageBreakBefore w:val="0"/>
        <w:kinsoku/>
        <w:wordWrap/>
        <w:overflowPunct/>
        <w:topLinePunct w:val="0"/>
        <w:bidi w:val="0"/>
        <w:adjustRightInd w:val="0"/>
        <w:snapToGrid w:val="0"/>
        <w:spacing w:line="578"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行业标准层面，国家档案局发布了DA/T 13-2022《档号编制规则》、DA/T 22-2015《归档文件整理规则》、DA/T 50-2014《数码照片归档与管理规范》等行业标准，可提供借鉴和参考。</w:t>
      </w:r>
    </w:p>
    <w:p>
      <w:pPr>
        <w:pStyle w:val="5"/>
        <w:keepNext w:val="0"/>
        <w:keepLines w:val="0"/>
        <w:pageBreakBefore w:val="0"/>
        <w:kinsoku/>
        <w:wordWrap/>
        <w:overflowPunct/>
        <w:topLinePunct w:val="0"/>
        <w:bidi w:val="0"/>
        <w:snapToGrid/>
        <w:spacing w:line="578" w:lineRule="exact"/>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kern w:val="2"/>
          <w:sz w:val="32"/>
          <w:szCs w:val="32"/>
          <w:lang w:val="en-US" w:eastAsia="zh-CN" w:bidi="ar-SA"/>
        </w:rPr>
        <w:t>地方标准层面，目前暂未发布个人破产领域的档案管理地方标准</w:t>
      </w:r>
      <w:r>
        <w:rPr>
          <w:rFonts w:hint="eastAsia" w:ascii="仿宋_GB2312" w:hAnsi="仿宋_GB2312" w:eastAsia="仿宋_GB2312" w:cs="仿宋_GB2312"/>
          <w:b w:val="0"/>
          <w:bCs w:val="0"/>
          <w:kern w:val="2"/>
          <w:sz w:val="32"/>
          <w:szCs w:val="32"/>
          <w:lang w:val="en-US" w:eastAsia="zh-CN" w:bidi="ar"/>
        </w:rPr>
        <w:t>。</w:t>
      </w:r>
    </w:p>
    <w:p>
      <w:pPr>
        <w:keepNext w:val="0"/>
        <w:keepLines w:val="0"/>
        <w:pageBreakBefore w:val="0"/>
        <w:kinsoku/>
        <w:wordWrap/>
        <w:overflowPunct/>
        <w:topLinePunct w:val="0"/>
        <w:bidi w:val="0"/>
        <w:spacing w:line="578" w:lineRule="exact"/>
        <w:ind w:leftChars="0" w:firstLine="642" w:firstLineChars="200"/>
        <w:textAlignment w:val="auto"/>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4.标准主要技术内容</w:t>
      </w:r>
    </w:p>
    <w:p>
      <w:pPr>
        <w:keepNext w:val="0"/>
        <w:keepLines w:val="0"/>
        <w:pageBreakBefore w:val="0"/>
        <w:kinsoku/>
        <w:wordWrap/>
        <w:overflowPunct/>
        <w:topLinePunct w:val="0"/>
        <w:bidi w:val="0"/>
        <w:spacing w:line="578"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（1）范围</w:t>
      </w:r>
    </w:p>
    <w:p>
      <w:pPr>
        <w:keepNext w:val="0"/>
        <w:keepLines w:val="0"/>
        <w:pageBreakBefore w:val="0"/>
        <w:widowControl w:val="0"/>
        <w:kinsoku/>
        <w:wordWrap/>
        <w:overflowPunct/>
        <w:topLinePunct w:val="0"/>
        <w:autoSpaceDE/>
        <w:autoSpaceDN/>
        <w:bidi w:val="0"/>
        <w:adjustRightInd/>
        <w:snapToGrid/>
        <w:spacing w:line="578" w:lineRule="exact"/>
        <w:ind w:left="0" w:firstLine="567"/>
        <w:textAlignment w:val="baseline"/>
        <w:outlineLvl w:val="2"/>
        <w:rPr>
          <w:rFonts w:hint="eastAsia" w:asciiTheme="minorEastAsia" w:hAnsiTheme="minorEastAsia" w:eastAsiaTheme="minorEastAsia" w:cstheme="minorEastAsia"/>
          <w:b w:val="0"/>
          <w:bCs w:val="0"/>
          <w:kern w:val="2"/>
          <w:sz w:val="32"/>
          <w:szCs w:val="32"/>
        </w:rPr>
      </w:pPr>
      <w:r>
        <w:rPr>
          <w:rFonts w:hint="eastAsia" w:ascii="仿宋_GB2312" w:hAnsi="仿宋_GB2312" w:eastAsia="仿宋_GB2312" w:cs="仿宋_GB2312"/>
          <w:b w:val="0"/>
          <w:bCs w:val="0"/>
          <w:kern w:val="2"/>
          <w:sz w:val="32"/>
          <w:szCs w:val="32"/>
          <w:lang w:val="en-US" w:eastAsia="zh-CN" w:bidi="ar-SA"/>
        </w:rPr>
        <w:t>本文件规定了深圳市破产事务管理署档案管理的基本原则、档案分类、档案编码和档案应用。</w:t>
      </w:r>
    </w:p>
    <w:p>
      <w:pPr>
        <w:pStyle w:val="6"/>
        <w:keepNext w:val="0"/>
        <w:keepLines w:val="0"/>
        <w:pageBreakBefore w:val="0"/>
        <w:kinsoku/>
        <w:wordWrap/>
        <w:overflowPunct/>
        <w:topLinePunct w:val="0"/>
        <w:bidi w:val="0"/>
        <w:adjustRightInd w:val="0"/>
        <w:snapToGrid w:val="0"/>
        <w:spacing w:line="578" w:lineRule="exact"/>
        <w:ind w:firstLine="42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本文件适用于深圳市破产事务管理署的档案管理。</w:t>
      </w:r>
    </w:p>
    <w:p>
      <w:pPr>
        <w:keepNext w:val="0"/>
        <w:keepLines w:val="0"/>
        <w:pageBreakBefore w:val="0"/>
        <w:kinsoku/>
        <w:wordWrap/>
        <w:overflowPunct/>
        <w:topLinePunct w:val="0"/>
        <w:bidi w:val="0"/>
        <w:spacing w:line="578" w:lineRule="exact"/>
        <w:ind w:leftChars="0"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（2）档案分类</w:t>
      </w:r>
    </w:p>
    <w:p>
      <w:pPr>
        <w:pStyle w:val="6"/>
        <w:keepNext w:val="0"/>
        <w:keepLines w:val="0"/>
        <w:pageBreakBefore w:val="0"/>
        <w:kinsoku/>
        <w:wordWrap/>
        <w:overflowPunct/>
        <w:topLinePunct w:val="0"/>
        <w:bidi w:val="0"/>
        <w:adjustRightInd w:val="0"/>
        <w:snapToGrid w:val="0"/>
        <w:spacing w:line="578" w:lineRule="exact"/>
        <w:ind w:firstLine="42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本文件规定了深圳市破产事务管理署档案设置为一级门类和二级门类，一级门类包含文书档案、科技档案、会计档案、人事档案、照片档案、录音档案、录像档案、实物档案和专业档案。科技档案类下设三个二级门类档案：基建档案、设备档案、科研档案；专业档案类下设一个二级门类档案：个人破产案件档案。</w:t>
      </w:r>
    </w:p>
    <w:p>
      <w:pPr>
        <w:keepNext w:val="0"/>
        <w:keepLines w:val="0"/>
        <w:pageBreakBefore w:val="0"/>
        <w:kinsoku/>
        <w:wordWrap/>
        <w:overflowPunct/>
        <w:topLinePunct w:val="0"/>
        <w:bidi w:val="0"/>
        <w:spacing w:line="578" w:lineRule="exact"/>
        <w:ind w:leftChars="0"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（3）档案编码</w:t>
      </w:r>
    </w:p>
    <w:p>
      <w:pPr>
        <w:pStyle w:val="6"/>
        <w:keepNext w:val="0"/>
        <w:keepLines w:val="0"/>
        <w:pageBreakBefore w:val="0"/>
        <w:kinsoku/>
        <w:wordWrap/>
        <w:overflowPunct/>
        <w:topLinePunct w:val="0"/>
        <w:bidi w:val="0"/>
        <w:adjustRightInd w:val="0"/>
        <w:snapToGrid w:val="0"/>
        <w:spacing w:line="578" w:lineRule="exact"/>
        <w:ind w:firstLine="42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本文件规定了深圳市破产事务管理署的档案编码结构，档号应采用组合码结构，如个人破产案件档案的档号从左至右依次为全宗号、档案门类代码·年度、保管期限代码、案卷号，用“-”连接，中间不留空格。深圳市破产事务管理署全宗号为C178；年度为文件形成或者案件结案的年度，用4位阿拉伯数字标识；保管期限代码依据档案类别而不同，分为永久、30年、10年，分别以代码Y、D30、D10标识。</w:t>
      </w:r>
    </w:p>
    <w:p>
      <w:pPr>
        <w:keepNext w:val="0"/>
        <w:keepLines w:val="0"/>
        <w:pageBreakBefore w:val="0"/>
        <w:kinsoku/>
        <w:wordWrap/>
        <w:overflowPunct/>
        <w:topLinePunct w:val="0"/>
        <w:bidi w:val="0"/>
        <w:spacing w:line="578" w:lineRule="exact"/>
        <w:ind w:leftChars="0"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（4）档案应用</w:t>
      </w:r>
    </w:p>
    <w:p>
      <w:pPr>
        <w:pStyle w:val="6"/>
        <w:keepNext w:val="0"/>
        <w:keepLines w:val="0"/>
        <w:pageBreakBefore w:val="0"/>
        <w:kinsoku/>
        <w:wordWrap/>
        <w:overflowPunct/>
        <w:topLinePunct w:val="0"/>
        <w:bidi w:val="0"/>
        <w:adjustRightInd w:val="0"/>
        <w:snapToGrid w:val="0"/>
        <w:spacing w:line="578" w:lineRule="exact"/>
        <w:ind w:firstLine="42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本文件规定了深圳市破产事务管理署的档案管理智慧化应用，应通过二维码、条形码、射频标签等形式存储档案编码信息，提供自动化、智能化的档案利用服务，以及规定了深圳市破产事务管理署的档案使用、保密和销毁等管理要求。</w:t>
      </w:r>
    </w:p>
    <w:p>
      <w:pPr>
        <w:keepNext w:val="0"/>
        <w:keepLines w:val="0"/>
        <w:pageBreakBefore w:val="0"/>
        <w:kinsoku/>
        <w:wordWrap/>
        <w:overflowPunct/>
        <w:topLinePunct w:val="0"/>
        <w:bidi w:val="0"/>
        <w:spacing w:line="578" w:lineRule="exact"/>
        <w:ind w:leftChars="0"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（5）附录</w:t>
      </w:r>
    </w:p>
    <w:p>
      <w:pPr>
        <w:pStyle w:val="6"/>
        <w:keepNext w:val="0"/>
        <w:keepLines w:val="0"/>
        <w:pageBreakBefore w:val="0"/>
        <w:kinsoku/>
        <w:wordWrap/>
        <w:overflowPunct/>
        <w:topLinePunct w:val="0"/>
        <w:bidi w:val="0"/>
        <w:adjustRightInd w:val="0"/>
        <w:snapToGrid w:val="0"/>
        <w:spacing w:line="578" w:lineRule="exact"/>
        <w:ind w:firstLine="420"/>
        <w:textAlignment w:val="auto"/>
        <w:rPr>
          <w:rFonts w:hint="eastAsia"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附录A和附录B</w:t>
      </w:r>
      <w:r>
        <w:rPr>
          <w:rFonts w:hint="eastAsia" w:ascii="仿宋_GB2312" w:hAnsi="仿宋_GB2312" w:eastAsia="仿宋_GB2312" w:cs="仿宋_GB2312"/>
          <w:b w:val="0"/>
          <w:bCs w:val="0"/>
          <w:kern w:val="2"/>
          <w:sz w:val="32"/>
          <w:szCs w:val="32"/>
          <w:lang w:val="en-US" w:eastAsia="zh-CN" w:bidi="ar-SA"/>
        </w:rPr>
        <w:t>为</w:t>
      </w:r>
      <w:r>
        <w:rPr>
          <w:rFonts w:hint="default" w:ascii="仿宋_GB2312" w:hAnsi="仿宋_GB2312" w:eastAsia="仿宋_GB2312" w:cs="仿宋_GB2312"/>
          <w:b w:val="0"/>
          <w:bCs w:val="0"/>
          <w:kern w:val="2"/>
          <w:sz w:val="32"/>
          <w:szCs w:val="32"/>
          <w:lang w:val="en-US" w:eastAsia="zh-CN" w:bidi="ar-SA"/>
        </w:rPr>
        <w:t>资料性附录</w:t>
      </w:r>
      <w:r>
        <w:rPr>
          <w:rFonts w:hint="eastAsia" w:ascii="仿宋_GB2312" w:hAnsi="仿宋_GB2312" w:eastAsia="仿宋_GB2312" w:cs="仿宋_GB2312"/>
          <w:b w:val="0"/>
          <w:bCs w:val="0"/>
          <w:kern w:val="2"/>
          <w:sz w:val="32"/>
          <w:szCs w:val="32"/>
          <w:lang w:val="en-US" w:eastAsia="zh-CN" w:bidi="ar-SA"/>
        </w:rPr>
        <w:t>。其中</w:t>
      </w:r>
      <w:r>
        <w:rPr>
          <w:rFonts w:hint="default" w:ascii="仿宋_GB2312" w:hAnsi="仿宋_GB2312" w:eastAsia="仿宋_GB2312" w:cs="仿宋_GB2312"/>
          <w:b w:val="0"/>
          <w:bCs w:val="0"/>
          <w:kern w:val="2"/>
          <w:sz w:val="32"/>
          <w:szCs w:val="32"/>
          <w:lang w:val="en-US" w:eastAsia="zh-CN" w:bidi="ar-SA"/>
        </w:rPr>
        <w:t>附录A给出了市破产事务管理署档案的一级门类和二级门类及其门类代码</w:t>
      </w: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eastAsia="仿宋_GB2312" w:cs="仿宋_GB2312"/>
          <w:b w:val="0"/>
          <w:bCs w:val="0"/>
          <w:kern w:val="2"/>
          <w:sz w:val="32"/>
          <w:szCs w:val="32"/>
          <w:lang w:val="en-US" w:eastAsia="zh-CN" w:bidi="ar-SA"/>
        </w:rPr>
        <w:t>附录B</w:t>
      </w:r>
      <w:r>
        <w:rPr>
          <w:rFonts w:hint="eastAsia" w:ascii="仿宋_GB2312" w:hAnsi="仿宋_GB2312" w:eastAsia="仿宋_GB2312" w:cs="仿宋_GB2312"/>
          <w:b w:val="0"/>
          <w:bCs w:val="0"/>
          <w:kern w:val="2"/>
          <w:sz w:val="32"/>
          <w:szCs w:val="32"/>
          <w:lang w:val="en-US" w:eastAsia="zh-CN" w:bidi="ar-SA"/>
        </w:rPr>
        <w:t>给出了市破产事务管理署的档案分类、归档范围和保管期限。</w:t>
      </w:r>
    </w:p>
    <w:p>
      <w:pPr>
        <w:pStyle w:val="6"/>
        <w:keepNext w:val="0"/>
        <w:keepLines w:val="0"/>
        <w:pageBreakBefore w:val="0"/>
        <w:kinsoku/>
        <w:wordWrap/>
        <w:overflowPunct/>
        <w:topLinePunct w:val="0"/>
        <w:bidi w:val="0"/>
        <w:adjustRightInd w:val="0"/>
        <w:snapToGrid w:val="0"/>
        <w:spacing w:line="578" w:lineRule="exact"/>
        <w:ind w:firstLine="420"/>
        <w:textAlignment w:val="auto"/>
        <w:rPr>
          <w:rFonts w:hint="eastAsia" w:ascii="仿宋_GB2312" w:hAnsi="仿宋_GB2312" w:eastAsia="仿宋_GB2312" w:cs="仿宋_GB2312"/>
          <w:b w:val="0"/>
          <w:bCs w:val="0"/>
          <w:kern w:val="2"/>
          <w:sz w:val="32"/>
          <w:szCs w:val="32"/>
          <w:lang w:val="en-US" w:eastAsia="zh-CN" w:bidi="ar-SA"/>
        </w:rPr>
      </w:pPr>
    </w:p>
    <w:p>
      <w:pPr>
        <w:pStyle w:val="5"/>
        <w:keepNext w:val="0"/>
        <w:keepLines w:val="0"/>
        <w:pageBreakBefore w:val="0"/>
        <w:kinsoku/>
        <w:wordWrap/>
        <w:overflowPunct/>
        <w:topLinePunct w:val="0"/>
        <w:bidi w:val="0"/>
        <w:spacing w:line="578" w:lineRule="exact"/>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（三）《个人破产信息共享管理规范（征求意见稿）》</w:t>
      </w:r>
    </w:p>
    <w:p>
      <w:pPr>
        <w:keepNext w:val="0"/>
        <w:keepLines w:val="0"/>
        <w:pageBreakBefore w:val="0"/>
        <w:kinsoku/>
        <w:wordWrap/>
        <w:overflowPunct/>
        <w:topLinePunct w:val="0"/>
        <w:bidi w:val="0"/>
        <w:spacing w:line="578" w:lineRule="exact"/>
        <w:ind w:leftChars="0" w:firstLine="642"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kern w:val="2"/>
          <w:sz w:val="32"/>
          <w:szCs w:val="32"/>
          <w:lang w:val="en-US" w:eastAsia="zh-CN" w:bidi="ar-SA"/>
        </w:rPr>
        <w:t>1.</w:t>
      </w:r>
      <w:r>
        <w:rPr>
          <w:rFonts w:hint="eastAsia" w:ascii="楷体_GB2312" w:hAnsi="楷体_GB2312" w:eastAsia="楷体_GB2312" w:cs="楷体_GB2312"/>
          <w:b/>
          <w:bCs/>
          <w:color w:val="000000"/>
          <w:sz w:val="32"/>
          <w:szCs w:val="32"/>
        </w:rPr>
        <w:t>与标准相关的项目/业务现状</w:t>
      </w:r>
    </w:p>
    <w:p>
      <w:pPr>
        <w:keepNext w:val="0"/>
        <w:keepLines w:val="0"/>
        <w:pageBreakBefore w:val="0"/>
        <w:kinsoku/>
        <w:wordWrap/>
        <w:overflowPunct/>
        <w:topLinePunct w:val="0"/>
        <w:bidi w:val="0"/>
        <w:spacing w:line="578"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2021年以来，深圳市破产事务管理署组织开展了密集调研，完成了市中级人民法院、市发展改革委、市民政局等10余家单位座谈，并不断坚持和深化府院联动机制，印发或者参与制定了多个与破产信息共享相关的政策文件，明确了个人破产信息共享的基本规则和制度框架，搭建起府院联动、部门协同、制度化运作的破产信息共享机制。</w:t>
      </w:r>
    </w:p>
    <w:p>
      <w:pPr>
        <w:keepNext w:val="0"/>
        <w:keepLines w:val="0"/>
        <w:pageBreakBefore w:val="0"/>
        <w:kinsoku/>
        <w:wordWrap/>
        <w:overflowPunct/>
        <w:topLinePunct w:val="0"/>
        <w:bidi w:val="0"/>
        <w:spacing w:line="578"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深圳市破产事务管理署正在开发建设个人破产信息共享平台，当前正在与人民法院、民政部门、市场监管部门进行联调测试。待平台正式上线后，可为个人破产信息共享夯实基础，实现个人破产数据跨部门的信息联动、协同核查，打通“数据壁垒”，促进依法依规开展个人破产信息归集、共享和应用，提升府院联动水平，提高破产办理效率，降低破产成本，防范破产欺诈提供支撑保障。</w:t>
      </w:r>
    </w:p>
    <w:p>
      <w:pPr>
        <w:keepNext w:val="0"/>
        <w:keepLines w:val="0"/>
        <w:pageBreakBefore w:val="0"/>
        <w:kinsoku/>
        <w:wordWrap/>
        <w:overflowPunct/>
        <w:topLinePunct w:val="0"/>
        <w:bidi w:val="0"/>
        <w:spacing w:line="578" w:lineRule="exact"/>
        <w:ind w:leftChars="0" w:firstLine="642"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2.希望标准解决的问题</w:t>
      </w:r>
    </w:p>
    <w:p>
      <w:pPr>
        <w:pStyle w:val="5"/>
        <w:keepNext w:val="0"/>
        <w:keepLines w:val="0"/>
        <w:pageBreakBefore w:val="0"/>
        <w:kinsoku/>
        <w:wordWrap/>
        <w:overflowPunct/>
        <w:topLinePunct w:val="0"/>
        <w:bidi w:val="0"/>
        <w:spacing w:line="578" w:lineRule="exact"/>
        <w:ind w:leftChars="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通过本标准的研制，期望能解决以下问题：1、规范信息共享平台建设与维护。规范</w:t>
      </w:r>
      <w:r>
        <w:rPr>
          <w:rFonts w:hint="eastAsia" w:ascii="仿宋_GB2312" w:hAnsi="仿宋_GB2312" w:eastAsia="仿宋_GB2312" w:cs="仿宋_GB2312"/>
          <w:b w:val="0"/>
          <w:bCs w:val="0"/>
          <w:sz w:val="32"/>
          <w:szCs w:val="32"/>
          <w:lang w:val="en-US" w:eastAsia="zh-CN"/>
        </w:rPr>
        <w:t>深圳市破产事务管理署</w:t>
      </w:r>
      <w:r>
        <w:rPr>
          <w:rFonts w:hint="eastAsia" w:ascii="仿宋_GB2312" w:hAnsi="仿宋_GB2312" w:eastAsia="仿宋_GB2312" w:cs="仿宋_GB2312"/>
          <w:b w:val="0"/>
          <w:bCs w:val="0"/>
          <w:sz w:val="32"/>
          <w:szCs w:val="32"/>
        </w:rPr>
        <w:t>与其他数源单位在开展信息共享工作中各阶段的工作要求，为后续开展信息共享对接提供工作指引。2、为信息共享工作提供指引。规范该平台的技术架构和信息共享交互模式，以及平台主要技术内容，指导平台建设以及平台建成后的运行维护等工作。3、指导业务系统的信息共享操作。理清个人破产案件办理过程中信息共享的实现逻辑，为个人破产案件办理中的信息共享奠定基础。4、保障信息共享安全。加强信息共享各阶段的数据安全保障工作，规范信息共享从采集、传输、存储、使用、销毁等全流程安全内容。</w:t>
      </w:r>
    </w:p>
    <w:p>
      <w:pPr>
        <w:keepNext w:val="0"/>
        <w:keepLines w:val="0"/>
        <w:pageBreakBefore w:val="0"/>
        <w:kinsoku/>
        <w:wordWrap/>
        <w:overflowPunct/>
        <w:topLinePunct w:val="0"/>
        <w:bidi w:val="0"/>
        <w:spacing w:line="578" w:lineRule="exact"/>
        <w:ind w:leftChars="0" w:firstLine="642"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3.国内外标准简要情况说明</w:t>
      </w:r>
    </w:p>
    <w:p>
      <w:pPr>
        <w:keepNext w:val="0"/>
        <w:keepLines w:val="0"/>
        <w:pageBreakBefore w:val="0"/>
        <w:kinsoku/>
        <w:wordWrap/>
        <w:overflowPunct/>
        <w:topLinePunct w:val="0"/>
        <w:bidi w:val="0"/>
        <w:spacing w:line="578"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国际标准层面，ISO、ITU等国际标准化组织发布了网络信息共享和卫生健康领域信息共享国际标准，暂未发布个人破产领域信息共享标准。</w:t>
      </w:r>
    </w:p>
    <w:p>
      <w:pPr>
        <w:pStyle w:val="5"/>
        <w:keepNext w:val="0"/>
        <w:keepLines w:val="0"/>
        <w:pageBreakBefore w:val="0"/>
        <w:kinsoku/>
        <w:wordWrap/>
        <w:overflowPunct/>
        <w:topLinePunct w:val="0"/>
        <w:bidi w:val="0"/>
        <w:snapToGrid/>
        <w:spacing w:line="578" w:lineRule="exact"/>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国家标准层面，尽管暂未发布个人破产信息共享相关标准，但在政务信息共享领域，已发布GB/T 30850.4-2017《电子政务标准化指南 第4部分：信息共享》、GB/T 39477-2020《信息安全技术 政务信息共享 数据安全技术要求》、GB/Z 42885-2023《信息安全技术 网络安全信息共享指南》等标准，可提供借鉴和参考。</w:t>
      </w:r>
    </w:p>
    <w:p>
      <w:pPr>
        <w:pStyle w:val="5"/>
        <w:keepNext w:val="0"/>
        <w:keepLines w:val="0"/>
        <w:pageBreakBefore w:val="0"/>
        <w:kinsoku/>
        <w:wordWrap/>
        <w:overflowPunct/>
        <w:topLinePunct w:val="0"/>
        <w:bidi w:val="0"/>
        <w:snapToGrid/>
        <w:spacing w:line="578" w:lineRule="exact"/>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行业标准层面，烟草、交通、城市建设、卫生、商业、环境、金融等领域发布了若干信息共享标准，暂未有司法领域或个人破产领域信息共享标准发布。</w:t>
      </w:r>
    </w:p>
    <w:p>
      <w:pPr>
        <w:pStyle w:val="5"/>
        <w:keepNext w:val="0"/>
        <w:keepLines w:val="0"/>
        <w:pageBreakBefore w:val="0"/>
        <w:kinsoku/>
        <w:wordWrap/>
        <w:overflowPunct/>
        <w:topLinePunct w:val="0"/>
        <w:bidi w:val="0"/>
        <w:snapToGrid/>
        <w:spacing w:line="578" w:lineRule="exact"/>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地方标准层面，上海、黑龙江、浙江、山西等地发布了政务方面的信息共享标准；湖州市发布了DB3305/T 255-2022《执法司法信息共享技术规范》。广东省和深圳市暂未发布司法领域或个人破产领域地方标准。</w:t>
      </w:r>
    </w:p>
    <w:p>
      <w:pPr>
        <w:keepNext w:val="0"/>
        <w:keepLines w:val="0"/>
        <w:pageBreakBefore w:val="0"/>
        <w:kinsoku/>
        <w:wordWrap/>
        <w:overflowPunct/>
        <w:topLinePunct w:val="0"/>
        <w:bidi w:val="0"/>
        <w:spacing w:line="578" w:lineRule="exact"/>
        <w:ind w:leftChars="0" w:firstLine="642" w:firstLineChars="200"/>
        <w:textAlignment w:val="auto"/>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4.标准主要技术内容</w:t>
      </w:r>
    </w:p>
    <w:p>
      <w:pPr>
        <w:keepNext w:val="0"/>
        <w:keepLines w:val="0"/>
        <w:pageBreakBefore w:val="0"/>
        <w:kinsoku/>
        <w:wordWrap/>
        <w:overflowPunct/>
        <w:topLinePunct w:val="0"/>
        <w:bidi w:val="0"/>
        <w:spacing w:line="578"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（1）范围</w:t>
      </w:r>
    </w:p>
    <w:p>
      <w:pPr>
        <w:pStyle w:val="6"/>
        <w:keepNext w:val="0"/>
        <w:keepLines w:val="0"/>
        <w:pageBreakBefore w:val="0"/>
        <w:kinsoku/>
        <w:wordWrap/>
        <w:overflowPunct/>
        <w:topLinePunct w:val="0"/>
        <w:bidi w:val="0"/>
        <w:snapToGrid/>
        <w:spacing w:line="578" w:lineRule="exact"/>
        <w:ind w:firstLine="42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本文件规定了深圳市破产事务管理署与相关单位推进个人破产信息共享的基本要求、技术要求、工作要求、使用要求等内容。</w:t>
      </w:r>
    </w:p>
    <w:p>
      <w:pPr>
        <w:pStyle w:val="6"/>
        <w:keepNext w:val="0"/>
        <w:keepLines w:val="0"/>
        <w:pageBreakBefore w:val="0"/>
        <w:kinsoku/>
        <w:wordWrap/>
        <w:overflowPunct/>
        <w:topLinePunct w:val="0"/>
        <w:bidi w:val="0"/>
        <w:snapToGrid/>
        <w:spacing w:line="578" w:lineRule="exact"/>
        <w:ind w:firstLine="42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rPr>
        <w:t>本文件适用于市破产事务管理署与相关单位开展信息共享对接，以及个人破产信息共享平台的设计、开发、应用和维护。</w:t>
      </w:r>
    </w:p>
    <w:p>
      <w:pPr>
        <w:keepNext w:val="0"/>
        <w:keepLines w:val="0"/>
        <w:pageBreakBefore w:val="0"/>
        <w:kinsoku/>
        <w:wordWrap/>
        <w:overflowPunct/>
        <w:topLinePunct w:val="0"/>
        <w:bidi w:val="0"/>
        <w:spacing w:line="578"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（2）信息共享技术要求</w:t>
      </w:r>
    </w:p>
    <w:p>
      <w:pPr>
        <w:pStyle w:val="6"/>
        <w:keepNext w:val="0"/>
        <w:keepLines w:val="0"/>
        <w:pageBreakBefore w:val="0"/>
        <w:kinsoku/>
        <w:wordWrap/>
        <w:overflowPunct/>
        <w:topLinePunct w:val="0"/>
        <w:bidi w:val="0"/>
        <w:snapToGrid/>
        <w:spacing w:line="578" w:lineRule="exact"/>
        <w:ind w:firstLine="420"/>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本文件规定个人破产信息共享的总体技术架构以及信息共享平台在基础设施层、汇聚层、治理层、服务层和安全保障的技术要求。</w:t>
      </w:r>
    </w:p>
    <w:p>
      <w:pPr>
        <w:keepNext w:val="0"/>
        <w:keepLines w:val="0"/>
        <w:pageBreakBefore w:val="0"/>
        <w:kinsoku/>
        <w:wordWrap/>
        <w:overflowPunct/>
        <w:topLinePunct w:val="0"/>
        <w:bidi w:val="0"/>
        <w:spacing w:line="578"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（3）信息共享工作要求</w:t>
      </w:r>
    </w:p>
    <w:p>
      <w:pPr>
        <w:pStyle w:val="6"/>
        <w:keepNext w:val="0"/>
        <w:keepLines w:val="0"/>
        <w:pageBreakBefore w:val="0"/>
        <w:kinsoku/>
        <w:wordWrap/>
        <w:overflowPunct/>
        <w:topLinePunct w:val="0"/>
        <w:bidi w:val="0"/>
        <w:snapToGrid/>
        <w:spacing w:line="578" w:lineRule="exact"/>
        <w:ind w:firstLine="420"/>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本文件规定了深圳市破产事务管理署在与其他数源单位在准备阶段和对接阶段的工作要求，以及在业务应用阶段与数源单位开展信息共享的业务流程。</w:t>
      </w:r>
    </w:p>
    <w:p>
      <w:pPr>
        <w:keepNext w:val="0"/>
        <w:keepLines w:val="0"/>
        <w:pageBreakBefore w:val="0"/>
        <w:kinsoku/>
        <w:wordWrap/>
        <w:overflowPunct/>
        <w:topLinePunct w:val="0"/>
        <w:bidi w:val="0"/>
        <w:spacing w:line="578"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（4）使用要求</w:t>
      </w:r>
    </w:p>
    <w:p>
      <w:pPr>
        <w:pStyle w:val="6"/>
        <w:keepNext w:val="0"/>
        <w:keepLines w:val="0"/>
        <w:pageBreakBefore w:val="0"/>
        <w:kinsoku/>
        <w:wordWrap/>
        <w:overflowPunct/>
        <w:topLinePunct w:val="0"/>
        <w:bidi w:val="0"/>
        <w:snapToGrid/>
        <w:spacing w:line="578" w:lineRule="exact"/>
        <w:ind w:firstLine="420"/>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本文件规定了深圳市破产事务管理署在信息共享安全管理制度，等保备案，设置岗位、配备人员等要求。并对数据处理、数据存储、数据备份、数据销毁和数据使用监管、信息公开等方面的使用要求进行规定。</w:t>
      </w:r>
    </w:p>
    <w:p>
      <w:pPr>
        <w:keepNext w:val="0"/>
        <w:keepLines w:val="0"/>
        <w:pageBreakBefore w:val="0"/>
        <w:kinsoku/>
        <w:wordWrap/>
        <w:overflowPunct/>
        <w:topLinePunct w:val="0"/>
        <w:bidi w:val="0"/>
        <w:spacing w:line="578"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（5）附录</w:t>
      </w:r>
    </w:p>
    <w:p>
      <w:pPr>
        <w:pStyle w:val="6"/>
        <w:keepNext w:val="0"/>
        <w:keepLines w:val="0"/>
        <w:pageBreakBefore w:val="0"/>
        <w:kinsoku/>
        <w:wordWrap/>
        <w:overflowPunct/>
        <w:topLinePunct w:val="0"/>
        <w:bidi w:val="0"/>
        <w:snapToGrid/>
        <w:spacing w:line="578" w:lineRule="exact"/>
        <w:ind w:firstLine="420"/>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附录A、附录B和附录C是资料性附录。其中附录Ａ给出了当前个人破产信息共享资源清单，附录B给出了深圳市破产事务管理署已实现共享的信息内容，附录C给出了深圳市破产事务管理署未来推进共享的信息内容。</w:t>
      </w:r>
    </w:p>
    <w:p>
      <w:pPr>
        <w:pStyle w:val="6"/>
        <w:keepNext w:val="0"/>
        <w:keepLines w:val="0"/>
        <w:pageBreakBefore w:val="0"/>
        <w:kinsoku/>
        <w:wordWrap/>
        <w:overflowPunct/>
        <w:topLinePunct w:val="0"/>
        <w:bidi w:val="0"/>
        <w:snapToGrid/>
        <w:spacing w:line="578" w:lineRule="exact"/>
        <w:ind w:firstLine="420"/>
        <w:textAlignment w:val="auto"/>
        <w:rPr>
          <w:rFonts w:hint="eastAsia" w:ascii="仿宋_GB2312" w:hAnsi="仿宋_GB2312" w:eastAsia="仿宋_GB2312" w:cs="仿宋_GB2312"/>
          <w:b w:val="0"/>
          <w:bCs w:val="0"/>
          <w:kern w:val="2"/>
          <w:sz w:val="32"/>
          <w:szCs w:val="32"/>
          <w:lang w:val="en-US" w:eastAsia="zh-CN"/>
        </w:rPr>
      </w:pPr>
      <w:bookmarkStart w:id="0" w:name="_GoBack"/>
      <w:bookmarkEnd w:id="0"/>
    </w:p>
    <w:p>
      <w:pPr>
        <w:pStyle w:val="5"/>
        <w:keepNext w:val="0"/>
        <w:keepLines w:val="0"/>
        <w:pageBreakBefore w:val="0"/>
        <w:kinsoku/>
        <w:wordWrap/>
        <w:overflowPunct/>
        <w:topLinePunct w:val="0"/>
        <w:bidi w:val="0"/>
        <w:spacing w:line="578" w:lineRule="exact"/>
        <w:rPr>
          <w:rFonts w:hint="default"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（四）《个人破产债务人监督工作规程（征求意见稿）》</w:t>
      </w:r>
    </w:p>
    <w:p>
      <w:pPr>
        <w:keepNext w:val="0"/>
        <w:keepLines w:val="0"/>
        <w:pageBreakBefore w:val="0"/>
        <w:kinsoku/>
        <w:wordWrap/>
        <w:overflowPunct/>
        <w:topLinePunct w:val="0"/>
        <w:bidi w:val="0"/>
        <w:spacing w:line="578" w:lineRule="exact"/>
        <w:ind w:leftChars="0" w:firstLine="642"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1.</w:t>
      </w:r>
      <w:r>
        <w:rPr>
          <w:rFonts w:hint="eastAsia" w:ascii="仿宋_GB2312" w:hAnsi="仿宋_GB2312" w:eastAsia="仿宋_GB2312" w:cs="仿宋_GB2312"/>
          <w:b/>
          <w:bCs/>
          <w:color w:val="000000"/>
          <w:sz w:val="32"/>
          <w:szCs w:val="32"/>
        </w:rPr>
        <w:t>与标准相关的项目/业务现状</w:t>
      </w:r>
    </w:p>
    <w:p>
      <w:pPr>
        <w:keepNext w:val="0"/>
        <w:keepLines w:val="0"/>
        <w:pageBreakBefore w:val="0"/>
        <w:widowControl w:val="0"/>
        <w:kinsoku/>
        <w:wordWrap/>
        <w:overflowPunct/>
        <w:topLinePunct w:val="0"/>
        <w:autoSpaceDE/>
        <w:autoSpaceDN/>
        <w:bidi w:val="0"/>
        <w:adjustRightInd w:val="0"/>
        <w:snapToGrid w:val="0"/>
        <w:spacing w:line="578"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2022年3月，市委全面深化改革委员会印发《深圳全面深化破产制度改革实施方案》（深改委〔2022〕3号），明确深圳市中级人民法院、深圳市司法局牵头“健全破产风险预警预防机制，加快反破产欺诈规则研究，健全破产信息登记公开与破产法律责任体系的衔接”。</w:t>
      </w:r>
    </w:p>
    <w:p>
      <w:pPr>
        <w:keepNext w:val="0"/>
        <w:keepLines w:val="0"/>
        <w:pageBreakBefore w:val="0"/>
        <w:widowControl w:val="0"/>
        <w:kinsoku/>
        <w:wordWrap/>
        <w:overflowPunct/>
        <w:topLinePunct w:val="0"/>
        <w:autoSpaceDE/>
        <w:autoSpaceDN/>
        <w:bidi w:val="0"/>
        <w:adjustRightInd w:val="0"/>
        <w:snapToGrid w:val="0"/>
        <w:spacing w:line="578"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2023年1月，市委全面深化改革委员会印发《市委全面深化改革委员会2023年工作要点》（深改委〔2023〕1号），明确深圳市中级人民法院、深圳市司法局牵头“探索建立个人破产债务人监督制度，提出科学有效的个人债务人监督规则”。</w:t>
      </w:r>
    </w:p>
    <w:p>
      <w:pPr>
        <w:keepNext w:val="0"/>
        <w:keepLines w:val="0"/>
        <w:pageBreakBefore w:val="0"/>
        <w:kinsoku/>
        <w:wordWrap/>
        <w:overflowPunct/>
        <w:topLinePunct w:val="0"/>
        <w:bidi w:val="0"/>
        <w:spacing w:line="578" w:lineRule="exact"/>
        <w:ind w:leftChars="0" w:firstLine="642"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2.希望标准解决的问题</w:t>
      </w:r>
    </w:p>
    <w:p>
      <w:pPr>
        <w:pStyle w:val="5"/>
        <w:keepNext w:val="0"/>
        <w:keepLines w:val="0"/>
        <w:pageBreakBefore w:val="0"/>
        <w:kinsoku/>
        <w:wordWrap/>
        <w:overflowPunct/>
        <w:topLinePunct w:val="0"/>
        <w:bidi w:val="0"/>
        <w:spacing w:line="578" w:lineRule="exact"/>
        <w:ind w:leftChars="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通过本标准的制定</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将进一步规范</w:t>
      </w:r>
      <w:r>
        <w:rPr>
          <w:rFonts w:hint="eastAsia" w:ascii="仿宋_GB2312" w:hAnsi="仿宋_GB2312" w:eastAsia="仿宋_GB2312" w:cs="仿宋_GB2312"/>
          <w:b w:val="0"/>
          <w:bCs w:val="0"/>
          <w:sz w:val="32"/>
          <w:szCs w:val="32"/>
          <w:lang w:eastAsia="zh-CN"/>
        </w:rPr>
        <w:t>个人破产债务人</w:t>
      </w:r>
      <w:r>
        <w:rPr>
          <w:rFonts w:hint="eastAsia" w:ascii="仿宋_GB2312" w:hAnsi="仿宋_GB2312" w:eastAsia="仿宋_GB2312" w:cs="仿宋_GB2312"/>
          <w:b w:val="0"/>
          <w:bCs w:val="0"/>
          <w:sz w:val="32"/>
          <w:szCs w:val="32"/>
          <w:lang w:val="en-US" w:eastAsia="zh-CN"/>
        </w:rPr>
        <w:t>（以下简称债务人）</w:t>
      </w:r>
      <w:r>
        <w:rPr>
          <w:rFonts w:hint="eastAsia" w:ascii="仿宋_GB2312" w:hAnsi="仿宋_GB2312" w:eastAsia="仿宋_GB2312" w:cs="仿宋_GB2312"/>
          <w:b w:val="0"/>
          <w:bCs w:val="0"/>
          <w:sz w:val="32"/>
          <w:szCs w:val="32"/>
        </w:rPr>
        <w:t>监督工作的基本原则、监督类型、</w:t>
      </w:r>
      <w:r>
        <w:rPr>
          <w:rFonts w:hint="eastAsia" w:ascii="仿宋_GB2312" w:hAnsi="仿宋_GB2312" w:eastAsia="仿宋_GB2312" w:cs="仿宋_GB2312"/>
          <w:b w:val="0"/>
          <w:bCs w:val="0"/>
          <w:sz w:val="32"/>
          <w:szCs w:val="32"/>
          <w:lang w:val="en-US" w:eastAsia="zh-CN"/>
        </w:rPr>
        <w:t>监督对象、监督频次、监督时限、监督事项、</w:t>
      </w:r>
      <w:r>
        <w:rPr>
          <w:rFonts w:hint="eastAsia" w:ascii="仿宋_GB2312" w:hAnsi="仿宋_GB2312" w:eastAsia="仿宋_GB2312" w:cs="仿宋_GB2312"/>
          <w:b w:val="0"/>
          <w:bCs w:val="0"/>
          <w:sz w:val="32"/>
          <w:szCs w:val="32"/>
        </w:rPr>
        <w:t>监督方式、监督</w:t>
      </w:r>
      <w:r>
        <w:rPr>
          <w:rFonts w:hint="eastAsia" w:ascii="仿宋_GB2312" w:hAnsi="仿宋_GB2312" w:eastAsia="仿宋_GB2312" w:cs="仿宋_GB2312"/>
          <w:b w:val="0"/>
          <w:bCs w:val="0"/>
          <w:sz w:val="32"/>
          <w:szCs w:val="32"/>
          <w:lang w:val="en-US" w:eastAsia="zh-CN"/>
        </w:rPr>
        <w:t>流程</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监督</w:t>
      </w:r>
      <w:r>
        <w:rPr>
          <w:rFonts w:hint="eastAsia" w:ascii="仿宋_GB2312" w:hAnsi="仿宋_GB2312" w:eastAsia="仿宋_GB2312" w:cs="仿宋_GB2312"/>
          <w:b w:val="0"/>
          <w:bCs w:val="0"/>
          <w:sz w:val="32"/>
          <w:szCs w:val="32"/>
        </w:rPr>
        <w:t>处置、</w:t>
      </w:r>
      <w:r>
        <w:rPr>
          <w:rFonts w:hint="eastAsia" w:ascii="仿宋_GB2312" w:hAnsi="仿宋_GB2312" w:eastAsia="仿宋_GB2312" w:cs="仿宋_GB2312"/>
          <w:b w:val="0"/>
          <w:bCs w:val="0"/>
          <w:sz w:val="32"/>
          <w:szCs w:val="32"/>
          <w:lang w:val="en-US" w:eastAsia="zh-CN"/>
        </w:rPr>
        <w:t>监督情况反馈、</w:t>
      </w:r>
      <w:r>
        <w:rPr>
          <w:rFonts w:hint="eastAsia" w:ascii="仿宋_GB2312" w:hAnsi="仿宋_GB2312" w:eastAsia="仿宋_GB2312" w:cs="仿宋_GB2312"/>
          <w:b w:val="0"/>
          <w:bCs w:val="0"/>
          <w:sz w:val="32"/>
          <w:szCs w:val="32"/>
        </w:rPr>
        <w:t>信息共享与公开、</w:t>
      </w:r>
      <w:r>
        <w:rPr>
          <w:rFonts w:hint="eastAsia" w:ascii="仿宋_GB2312" w:hAnsi="仿宋_GB2312" w:eastAsia="仿宋_GB2312" w:cs="仿宋_GB2312"/>
          <w:b w:val="0"/>
          <w:bCs w:val="0"/>
          <w:sz w:val="32"/>
          <w:szCs w:val="32"/>
          <w:lang w:val="en-US" w:eastAsia="zh-CN"/>
        </w:rPr>
        <w:t>投诉、</w:t>
      </w:r>
      <w:r>
        <w:rPr>
          <w:rFonts w:hint="eastAsia" w:ascii="仿宋_GB2312" w:hAnsi="仿宋_GB2312" w:eastAsia="仿宋_GB2312" w:cs="仿宋_GB2312"/>
          <w:b w:val="0"/>
          <w:bCs w:val="0"/>
          <w:sz w:val="32"/>
          <w:szCs w:val="32"/>
        </w:rPr>
        <w:t>档案管理等相关工作流程，对</w:t>
      </w:r>
      <w:r>
        <w:rPr>
          <w:rFonts w:hint="eastAsia" w:ascii="仿宋_GB2312" w:hAnsi="仿宋_GB2312" w:eastAsia="仿宋_GB2312" w:cs="仿宋_GB2312"/>
          <w:b w:val="0"/>
          <w:bCs w:val="0"/>
          <w:sz w:val="32"/>
          <w:szCs w:val="32"/>
          <w:lang w:eastAsia="zh-CN"/>
        </w:rPr>
        <w:t>债务人</w:t>
      </w:r>
      <w:r>
        <w:rPr>
          <w:rFonts w:hint="eastAsia" w:ascii="仿宋_GB2312" w:hAnsi="仿宋_GB2312" w:eastAsia="仿宋_GB2312" w:cs="仿宋_GB2312"/>
          <w:b w:val="0"/>
          <w:bCs w:val="0"/>
          <w:sz w:val="32"/>
          <w:szCs w:val="32"/>
        </w:rPr>
        <w:t>在考察期或者重整计划、和解协议执行期内履行破产程序义务的情况进行监督检查及处置</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加强对</w:t>
      </w:r>
      <w:r>
        <w:rPr>
          <w:rFonts w:hint="eastAsia" w:ascii="仿宋_GB2312" w:hAnsi="仿宋_GB2312" w:eastAsia="仿宋_GB2312" w:cs="仿宋_GB2312"/>
          <w:b w:val="0"/>
          <w:bCs w:val="0"/>
          <w:sz w:val="32"/>
          <w:szCs w:val="32"/>
          <w:lang w:eastAsia="zh-CN"/>
        </w:rPr>
        <w:t>债务人</w:t>
      </w:r>
      <w:r>
        <w:rPr>
          <w:rFonts w:hint="eastAsia" w:ascii="仿宋_GB2312" w:hAnsi="仿宋_GB2312" w:eastAsia="仿宋_GB2312" w:cs="仿宋_GB2312"/>
          <w:b w:val="0"/>
          <w:bCs w:val="0"/>
          <w:sz w:val="32"/>
          <w:szCs w:val="32"/>
          <w:lang w:val="en-US" w:eastAsia="zh-CN"/>
        </w:rPr>
        <w:t>的约束管理，有效防范个人破产欺诈及相关违法行为</w:t>
      </w:r>
      <w:r>
        <w:rPr>
          <w:rFonts w:hint="eastAsia" w:ascii="仿宋_GB2312" w:hAnsi="仿宋_GB2312" w:eastAsia="仿宋_GB2312" w:cs="仿宋_GB2312"/>
          <w:b w:val="0"/>
          <w:bCs w:val="0"/>
          <w:sz w:val="32"/>
          <w:szCs w:val="32"/>
          <w:lang w:eastAsia="zh-CN"/>
        </w:rPr>
        <w:t>。</w:t>
      </w:r>
    </w:p>
    <w:p>
      <w:pPr>
        <w:keepNext w:val="0"/>
        <w:keepLines w:val="0"/>
        <w:pageBreakBefore w:val="0"/>
        <w:kinsoku/>
        <w:wordWrap/>
        <w:overflowPunct/>
        <w:topLinePunct w:val="0"/>
        <w:bidi w:val="0"/>
        <w:spacing w:line="578" w:lineRule="exact"/>
        <w:ind w:leftChars="0" w:firstLine="642"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3.国内外标准简要情况说明</w:t>
      </w:r>
    </w:p>
    <w:p>
      <w:pPr>
        <w:pStyle w:val="5"/>
        <w:keepNext w:val="0"/>
        <w:keepLines w:val="0"/>
        <w:pageBreakBefore w:val="0"/>
        <w:kinsoku/>
        <w:wordWrap/>
        <w:overflowPunct/>
        <w:topLinePunct w:val="0"/>
        <w:bidi w:val="0"/>
        <w:spacing w:line="578" w:lineRule="exact"/>
        <w:ind w:leftChars="0"/>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暂未发布债务人监督工作的相关标准。</w:t>
      </w:r>
    </w:p>
    <w:p>
      <w:pPr>
        <w:keepNext w:val="0"/>
        <w:keepLines w:val="0"/>
        <w:pageBreakBefore w:val="0"/>
        <w:kinsoku/>
        <w:wordWrap/>
        <w:overflowPunct/>
        <w:topLinePunct w:val="0"/>
        <w:bidi w:val="0"/>
        <w:spacing w:line="578" w:lineRule="exact"/>
        <w:ind w:leftChars="0" w:firstLine="642" w:firstLineChars="200"/>
        <w:textAlignment w:val="auto"/>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4.标准主要技术内容</w:t>
      </w:r>
    </w:p>
    <w:p>
      <w:pPr>
        <w:keepNext w:val="0"/>
        <w:keepLines w:val="0"/>
        <w:pageBreakBefore w:val="0"/>
        <w:kinsoku/>
        <w:wordWrap/>
        <w:overflowPunct/>
        <w:topLinePunct w:val="0"/>
        <w:bidi w:val="0"/>
        <w:spacing w:line="578" w:lineRule="exact"/>
        <w:ind w:leftChars="0"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（1）范围</w:t>
      </w:r>
    </w:p>
    <w:p>
      <w:pPr>
        <w:pStyle w:val="6"/>
        <w:keepNext w:val="0"/>
        <w:keepLines w:val="0"/>
        <w:pageBreakBefore w:val="0"/>
        <w:kinsoku/>
        <w:wordWrap/>
        <w:overflowPunct/>
        <w:topLinePunct w:val="0"/>
        <w:bidi w:val="0"/>
        <w:spacing w:line="578" w:lineRule="exact"/>
        <w:ind w:leftChars="0" w:firstLine="42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本文件规定了</w:t>
      </w:r>
      <w:r>
        <w:rPr>
          <w:rFonts w:hint="eastAsia" w:ascii="仿宋_GB2312" w:hAnsi="仿宋_GB2312" w:eastAsia="仿宋_GB2312" w:cs="仿宋_GB2312"/>
          <w:b w:val="0"/>
          <w:bCs w:val="0"/>
          <w:kern w:val="2"/>
          <w:sz w:val="32"/>
          <w:szCs w:val="32"/>
          <w:lang w:eastAsia="zh-CN"/>
        </w:rPr>
        <w:t>债务人</w:t>
      </w:r>
      <w:r>
        <w:rPr>
          <w:rFonts w:hint="eastAsia" w:ascii="仿宋_GB2312" w:hAnsi="仿宋_GB2312" w:eastAsia="仿宋_GB2312" w:cs="仿宋_GB2312"/>
          <w:b w:val="0"/>
          <w:bCs w:val="0"/>
          <w:kern w:val="2"/>
          <w:sz w:val="32"/>
          <w:szCs w:val="32"/>
        </w:rPr>
        <w:t>监督工作的</w:t>
      </w:r>
      <w:r>
        <w:rPr>
          <w:rFonts w:hint="eastAsia" w:ascii="仿宋_GB2312" w:hAnsi="仿宋_GB2312" w:eastAsia="仿宋_GB2312" w:cs="仿宋_GB2312"/>
          <w:b w:val="0"/>
          <w:bCs w:val="0"/>
          <w:sz w:val="32"/>
          <w:szCs w:val="32"/>
        </w:rPr>
        <w:t>基本原则、监督类型、</w:t>
      </w:r>
      <w:r>
        <w:rPr>
          <w:rFonts w:hint="eastAsia" w:ascii="仿宋_GB2312" w:hAnsi="仿宋_GB2312" w:eastAsia="仿宋_GB2312" w:cs="仿宋_GB2312"/>
          <w:b w:val="0"/>
          <w:bCs w:val="0"/>
          <w:sz w:val="32"/>
          <w:szCs w:val="32"/>
          <w:lang w:val="en-US" w:eastAsia="zh-CN"/>
        </w:rPr>
        <w:t>监督对象、监督频次、监督时限、监督事项、</w:t>
      </w:r>
      <w:r>
        <w:rPr>
          <w:rFonts w:hint="eastAsia" w:ascii="仿宋_GB2312" w:hAnsi="仿宋_GB2312" w:eastAsia="仿宋_GB2312" w:cs="仿宋_GB2312"/>
          <w:b w:val="0"/>
          <w:bCs w:val="0"/>
          <w:sz w:val="32"/>
          <w:szCs w:val="32"/>
        </w:rPr>
        <w:t>监督方式、监督</w:t>
      </w:r>
      <w:r>
        <w:rPr>
          <w:rFonts w:hint="eastAsia" w:ascii="仿宋_GB2312" w:hAnsi="仿宋_GB2312" w:eastAsia="仿宋_GB2312" w:cs="仿宋_GB2312"/>
          <w:b w:val="0"/>
          <w:bCs w:val="0"/>
          <w:sz w:val="32"/>
          <w:szCs w:val="32"/>
          <w:lang w:val="en-US" w:eastAsia="zh-CN"/>
        </w:rPr>
        <w:t>流程</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监督</w:t>
      </w:r>
      <w:r>
        <w:rPr>
          <w:rFonts w:hint="eastAsia" w:ascii="仿宋_GB2312" w:hAnsi="仿宋_GB2312" w:eastAsia="仿宋_GB2312" w:cs="仿宋_GB2312"/>
          <w:b w:val="0"/>
          <w:bCs w:val="0"/>
          <w:sz w:val="32"/>
          <w:szCs w:val="32"/>
        </w:rPr>
        <w:t>处置、</w:t>
      </w:r>
      <w:r>
        <w:rPr>
          <w:rFonts w:hint="eastAsia" w:ascii="仿宋_GB2312" w:hAnsi="仿宋_GB2312" w:eastAsia="仿宋_GB2312" w:cs="仿宋_GB2312"/>
          <w:b w:val="0"/>
          <w:bCs w:val="0"/>
          <w:sz w:val="32"/>
          <w:szCs w:val="32"/>
          <w:lang w:val="en-US" w:eastAsia="zh-CN"/>
        </w:rPr>
        <w:t>监督情况反馈、</w:t>
      </w:r>
      <w:r>
        <w:rPr>
          <w:rFonts w:hint="eastAsia" w:ascii="仿宋_GB2312" w:hAnsi="仿宋_GB2312" w:eastAsia="仿宋_GB2312" w:cs="仿宋_GB2312"/>
          <w:b w:val="0"/>
          <w:bCs w:val="0"/>
          <w:sz w:val="32"/>
          <w:szCs w:val="32"/>
        </w:rPr>
        <w:t>信息共享与公开、</w:t>
      </w:r>
      <w:r>
        <w:rPr>
          <w:rFonts w:hint="eastAsia" w:ascii="仿宋_GB2312" w:hAnsi="仿宋_GB2312" w:eastAsia="仿宋_GB2312" w:cs="仿宋_GB2312"/>
          <w:b w:val="0"/>
          <w:bCs w:val="0"/>
          <w:sz w:val="32"/>
          <w:szCs w:val="32"/>
          <w:lang w:val="en-US" w:eastAsia="zh-CN"/>
        </w:rPr>
        <w:t>投诉、</w:t>
      </w:r>
      <w:r>
        <w:rPr>
          <w:rFonts w:hint="eastAsia" w:ascii="仿宋_GB2312" w:hAnsi="仿宋_GB2312" w:eastAsia="仿宋_GB2312" w:cs="仿宋_GB2312"/>
          <w:b w:val="0"/>
          <w:bCs w:val="0"/>
          <w:sz w:val="32"/>
          <w:szCs w:val="32"/>
        </w:rPr>
        <w:t>档案管理</w:t>
      </w:r>
      <w:r>
        <w:rPr>
          <w:rFonts w:hint="eastAsia" w:ascii="仿宋_GB2312" w:hAnsi="仿宋_GB2312" w:eastAsia="仿宋_GB2312" w:cs="仿宋_GB2312"/>
          <w:b w:val="0"/>
          <w:bCs w:val="0"/>
          <w:kern w:val="2"/>
          <w:sz w:val="32"/>
          <w:szCs w:val="32"/>
        </w:rPr>
        <w:t>等相关工作流程及其描述。</w:t>
      </w:r>
    </w:p>
    <w:p>
      <w:pPr>
        <w:pStyle w:val="6"/>
        <w:keepNext w:val="0"/>
        <w:keepLines w:val="0"/>
        <w:pageBreakBefore w:val="0"/>
        <w:kinsoku/>
        <w:wordWrap/>
        <w:overflowPunct/>
        <w:topLinePunct w:val="0"/>
        <w:bidi w:val="0"/>
        <w:spacing w:line="578" w:lineRule="exact"/>
        <w:ind w:leftChars="0" w:firstLine="42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本文件适用于深圳市破产事务管理署对债务人在考察期或者重整计划、和解协议执行期内履行破产程序义务的情况进行监督检查及处置等活动。</w:t>
      </w:r>
    </w:p>
    <w:p>
      <w:pPr>
        <w:keepNext w:val="0"/>
        <w:keepLines w:val="0"/>
        <w:pageBreakBefore w:val="0"/>
        <w:kinsoku/>
        <w:wordWrap/>
        <w:overflowPunct/>
        <w:topLinePunct w:val="0"/>
        <w:bidi w:val="0"/>
        <w:spacing w:line="578" w:lineRule="exact"/>
        <w:ind w:leftChars="0"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（2）监督类型</w:t>
      </w:r>
    </w:p>
    <w:p>
      <w:pPr>
        <w:pStyle w:val="6"/>
        <w:keepNext w:val="0"/>
        <w:keepLines w:val="0"/>
        <w:pageBreakBefore w:val="0"/>
        <w:numPr>
          <w:ilvl w:val="0"/>
          <w:numId w:val="0"/>
        </w:numPr>
        <w:kinsoku/>
        <w:wordWrap/>
        <w:overflowPunct/>
        <w:topLinePunct w:val="0"/>
        <w:bidi w:val="0"/>
        <w:spacing w:line="578"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本文件规定了</w:t>
      </w:r>
      <w:r>
        <w:rPr>
          <w:rFonts w:hint="eastAsia" w:ascii="仿宋_GB2312" w:hAnsi="仿宋_GB2312" w:eastAsia="仿宋_GB2312" w:cs="仿宋_GB2312"/>
          <w:b w:val="0"/>
          <w:bCs w:val="0"/>
          <w:kern w:val="2"/>
          <w:sz w:val="32"/>
          <w:szCs w:val="32"/>
        </w:rPr>
        <w:t>深圳市破产事务管理署</w:t>
      </w:r>
      <w:r>
        <w:rPr>
          <w:rFonts w:hint="eastAsia" w:ascii="仿宋_GB2312" w:hAnsi="仿宋_GB2312" w:eastAsia="仿宋_GB2312" w:cs="仿宋_GB2312"/>
          <w:b w:val="0"/>
          <w:bCs w:val="0"/>
          <w:kern w:val="2"/>
          <w:sz w:val="32"/>
          <w:szCs w:val="32"/>
          <w:lang w:val="en-US" w:eastAsia="zh-CN"/>
        </w:rPr>
        <w:t>对债务人监督的三种类型。</w:t>
      </w:r>
    </w:p>
    <w:p>
      <w:pPr>
        <w:keepNext w:val="0"/>
        <w:keepLines w:val="0"/>
        <w:pageBreakBefore w:val="0"/>
        <w:kinsoku/>
        <w:wordWrap/>
        <w:overflowPunct/>
        <w:topLinePunct w:val="0"/>
        <w:bidi w:val="0"/>
        <w:spacing w:line="578" w:lineRule="exact"/>
        <w:ind w:leftChars="0"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（3）日常监督</w:t>
      </w:r>
    </w:p>
    <w:p>
      <w:pPr>
        <w:pStyle w:val="6"/>
        <w:keepNext w:val="0"/>
        <w:keepLines w:val="0"/>
        <w:pageBreakBefore w:val="0"/>
        <w:numPr>
          <w:ilvl w:val="0"/>
          <w:numId w:val="0"/>
        </w:numPr>
        <w:kinsoku/>
        <w:wordWrap/>
        <w:overflowPunct/>
        <w:topLinePunct w:val="0"/>
        <w:bidi w:val="0"/>
        <w:spacing w:line="578"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本文件规定了</w:t>
      </w:r>
      <w:r>
        <w:rPr>
          <w:rFonts w:hint="eastAsia" w:ascii="仿宋_GB2312" w:hAnsi="仿宋_GB2312" w:eastAsia="仿宋_GB2312" w:cs="仿宋_GB2312"/>
          <w:b w:val="0"/>
          <w:bCs w:val="0"/>
          <w:kern w:val="2"/>
          <w:sz w:val="32"/>
          <w:szCs w:val="32"/>
        </w:rPr>
        <w:t>深圳市破产事务管理署</w:t>
      </w:r>
      <w:r>
        <w:rPr>
          <w:rFonts w:hint="eastAsia" w:ascii="仿宋_GB2312" w:hAnsi="仿宋_GB2312" w:eastAsia="仿宋_GB2312" w:cs="仿宋_GB2312"/>
          <w:b w:val="0"/>
          <w:bCs w:val="0"/>
          <w:kern w:val="2"/>
          <w:sz w:val="32"/>
          <w:szCs w:val="32"/>
          <w:lang w:val="en-US" w:eastAsia="zh-CN"/>
        </w:rPr>
        <w:t>对债务人进行日常监督工作中监督对象、监督频次、监督事项、监督方式、监督流程、工作人员的要求。</w:t>
      </w:r>
    </w:p>
    <w:p>
      <w:pPr>
        <w:keepNext w:val="0"/>
        <w:keepLines w:val="0"/>
        <w:pageBreakBefore w:val="0"/>
        <w:kinsoku/>
        <w:wordWrap/>
        <w:overflowPunct/>
        <w:topLinePunct w:val="0"/>
        <w:bidi w:val="0"/>
        <w:spacing w:line="578" w:lineRule="exact"/>
        <w:ind w:leftChars="0"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（4）专项监督</w:t>
      </w:r>
    </w:p>
    <w:p>
      <w:pPr>
        <w:pStyle w:val="6"/>
        <w:keepNext w:val="0"/>
        <w:keepLines w:val="0"/>
        <w:pageBreakBefore w:val="0"/>
        <w:numPr>
          <w:ilvl w:val="0"/>
          <w:numId w:val="0"/>
        </w:numPr>
        <w:kinsoku/>
        <w:wordWrap/>
        <w:overflowPunct/>
        <w:topLinePunct w:val="0"/>
        <w:bidi w:val="0"/>
        <w:spacing w:line="578"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本文件规定了</w:t>
      </w:r>
      <w:r>
        <w:rPr>
          <w:rFonts w:hint="eastAsia" w:ascii="仿宋_GB2312" w:hAnsi="仿宋_GB2312" w:eastAsia="仿宋_GB2312" w:cs="仿宋_GB2312"/>
          <w:b w:val="0"/>
          <w:bCs w:val="0"/>
          <w:kern w:val="2"/>
          <w:sz w:val="32"/>
          <w:szCs w:val="32"/>
        </w:rPr>
        <w:t>深圳市破产事务管理署</w:t>
      </w:r>
      <w:r>
        <w:rPr>
          <w:rFonts w:hint="eastAsia" w:ascii="仿宋_GB2312" w:hAnsi="仿宋_GB2312" w:eastAsia="仿宋_GB2312" w:cs="仿宋_GB2312"/>
          <w:b w:val="0"/>
          <w:bCs w:val="0"/>
          <w:kern w:val="2"/>
          <w:sz w:val="32"/>
          <w:szCs w:val="32"/>
          <w:lang w:val="en-US" w:eastAsia="zh-CN"/>
        </w:rPr>
        <w:t>对债务人进行专项监督工作中监督对象、监督频次、监督事项、监督方式、监督流程、工作人员的要求。</w:t>
      </w:r>
    </w:p>
    <w:p>
      <w:pPr>
        <w:keepNext w:val="0"/>
        <w:keepLines w:val="0"/>
        <w:pageBreakBefore w:val="0"/>
        <w:kinsoku/>
        <w:wordWrap/>
        <w:overflowPunct/>
        <w:topLinePunct w:val="0"/>
        <w:bidi w:val="0"/>
        <w:spacing w:line="578" w:lineRule="exact"/>
        <w:ind w:leftChars="0"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（5）投诉监督</w:t>
      </w:r>
    </w:p>
    <w:p>
      <w:pPr>
        <w:pStyle w:val="6"/>
        <w:keepNext w:val="0"/>
        <w:keepLines w:val="0"/>
        <w:pageBreakBefore w:val="0"/>
        <w:numPr>
          <w:ilvl w:val="0"/>
          <w:numId w:val="0"/>
        </w:numPr>
        <w:kinsoku/>
        <w:wordWrap/>
        <w:overflowPunct/>
        <w:topLinePunct w:val="0"/>
        <w:bidi w:val="0"/>
        <w:spacing w:line="578"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本文件规定了</w:t>
      </w:r>
      <w:r>
        <w:rPr>
          <w:rFonts w:hint="eastAsia" w:ascii="仿宋_GB2312" w:hAnsi="仿宋_GB2312" w:eastAsia="仿宋_GB2312" w:cs="仿宋_GB2312"/>
          <w:b w:val="0"/>
          <w:bCs w:val="0"/>
          <w:kern w:val="2"/>
          <w:sz w:val="32"/>
          <w:szCs w:val="32"/>
        </w:rPr>
        <w:t>深圳市破产事务管理署</w:t>
      </w:r>
      <w:r>
        <w:rPr>
          <w:rFonts w:hint="eastAsia" w:ascii="仿宋_GB2312" w:hAnsi="仿宋_GB2312" w:eastAsia="仿宋_GB2312" w:cs="仿宋_GB2312"/>
          <w:b w:val="0"/>
          <w:bCs w:val="0"/>
          <w:kern w:val="2"/>
          <w:sz w:val="32"/>
          <w:szCs w:val="32"/>
          <w:lang w:val="en-US" w:eastAsia="zh-CN"/>
        </w:rPr>
        <w:t>对债务人进行投诉监督工作中监督对象、时限、监督事项、监督方式、监督流程、工作人员的要求。</w:t>
      </w:r>
    </w:p>
    <w:p>
      <w:pPr>
        <w:keepNext w:val="0"/>
        <w:keepLines w:val="0"/>
        <w:pageBreakBefore w:val="0"/>
        <w:kinsoku/>
        <w:wordWrap/>
        <w:overflowPunct/>
        <w:topLinePunct w:val="0"/>
        <w:bidi w:val="0"/>
        <w:spacing w:line="578" w:lineRule="exact"/>
        <w:ind w:leftChars="0"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（6）监督处置</w:t>
      </w:r>
    </w:p>
    <w:p>
      <w:pPr>
        <w:keepNext w:val="0"/>
        <w:keepLines w:val="0"/>
        <w:pageBreakBefore w:val="0"/>
        <w:kinsoku/>
        <w:wordWrap/>
        <w:overflowPunct/>
        <w:topLinePunct w:val="0"/>
        <w:bidi w:val="0"/>
        <w:spacing w:line="578"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本文件规定了</w:t>
      </w:r>
      <w:r>
        <w:rPr>
          <w:rFonts w:hint="eastAsia" w:ascii="仿宋_GB2312" w:hAnsi="仿宋_GB2312" w:eastAsia="仿宋_GB2312" w:cs="仿宋_GB2312"/>
          <w:b w:val="0"/>
          <w:bCs w:val="0"/>
          <w:kern w:val="2"/>
          <w:sz w:val="32"/>
          <w:szCs w:val="32"/>
        </w:rPr>
        <w:t>深圳市破产事务管理署</w:t>
      </w:r>
      <w:r>
        <w:rPr>
          <w:rFonts w:hint="eastAsia" w:ascii="仿宋_GB2312" w:hAnsi="仿宋_GB2312" w:eastAsia="仿宋_GB2312" w:cs="仿宋_GB2312"/>
          <w:b w:val="0"/>
          <w:bCs w:val="0"/>
          <w:kern w:val="2"/>
          <w:sz w:val="32"/>
          <w:szCs w:val="32"/>
          <w:lang w:val="en-US" w:eastAsia="zh-CN"/>
        </w:rPr>
        <w:t>在债务人监督工作中的监督处置要求。</w:t>
      </w:r>
    </w:p>
    <w:p>
      <w:pPr>
        <w:keepNext w:val="0"/>
        <w:keepLines w:val="0"/>
        <w:pageBreakBefore w:val="0"/>
        <w:kinsoku/>
        <w:wordWrap/>
        <w:overflowPunct/>
        <w:topLinePunct w:val="0"/>
        <w:bidi w:val="0"/>
        <w:spacing w:line="578" w:lineRule="exact"/>
        <w:ind w:leftChars="0"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（7）监督情况反馈</w:t>
      </w:r>
    </w:p>
    <w:p>
      <w:pPr>
        <w:pStyle w:val="6"/>
        <w:keepNext w:val="0"/>
        <w:keepLines w:val="0"/>
        <w:pageBreakBefore w:val="0"/>
        <w:numPr>
          <w:ilvl w:val="0"/>
          <w:numId w:val="0"/>
        </w:numPr>
        <w:kinsoku/>
        <w:wordWrap/>
        <w:overflowPunct/>
        <w:topLinePunct w:val="0"/>
        <w:bidi w:val="0"/>
        <w:spacing w:line="578"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本文件规定了</w:t>
      </w:r>
      <w:r>
        <w:rPr>
          <w:rFonts w:hint="eastAsia" w:ascii="仿宋_GB2312" w:hAnsi="仿宋_GB2312" w:eastAsia="仿宋_GB2312" w:cs="仿宋_GB2312"/>
          <w:b w:val="0"/>
          <w:bCs w:val="0"/>
          <w:kern w:val="2"/>
          <w:sz w:val="32"/>
          <w:szCs w:val="32"/>
        </w:rPr>
        <w:t>深圳市破产事务管理署</w:t>
      </w:r>
      <w:r>
        <w:rPr>
          <w:rFonts w:hint="eastAsia" w:ascii="仿宋_GB2312" w:hAnsi="仿宋_GB2312" w:eastAsia="仿宋_GB2312" w:cs="仿宋_GB2312"/>
          <w:b w:val="0"/>
          <w:bCs w:val="0"/>
          <w:kern w:val="2"/>
          <w:sz w:val="32"/>
          <w:szCs w:val="32"/>
          <w:lang w:val="en-US" w:eastAsia="zh-CN"/>
        </w:rPr>
        <w:t>在债务人监督工作中，将债务人监督情况反馈给人民法院及管理人的要求。</w:t>
      </w:r>
    </w:p>
    <w:p>
      <w:pPr>
        <w:keepNext w:val="0"/>
        <w:keepLines w:val="0"/>
        <w:pageBreakBefore w:val="0"/>
        <w:kinsoku/>
        <w:wordWrap/>
        <w:overflowPunct/>
        <w:topLinePunct w:val="0"/>
        <w:bidi w:val="0"/>
        <w:spacing w:line="578" w:lineRule="exact"/>
        <w:ind w:leftChars="0"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（8）信息共享与信息公开</w:t>
      </w:r>
    </w:p>
    <w:p>
      <w:pPr>
        <w:pStyle w:val="6"/>
        <w:keepNext w:val="0"/>
        <w:keepLines w:val="0"/>
        <w:pageBreakBefore w:val="0"/>
        <w:numPr>
          <w:ilvl w:val="0"/>
          <w:numId w:val="0"/>
        </w:numPr>
        <w:kinsoku/>
        <w:wordWrap/>
        <w:overflowPunct/>
        <w:topLinePunct w:val="0"/>
        <w:bidi w:val="0"/>
        <w:spacing w:line="578"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本文件规定了</w:t>
      </w:r>
      <w:r>
        <w:rPr>
          <w:rFonts w:hint="eastAsia" w:ascii="仿宋_GB2312" w:hAnsi="仿宋_GB2312" w:eastAsia="仿宋_GB2312" w:cs="仿宋_GB2312"/>
          <w:b w:val="0"/>
          <w:bCs w:val="0"/>
          <w:kern w:val="2"/>
          <w:sz w:val="32"/>
          <w:szCs w:val="32"/>
        </w:rPr>
        <w:t>深圳市破产事务管理署</w:t>
      </w:r>
      <w:r>
        <w:rPr>
          <w:rFonts w:hint="eastAsia" w:ascii="仿宋_GB2312" w:hAnsi="仿宋_GB2312" w:eastAsia="仿宋_GB2312" w:cs="仿宋_GB2312"/>
          <w:b w:val="0"/>
          <w:bCs w:val="0"/>
          <w:kern w:val="2"/>
          <w:sz w:val="32"/>
          <w:szCs w:val="32"/>
          <w:lang w:val="en-US" w:eastAsia="zh-CN"/>
        </w:rPr>
        <w:t>在债务人监督工作中的信息共享与信息公开要求。</w:t>
      </w:r>
    </w:p>
    <w:p>
      <w:pPr>
        <w:keepNext w:val="0"/>
        <w:keepLines w:val="0"/>
        <w:pageBreakBefore w:val="0"/>
        <w:kinsoku/>
        <w:wordWrap/>
        <w:overflowPunct/>
        <w:topLinePunct w:val="0"/>
        <w:bidi w:val="0"/>
        <w:spacing w:line="578" w:lineRule="exact"/>
        <w:ind w:leftChars="0"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（9）投诉</w:t>
      </w:r>
    </w:p>
    <w:p>
      <w:pPr>
        <w:pStyle w:val="6"/>
        <w:keepNext w:val="0"/>
        <w:keepLines w:val="0"/>
        <w:pageBreakBefore w:val="0"/>
        <w:numPr>
          <w:ilvl w:val="0"/>
          <w:numId w:val="0"/>
        </w:numPr>
        <w:kinsoku/>
        <w:wordWrap/>
        <w:overflowPunct/>
        <w:topLinePunct w:val="0"/>
        <w:bidi w:val="0"/>
        <w:spacing w:line="578"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本文件规定了</w:t>
      </w:r>
      <w:r>
        <w:rPr>
          <w:rFonts w:hint="eastAsia" w:ascii="仿宋_GB2312" w:hAnsi="仿宋_GB2312" w:eastAsia="仿宋_GB2312" w:cs="仿宋_GB2312"/>
          <w:b w:val="0"/>
          <w:bCs w:val="0"/>
          <w:kern w:val="2"/>
          <w:sz w:val="32"/>
          <w:szCs w:val="32"/>
        </w:rPr>
        <w:t>深圳市破产事务管理署</w:t>
      </w:r>
      <w:r>
        <w:rPr>
          <w:rFonts w:hint="eastAsia" w:ascii="仿宋_GB2312" w:hAnsi="仿宋_GB2312" w:eastAsia="仿宋_GB2312" w:cs="仿宋_GB2312"/>
          <w:b w:val="0"/>
          <w:bCs w:val="0"/>
          <w:kern w:val="2"/>
          <w:sz w:val="32"/>
          <w:szCs w:val="32"/>
          <w:lang w:val="en-US" w:eastAsia="zh-CN"/>
        </w:rPr>
        <w:t>在债务人监督工作中的投诉要求。</w:t>
      </w:r>
    </w:p>
    <w:p>
      <w:pPr>
        <w:keepNext w:val="0"/>
        <w:keepLines w:val="0"/>
        <w:pageBreakBefore w:val="0"/>
        <w:kinsoku/>
        <w:wordWrap/>
        <w:overflowPunct/>
        <w:topLinePunct w:val="0"/>
        <w:bidi w:val="0"/>
        <w:spacing w:line="578" w:lineRule="exact"/>
        <w:ind w:leftChars="0"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（10）档案管理</w:t>
      </w:r>
    </w:p>
    <w:p>
      <w:pPr>
        <w:pStyle w:val="6"/>
        <w:keepNext w:val="0"/>
        <w:keepLines w:val="0"/>
        <w:pageBreakBefore w:val="0"/>
        <w:numPr>
          <w:ilvl w:val="0"/>
          <w:numId w:val="0"/>
        </w:numPr>
        <w:kinsoku/>
        <w:wordWrap/>
        <w:overflowPunct/>
        <w:topLinePunct w:val="0"/>
        <w:bidi w:val="0"/>
        <w:spacing w:line="578"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本文件规定了</w:t>
      </w:r>
      <w:r>
        <w:rPr>
          <w:rFonts w:hint="eastAsia" w:ascii="仿宋_GB2312" w:hAnsi="仿宋_GB2312" w:eastAsia="仿宋_GB2312" w:cs="仿宋_GB2312"/>
          <w:b w:val="0"/>
          <w:bCs w:val="0"/>
          <w:kern w:val="2"/>
          <w:sz w:val="32"/>
          <w:szCs w:val="32"/>
        </w:rPr>
        <w:t>深圳市破产事务管理署</w:t>
      </w:r>
      <w:r>
        <w:rPr>
          <w:rFonts w:hint="eastAsia" w:ascii="仿宋_GB2312" w:hAnsi="仿宋_GB2312" w:eastAsia="仿宋_GB2312" w:cs="仿宋_GB2312"/>
          <w:b w:val="0"/>
          <w:bCs w:val="0"/>
          <w:kern w:val="2"/>
          <w:sz w:val="32"/>
          <w:szCs w:val="32"/>
          <w:lang w:eastAsia="zh-CN"/>
        </w:rPr>
        <w:t>对</w:t>
      </w:r>
      <w:r>
        <w:rPr>
          <w:rFonts w:hint="eastAsia" w:ascii="仿宋_GB2312" w:hAnsi="仿宋_GB2312" w:eastAsia="仿宋_GB2312" w:cs="仿宋_GB2312"/>
          <w:b w:val="0"/>
          <w:bCs w:val="0"/>
          <w:kern w:val="2"/>
          <w:sz w:val="32"/>
          <w:szCs w:val="32"/>
          <w:lang w:val="en-US" w:eastAsia="zh-CN"/>
        </w:rPr>
        <w:t>债务人监督工作中产生的重要资料进行档案管理的要求。</w:t>
      </w:r>
    </w:p>
    <w:sectPr>
      <w:footerReference r:id="rId5" w:type="default"/>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DejaVu Sans"/>
    <w:panose1 w:val="020B0604020202020204"/>
    <w:charset w:val="86"/>
    <w:family w:val="auto"/>
    <w:pitch w:val="default"/>
    <w:sig w:usb0="00000000" w:usb1="00000000"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94DBB"/>
    <w:multiLevelType w:val="singleLevel"/>
    <w:tmpl w:val="CD794DB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wYmZhYTVmNzQ1MWJjMjhlMWU0NDBjM2Q2MDljYWIifQ=="/>
  </w:docVars>
  <w:rsids>
    <w:rsidRoot w:val="00000000"/>
    <w:rsid w:val="06D6318E"/>
    <w:rsid w:val="0BC77C46"/>
    <w:rsid w:val="0D494EAA"/>
    <w:rsid w:val="1F5E2FD4"/>
    <w:rsid w:val="27F71EE8"/>
    <w:rsid w:val="4212171C"/>
    <w:rsid w:val="4E4B07E4"/>
    <w:rsid w:val="542F20BE"/>
    <w:rsid w:val="77336306"/>
    <w:rsid w:val="89ADC6ED"/>
    <w:rsid w:val="DFDE0B60"/>
    <w:rsid w:val="F7763068"/>
    <w:rsid w:val="FBBB60A9"/>
    <w:rsid w:val="FE7F5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5">
    <w:name w:val="List Paragraph"/>
    <w:basedOn w:val="1"/>
    <w:qFormat/>
    <w:uiPriority w:val="99"/>
    <w:pPr>
      <w:ind w:firstLine="420" w:firstLineChars="200"/>
    </w:pPr>
  </w:style>
  <w:style w:type="paragraph" w:customStyle="1" w:styleId="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
    <w:name w:val="BodyText"/>
    <w:basedOn w:val="1"/>
    <w:qFormat/>
    <w:uiPriority w:val="0"/>
    <w:pPr>
      <w:spacing w:before="15"/>
      <w:ind w:left="120"/>
      <w:textAlignment w:val="baseline"/>
    </w:pPr>
    <w:rPr>
      <w:rFonts w:ascii="Arial Unicode MS" w:hAnsi="Arial Unicode MS" w:eastAsia="Arial Unicode M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6200</Words>
  <Characters>6599</Characters>
  <Lines>0</Lines>
  <Paragraphs>0</Paragraphs>
  <TotalTime>2</TotalTime>
  <ScaleCrop>false</ScaleCrop>
  <LinksUpToDate>false</LinksUpToDate>
  <CharactersWithSpaces>6617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2023-12-13T17:55:00Z</dcterms:created>
  <dc:creator>zhangxujie</dc:creator>
  <cp:lastModifiedBy>pcsswb</cp:lastModifiedBy>
  <dcterms:modified xsi:type="dcterms:W3CDTF">2023-12-27T09:25:37Z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E12BBEDDBE2E4769A5B58CE6A3CF2FF5_12</vt:lpwstr>
  </property>
</Properties>
</file>