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E1" w:rsidRDefault="003666E1"/>
    <w:p w:rsidR="003666E1" w:rsidRDefault="003666E1"/>
    <w:p w:rsidR="003666E1" w:rsidRDefault="003666E1"/>
    <w:p w:rsidR="003666E1" w:rsidRDefault="000143F7">
      <w:pPr>
        <w:shd w:val="clear" w:color="auto" w:fill="FFFFFF"/>
        <w:adjustRightInd w:val="0"/>
        <w:snapToGrid w:val="0"/>
        <w:spacing w:line="600" w:lineRule="exact"/>
        <w:jc w:val="center"/>
        <w:rPr>
          <w:rFonts w:ascii="宋体" w:hAnsi="宋体" w:cs="Arial"/>
          <w:b/>
          <w:bCs/>
          <w:kern w:val="0"/>
          <w:sz w:val="44"/>
          <w:szCs w:val="44"/>
        </w:rPr>
      </w:pPr>
      <w:r>
        <w:rPr>
          <w:rFonts w:ascii="宋体" w:hAnsi="宋体" w:cs="Arial" w:hint="eastAsia"/>
          <w:b/>
          <w:bCs/>
          <w:kern w:val="0"/>
          <w:sz w:val="44"/>
          <w:szCs w:val="44"/>
        </w:rPr>
        <w:t>深圳市科技创新委员会国家和广东省</w:t>
      </w:r>
    </w:p>
    <w:p w:rsidR="003666E1" w:rsidRDefault="000143F7">
      <w:pPr>
        <w:shd w:val="clear" w:color="auto" w:fill="FFFFFF"/>
        <w:adjustRightInd w:val="0"/>
        <w:snapToGrid w:val="0"/>
        <w:spacing w:line="600" w:lineRule="exact"/>
        <w:jc w:val="center"/>
        <w:rPr>
          <w:rFonts w:ascii="宋体" w:hAnsi="宋体" w:cs="Arial"/>
          <w:b/>
          <w:bCs/>
          <w:kern w:val="0"/>
          <w:sz w:val="44"/>
          <w:szCs w:val="44"/>
        </w:rPr>
      </w:pPr>
      <w:r>
        <w:rPr>
          <w:rFonts w:ascii="宋体" w:hAnsi="宋体" w:cs="Arial" w:hint="eastAsia"/>
          <w:b/>
          <w:bCs/>
          <w:kern w:val="0"/>
          <w:sz w:val="44"/>
          <w:szCs w:val="44"/>
        </w:rPr>
        <w:t>科技计划配套项目管理办法</w:t>
      </w:r>
    </w:p>
    <w:p w:rsidR="003666E1" w:rsidRDefault="000143F7">
      <w:pPr>
        <w:shd w:val="clear" w:color="auto" w:fill="FFFFFF"/>
        <w:adjustRightInd w:val="0"/>
        <w:snapToGrid w:val="0"/>
        <w:spacing w:line="600" w:lineRule="exact"/>
        <w:jc w:val="center"/>
        <w:rPr>
          <w:rFonts w:ascii="宋体" w:hAnsi="宋体" w:cs="Arial"/>
          <w:b/>
          <w:bCs/>
          <w:kern w:val="0"/>
          <w:sz w:val="36"/>
          <w:szCs w:val="36"/>
        </w:rPr>
      </w:pPr>
      <w:r>
        <w:rPr>
          <w:rFonts w:ascii="宋体" w:hAnsi="宋体" w:cs="Arial" w:hint="eastAsia"/>
          <w:b/>
          <w:bCs/>
          <w:kern w:val="0"/>
          <w:sz w:val="36"/>
          <w:szCs w:val="36"/>
        </w:rPr>
        <w:t>（</w:t>
      </w:r>
      <w:bookmarkStart w:id="0" w:name="_GoBack"/>
      <w:r w:rsidR="00851A16" w:rsidRPr="00851A16">
        <w:rPr>
          <w:rFonts w:ascii="仿宋_GB2312" w:eastAsia="仿宋_GB2312" w:hAnsi="Arial" w:cs="Arial" w:hint="eastAsia"/>
          <w:kern w:val="0"/>
          <w:sz w:val="32"/>
          <w:szCs w:val="32"/>
        </w:rPr>
        <w:t>修改草案征求意见稿</w:t>
      </w:r>
      <w:bookmarkEnd w:id="0"/>
      <w:r>
        <w:rPr>
          <w:rFonts w:ascii="宋体" w:hAnsi="宋体" w:cs="Arial" w:hint="eastAsia"/>
          <w:b/>
          <w:bCs/>
          <w:kern w:val="0"/>
          <w:sz w:val="36"/>
          <w:szCs w:val="36"/>
        </w:rPr>
        <w:t>）</w:t>
      </w:r>
    </w:p>
    <w:p w:rsidR="003666E1" w:rsidRDefault="003666E1">
      <w:pPr>
        <w:shd w:val="clear" w:color="auto" w:fill="FFFFFF"/>
        <w:adjustRightInd w:val="0"/>
        <w:snapToGrid w:val="0"/>
        <w:spacing w:line="600" w:lineRule="exact"/>
        <w:jc w:val="center"/>
        <w:rPr>
          <w:rFonts w:ascii="宋体" w:hAnsi="宋体" w:cs="Arial"/>
          <w:b/>
          <w:kern w:val="0"/>
          <w:sz w:val="44"/>
          <w:szCs w:val="44"/>
        </w:rPr>
      </w:pPr>
    </w:p>
    <w:p w:rsidR="003666E1" w:rsidRDefault="000143F7">
      <w:pPr>
        <w:shd w:val="clear" w:color="auto" w:fill="FFFFFF"/>
        <w:spacing w:line="600" w:lineRule="exact"/>
        <w:jc w:val="center"/>
        <w:rPr>
          <w:rFonts w:ascii="黑体" w:eastAsia="黑体" w:hAnsi="黑体" w:cs="Arial"/>
          <w:kern w:val="0"/>
          <w:sz w:val="32"/>
          <w:szCs w:val="32"/>
        </w:rPr>
      </w:pPr>
      <w:r>
        <w:rPr>
          <w:rFonts w:ascii="黑体" w:eastAsia="黑体" w:hAnsi="黑体" w:cs="Arial" w:hint="eastAsia"/>
          <w:bCs/>
          <w:kern w:val="0"/>
          <w:sz w:val="32"/>
          <w:szCs w:val="32"/>
        </w:rPr>
        <w:t>第一章</w:t>
      </w:r>
      <w:r>
        <w:rPr>
          <w:rFonts w:ascii="Arial" w:eastAsia="黑体" w:hAnsi="Arial" w:cs="Arial" w:hint="eastAsia"/>
          <w:bCs/>
          <w:kern w:val="0"/>
          <w:sz w:val="32"/>
          <w:szCs w:val="32"/>
        </w:rPr>
        <w:t xml:space="preserve">　</w:t>
      </w:r>
      <w:r>
        <w:rPr>
          <w:rFonts w:ascii="黑体" w:eastAsia="黑体" w:hAnsi="黑体" w:cs="Arial" w:hint="eastAsia"/>
          <w:bCs/>
          <w:kern w:val="0"/>
          <w:sz w:val="32"/>
          <w:szCs w:val="32"/>
        </w:rPr>
        <w:t>总</w:t>
      </w:r>
      <w:r>
        <w:rPr>
          <w:rFonts w:ascii="Arial" w:eastAsia="黑体" w:hAnsi="Arial" w:cs="Arial" w:hint="eastAsia"/>
          <w:bCs/>
          <w:kern w:val="0"/>
          <w:sz w:val="32"/>
          <w:szCs w:val="32"/>
        </w:rPr>
        <w:t xml:space="preserve">　　</w:t>
      </w:r>
      <w:r>
        <w:rPr>
          <w:rFonts w:ascii="黑体" w:eastAsia="黑体" w:hAnsi="黑体" w:cs="Arial" w:hint="eastAsia"/>
          <w:bCs/>
          <w:kern w:val="0"/>
          <w:sz w:val="32"/>
          <w:szCs w:val="32"/>
        </w:rPr>
        <w:t>则</w:t>
      </w:r>
    </w:p>
    <w:p w:rsidR="003666E1" w:rsidRDefault="000143F7">
      <w:pPr>
        <w:shd w:val="clear" w:color="auto" w:fill="FFFFFF"/>
        <w:spacing w:line="600" w:lineRule="exact"/>
        <w:ind w:firstLine="645"/>
        <w:rPr>
          <w:rFonts w:ascii="仿宋_GB2312" w:eastAsia="仿宋_GB2312" w:hAnsi="Arial" w:cs="Arial"/>
          <w:kern w:val="0"/>
          <w:sz w:val="32"/>
          <w:szCs w:val="32"/>
        </w:rPr>
      </w:pPr>
      <w:r>
        <w:rPr>
          <w:rFonts w:ascii="黑体" w:eastAsia="黑体" w:hAnsi="Arial" w:cs="Arial" w:hint="eastAsia"/>
          <w:kern w:val="0"/>
          <w:sz w:val="32"/>
          <w:szCs w:val="32"/>
        </w:rPr>
        <w:t>第一条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为贯彻落实《国家中长期科学和技术发展规划纲要（2006—2020年）》、《中共深圳市委 深圳市人民政府印发&lt;关于促进科技创新的若干措施&gt;的通知》及相关政策要求，鼓励深圳市的</w:t>
      </w:r>
      <w:r>
        <w:rPr>
          <w:rFonts w:ascii="仿宋_GB2312" w:eastAsia="仿宋_GB2312" w:cs="Arial" w:hint="eastAsia"/>
          <w:color w:val="000000"/>
          <w:sz w:val="32"/>
          <w:szCs w:val="32"/>
          <w:lang w:eastAsia="zh-Hans"/>
        </w:rPr>
        <w:t>企业、高等院校、科研机构和其他社会组织</w:t>
      </w:r>
      <w:r>
        <w:rPr>
          <w:rFonts w:ascii="仿宋_GB2312" w:eastAsia="仿宋_GB2312" w:hAnsi="Arial" w:cs="Arial" w:hint="eastAsia"/>
          <w:kern w:val="0"/>
          <w:sz w:val="32"/>
          <w:szCs w:val="32"/>
        </w:rPr>
        <w:t>积极承担国家和广东省科技项目，根据国家、省、市有关规定，</w:t>
      </w:r>
      <w:r w:rsidR="004C58BA">
        <w:rPr>
          <w:rFonts w:ascii="仿宋_GB2312" w:eastAsia="仿宋_GB2312" w:hAnsi="Arial" w:cs="Arial" w:hint="eastAsia"/>
          <w:kern w:val="0"/>
          <w:sz w:val="32"/>
          <w:szCs w:val="32"/>
        </w:rPr>
        <w:t>按照《</w:t>
      </w:r>
      <w:r w:rsidR="008D30DA">
        <w:rPr>
          <w:rFonts w:ascii="仿宋_GB2312" w:eastAsia="仿宋_GB2312" w:hint="eastAsia"/>
          <w:color w:val="000000"/>
          <w:sz w:val="32"/>
          <w:szCs w:val="32"/>
        </w:rPr>
        <w:t>深圳市市级财政专项资金管理</w:t>
      </w:r>
      <w:r w:rsidR="008D30DA" w:rsidRPr="00851A16">
        <w:rPr>
          <w:rFonts w:ascii="仿宋_GB2312" w:eastAsia="仿宋_GB2312" w:hAnsi="Arial" w:cs="Arial" w:hint="eastAsia"/>
          <w:kern w:val="0"/>
          <w:sz w:val="32"/>
          <w:szCs w:val="32"/>
        </w:rPr>
        <w:t>办法》</w:t>
      </w:r>
      <w:r w:rsidR="002C049A" w:rsidRPr="00851A16">
        <w:rPr>
          <w:rFonts w:ascii="仿宋_GB2312" w:eastAsia="仿宋_GB2312" w:hAnsi="Arial" w:cs="Arial" w:hint="eastAsia"/>
          <w:kern w:val="0"/>
          <w:sz w:val="32"/>
          <w:szCs w:val="32"/>
        </w:rPr>
        <w:t>和《深</w:t>
      </w:r>
      <w:proofErr w:type="gramStart"/>
      <w:r w:rsidR="002C049A" w:rsidRPr="00851A16">
        <w:rPr>
          <w:rFonts w:ascii="仿宋_GB2312" w:eastAsia="仿宋_GB2312" w:hAnsi="Arial" w:cs="Arial" w:hint="eastAsia"/>
          <w:kern w:val="0"/>
          <w:sz w:val="32"/>
          <w:szCs w:val="32"/>
        </w:rPr>
        <w:t>圳</w:t>
      </w:r>
      <w:proofErr w:type="gramEnd"/>
      <w:r w:rsidR="002C049A" w:rsidRPr="00851A16">
        <w:rPr>
          <w:rFonts w:ascii="仿宋_GB2312" w:eastAsia="仿宋_GB2312" w:hAnsi="Arial" w:cs="Arial" w:hint="eastAsia"/>
          <w:kern w:val="0"/>
          <w:sz w:val="32"/>
          <w:szCs w:val="32"/>
        </w:rPr>
        <w:t>市科技计划项目管理办法</w:t>
      </w:r>
      <w:proofErr w:type="gramStart"/>
      <w:r w:rsidR="002C049A" w:rsidRPr="00851A16">
        <w:rPr>
          <w:rFonts w:ascii="仿宋_GB2312" w:eastAsia="仿宋_GB2312" w:hAnsi="Arial" w:cs="Arial" w:hint="eastAsia"/>
          <w:kern w:val="0"/>
          <w:sz w:val="32"/>
          <w:szCs w:val="32"/>
        </w:rPr>
        <w:t>》</w:t>
      </w:r>
      <w:proofErr w:type="gramEnd"/>
      <w:r w:rsidR="008D30DA" w:rsidRPr="00851A16">
        <w:rPr>
          <w:rFonts w:ascii="仿宋_GB2312" w:eastAsia="仿宋_GB2312" w:hAnsi="Arial" w:cs="Arial" w:hint="eastAsia"/>
          <w:kern w:val="0"/>
          <w:sz w:val="32"/>
          <w:szCs w:val="32"/>
        </w:rPr>
        <w:t>的最新要求</w:t>
      </w:r>
      <w:r w:rsidR="004C58BA">
        <w:rPr>
          <w:rFonts w:ascii="仿宋_GB2312" w:eastAsia="仿宋_GB2312" w:hAnsi="Arial" w:cs="Arial" w:hint="eastAsia"/>
          <w:kern w:val="0"/>
          <w:sz w:val="32"/>
          <w:szCs w:val="32"/>
        </w:rPr>
        <w:t>，</w:t>
      </w:r>
      <w:r>
        <w:rPr>
          <w:rFonts w:ascii="仿宋_GB2312" w:eastAsia="仿宋_GB2312" w:hAnsi="Arial" w:cs="Arial" w:hint="eastAsia"/>
          <w:kern w:val="0"/>
          <w:sz w:val="32"/>
          <w:szCs w:val="32"/>
        </w:rPr>
        <w:t>制定本办法。</w:t>
      </w:r>
    </w:p>
    <w:p w:rsidR="003666E1" w:rsidRDefault="000143F7" w:rsidP="00851A16">
      <w:pPr>
        <w:widowControl/>
        <w:spacing w:line="560" w:lineRule="exact"/>
        <w:ind w:firstLineChars="200" w:firstLine="640"/>
        <w:jc w:val="left"/>
        <w:rPr>
          <w:rFonts w:ascii="仿宋_GB2312" w:eastAsia="仿宋_GB2312" w:hAnsi="华文仿宋" w:cs="宋体"/>
          <w:kern w:val="0"/>
          <w:sz w:val="32"/>
          <w:szCs w:val="32"/>
        </w:rPr>
      </w:pPr>
      <w:r w:rsidRPr="00851A16">
        <w:rPr>
          <w:rFonts w:ascii="黑体" w:eastAsia="黑体" w:hAnsi="Arial" w:cs="Arial" w:hint="eastAsia"/>
          <w:kern w:val="0"/>
          <w:sz w:val="32"/>
          <w:szCs w:val="32"/>
        </w:rPr>
        <w:t>第二条</w:t>
      </w:r>
      <w:r>
        <w:rPr>
          <w:rFonts w:ascii="仿宋_GB2312" w:eastAsia="仿宋_GB2312" w:hAnsi="华文仿宋" w:cs="宋体" w:hint="eastAsia"/>
          <w:b/>
          <w:bCs/>
          <w:kern w:val="0"/>
          <w:sz w:val="32"/>
          <w:szCs w:val="32"/>
        </w:rPr>
        <w:t xml:space="preserve"> </w:t>
      </w:r>
      <w:r>
        <w:rPr>
          <w:rFonts w:ascii="仿宋_GB2312" w:eastAsia="仿宋_GB2312" w:hAnsi="仿宋" w:hint="eastAsia"/>
          <w:sz w:val="32"/>
          <w:szCs w:val="32"/>
        </w:rPr>
        <w:t>国家和广东省科技计划配套项目是对获得国家科技重大专项、国家科技部、国家自然科学基金委、广东省科技厅和广东省自然科学基金委的科技项目予以配套支持</w:t>
      </w:r>
      <w:r>
        <w:rPr>
          <w:rFonts w:ascii="仿宋_GB2312" w:eastAsia="仿宋_GB2312" w:hAnsi="华文仿宋" w:cs="宋体" w:hint="eastAsia"/>
          <w:kern w:val="0"/>
          <w:sz w:val="32"/>
          <w:szCs w:val="32"/>
        </w:rPr>
        <w:t>。</w:t>
      </w:r>
    </w:p>
    <w:p w:rsidR="003666E1" w:rsidRDefault="000143F7" w:rsidP="00851A16">
      <w:pPr>
        <w:widowControl/>
        <w:spacing w:line="560" w:lineRule="exact"/>
        <w:ind w:firstLineChars="200" w:firstLine="640"/>
        <w:jc w:val="left"/>
        <w:rPr>
          <w:rFonts w:ascii="仿宋_GB2312" w:eastAsia="仿宋_GB2312" w:hAnsi="仿宋_GB2312" w:cs="宋体"/>
          <w:kern w:val="0"/>
          <w:sz w:val="32"/>
          <w:szCs w:val="23"/>
        </w:rPr>
      </w:pPr>
      <w:r w:rsidRPr="00851A16">
        <w:rPr>
          <w:rFonts w:ascii="黑体" w:eastAsia="黑体" w:hAnsi="Arial" w:cs="Arial" w:hint="eastAsia"/>
          <w:kern w:val="0"/>
          <w:sz w:val="32"/>
          <w:szCs w:val="32"/>
        </w:rPr>
        <w:t>第三条</w:t>
      </w:r>
      <w:r>
        <w:rPr>
          <w:rFonts w:ascii="仿宋_GB2312" w:eastAsia="仿宋_GB2312" w:hAnsi="华文仿宋" w:cs="宋体" w:hint="eastAsia"/>
          <w:kern w:val="0"/>
          <w:sz w:val="32"/>
          <w:szCs w:val="32"/>
        </w:rPr>
        <w:t xml:space="preserve"> </w:t>
      </w:r>
      <w:r>
        <w:rPr>
          <w:rFonts w:ascii="仿宋_GB2312" w:eastAsia="仿宋_GB2312" w:hAnsi="仿宋" w:hint="eastAsia"/>
          <w:sz w:val="32"/>
          <w:szCs w:val="32"/>
        </w:rPr>
        <w:t>国家和广东省科技计划项目配套</w:t>
      </w:r>
      <w:r>
        <w:rPr>
          <w:rFonts w:ascii="仿宋_GB2312" w:eastAsia="仿宋_GB2312" w:hAnsi="华文仿宋" w:cs="宋体" w:hint="eastAsia"/>
          <w:kern w:val="0"/>
          <w:sz w:val="32"/>
          <w:szCs w:val="32"/>
        </w:rPr>
        <w:t>工作遵循“客观公正</w:t>
      </w:r>
      <w:r w:rsidR="00B66F1C">
        <w:rPr>
          <w:rFonts w:ascii="仿宋_GB2312" w:eastAsia="仿宋_GB2312" w:hAnsi="华文仿宋" w:cs="宋体" w:hint="eastAsia"/>
          <w:kern w:val="0"/>
          <w:sz w:val="32"/>
          <w:szCs w:val="32"/>
        </w:rPr>
        <w:t>、</w:t>
      </w:r>
      <w:r>
        <w:rPr>
          <w:rFonts w:ascii="仿宋_GB2312" w:eastAsia="仿宋_GB2312" w:hAnsi="华文仿宋" w:cs="宋体" w:hint="eastAsia"/>
          <w:kern w:val="0"/>
          <w:sz w:val="32"/>
          <w:szCs w:val="32"/>
        </w:rPr>
        <w:t>公开透明</w:t>
      </w:r>
      <w:r w:rsidR="00B66F1C">
        <w:rPr>
          <w:rFonts w:ascii="仿宋_GB2312" w:eastAsia="仿宋_GB2312" w:hAnsi="华文仿宋" w:cs="宋体" w:hint="eastAsia"/>
          <w:kern w:val="0"/>
          <w:sz w:val="32"/>
          <w:szCs w:val="32"/>
        </w:rPr>
        <w:t>、</w:t>
      </w:r>
      <w:r>
        <w:rPr>
          <w:rFonts w:ascii="仿宋_GB2312" w:eastAsia="仿宋_GB2312" w:hAnsi="华文仿宋" w:cs="宋体" w:hint="eastAsia"/>
          <w:kern w:val="0"/>
          <w:sz w:val="32"/>
          <w:szCs w:val="32"/>
        </w:rPr>
        <w:t>材料齐全</w:t>
      </w:r>
      <w:r w:rsidR="00B66F1C">
        <w:rPr>
          <w:rFonts w:ascii="仿宋_GB2312" w:eastAsia="仿宋_GB2312" w:hAnsi="华文仿宋" w:cs="宋体" w:hint="eastAsia"/>
          <w:kern w:val="0"/>
          <w:sz w:val="32"/>
          <w:szCs w:val="32"/>
        </w:rPr>
        <w:t>、</w:t>
      </w:r>
      <w:r>
        <w:rPr>
          <w:rFonts w:ascii="仿宋_GB2312" w:eastAsia="仿宋_GB2312" w:hAnsi="华文仿宋" w:cs="宋体" w:hint="eastAsia"/>
          <w:kern w:val="0"/>
          <w:sz w:val="32"/>
          <w:szCs w:val="32"/>
        </w:rPr>
        <w:t>有据可依”的原则</w:t>
      </w:r>
      <w:r>
        <w:rPr>
          <w:rFonts w:ascii="仿宋_GB2312" w:eastAsia="仿宋_GB2312" w:hAnsi="仿宋_GB2312" w:cs="宋体" w:hint="eastAsia"/>
          <w:kern w:val="0"/>
          <w:sz w:val="32"/>
          <w:szCs w:val="23"/>
        </w:rPr>
        <w:t>。</w:t>
      </w:r>
    </w:p>
    <w:p w:rsidR="003666E1" w:rsidRDefault="003666E1">
      <w:pPr>
        <w:shd w:val="clear" w:color="auto" w:fill="FFFFFF"/>
        <w:spacing w:line="600" w:lineRule="exact"/>
        <w:ind w:firstLine="645"/>
        <w:rPr>
          <w:rFonts w:ascii="仿宋_GB2312" w:eastAsia="仿宋_GB2312" w:hAnsi="Arial" w:cs="Arial"/>
          <w:kern w:val="0"/>
          <w:sz w:val="32"/>
          <w:szCs w:val="32"/>
        </w:rPr>
      </w:pPr>
    </w:p>
    <w:p w:rsidR="003666E1" w:rsidRDefault="000143F7">
      <w:pPr>
        <w:shd w:val="clear" w:color="auto" w:fill="FFFFFF"/>
        <w:spacing w:line="600" w:lineRule="exact"/>
        <w:jc w:val="center"/>
        <w:rPr>
          <w:rFonts w:ascii="黑体" w:eastAsia="黑体" w:hAnsi="黑体" w:cs="Arial"/>
          <w:kern w:val="0"/>
          <w:sz w:val="32"/>
          <w:szCs w:val="32"/>
        </w:rPr>
      </w:pPr>
      <w:r>
        <w:rPr>
          <w:rFonts w:ascii="黑体" w:eastAsia="黑体" w:hAnsi="黑体" w:cs="Arial" w:hint="eastAsia"/>
          <w:bCs/>
          <w:kern w:val="0"/>
          <w:sz w:val="32"/>
          <w:szCs w:val="32"/>
        </w:rPr>
        <w:t>第二章　管理职责及分工</w:t>
      </w:r>
    </w:p>
    <w:p w:rsidR="003666E1" w:rsidRDefault="000143F7">
      <w:pPr>
        <w:shd w:val="clear" w:color="auto" w:fill="FFFFFF"/>
        <w:spacing w:line="600" w:lineRule="exact"/>
        <w:rPr>
          <w:rFonts w:ascii="仿宋_GB2312" w:eastAsia="仿宋_GB2312" w:hAnsi="Arial" w:cs="Arial"/>
          <w:kern w:val="0"/>
          <w:sz w:val="32"/>
          <w:szCs w:val="32"/>
        </w:rPr>
      </w:pPr>
      <w:r>
        <w:rPr>
          <w:rFonts w:ascii="仿宋_GB2312" w:eastAsia="仿宋_GB2312" w:hAnsi="Arial" w:cs="Arial" w:hint="eastAsia"/>
          <w:kern w:val="0"/>
          <w:sz w:val="32"/>
          <w:szCs w:val="32"/>
        </w:rPr>
        <w:t xml:space="preserve">　　</w:t>
      </w:r>
      <w:r>
        <w:rPr>
          <w:rFonts w:ascii="黑体" w:eastAsia="黑体" w:hAnsi="Arial" w:cs="Arial" w:hint="eastAsia"/>
          <w:kern w:val="0"/>
          <w:sz w:val="32"/>
          <w:szCs w:val="32"/>
        </w:rPr>
        <w:t>第四条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部门是配套资金的业务主管部门，其职责是：</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（一）负责配套资金的设立申请、预算编制执行</w:t>
      </w:r>
      <w:r w:rsidR="002A22C1">
        <w:rPr>
          <w:rFonts w:ascii="仿宋_GB2312" w:eastAsia="仿宋_GB2312" w:hAnsi="Arial" w:cs="Arial" w:hint="eastAsia"/>
          <w:kern w:val="0"/>
          <w:sz w:val="32"/>
          <w:szCs w:val="32"/>
        </w:rPr>
        <w:t>，每年</w:t>
      </w:r>
      <w:r w:rsidR="002A22C1">
        <w:rPr>
          <w:rFonts w:ascii="仿宋_GB2312" w:eastAsia="仿宋_GB2312" w:hAnsi="Arial" w:cs="Arial" w:hint="eastAsia"/>
          <w:kern w:val="0"/>
          <w:sz w:val="32"/>
          <w:szCs w:val="32"/>
        </w:rPr>
        <w:lastRenderedPageBreak/>
        <w:t>定期发布申请指南</w:t>
      </w:r>
      <w:r>
        <w:rPr>
          <w:rFonts w:ascii="仿宋_GB2312" w:eastAsia="仿宋_GB2312" w:hAnsi="Arial" w:cs="Arial" w:hint="eastAsia"/>
          <w:kern w:val="0"/>
          <w:sz w:val="32"/>
          <w:szCs w:val="32"/>
        </w:rPr>
        <w:t>；</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（二）下达配套资金的年度使用计划，牵头出具资金配套承诺，负责配套资金的审核和日常管理；</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（三）负责编制和发布配套资金申请指南，受理项目申报，审查申报资料，组织项目审计公示下达和资金拨付等，负责配套资金绩效评价，配合市</w:t>
      </w:r>
      <w:r w:rsidR="00987858">
        <w:rPr>
          <w:rFonts w:ascii="仿宋_GB2312" w:eastAsia="仿宋_GB2312" w:hAnsi="Arial" w:cs="Arial" w:hint="eastAsia"/>
          <w:kern w:val="0"/>
          <w:sz w:val="32"/>
          <w:szCs w:val="32"/>
        </w:rPr>
        <w:t>财政行政主管</w:t>
      </w:r>
      <w:r>
        <w:rPr>
          <w:rFonts w:ascii="仿宋_GB2312" w:eastAsia="仿宋_GB2312" w:hAnsi="Arial" w:cs="Arial" w:hint="eastAsia"/>
          <w:kern w:val="0"/>
          <w:sz w:val="32"/>
          <w:szCs w:val="32"/>
        </w:rPr>
        <w:t>部门绩效再评价或者重点评价；</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（四）负责制定内部操作规程；</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（五）职能范围内的其他工作事项。</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第五条</w:t>
      </w:r>
      <w:r>
        <w:rPr>
          <w:rFonts w:ascii="Arial" w:eastAsia="仿宋_GB2312" w:hAnsi="Arial" w:cs="Arial" w:hint="eastAsia"/>
          <w:kern w:val="0"/>
          <w:sz w:val="32"/>
          <w:szCs w:val="32"/>
        </w:rPr>
        <w:t xml:space="preserve">　项目承担单位是</w:t>
      </w:r>
      <w:proofErr w:type="gramStart"/>
      <w:r>
        <w:rPr>
          <w:rFonts w:ascii="Arial" w:eastAsia="仿宋_GB2312" w:hAnsi="Arial" w:cs="Arial" w:hint="eastAsia"/>
          <w:kern w:val="0"/>
          <w:sz w:val="32"/>
          <w:szCs w:val="32"/>
        </w:rPr>
        <w:t>受</w:t>
      </w:r>
      <w:r>
        <w:rPr>
          <w:rFonts w:ascii="仿宋_GB2312" w:eastAsia="仿宋_GB2312" w:hAnsi="Arial" w:cs="Arial" w:hint="eastAsia"/>
          <w:kern w:val="0"/>
          <w:sz w:val="32"/>
          <w:szCs w:val="32"/>
        </w:rPr>
        <w:t>配套</w:t>
      </w:r>
      <w:proofErr w:type="gramEnd"/>
      <w:r>
        <w:rPr>
          <w:rFonts w:ascii="仿宋_GB2312" w:eastAsia="仿宋_GB2312" w:hAnsi="Arial" w:cs="Arial" w:hint="eastAsia"/>
          <w:kern w:val="0"/>
          <w:sz w:val="32"/>
          <w:szCs w:val="32"/>
        </w:rPr>
        <w:t>资金资助的单位，其职责是：</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（一）编制项目资金预算</w:t>
      </w:r>
      <w:r w:rsidR="004974EB">
        <w:rPr>
          <w:rFonts w:ascii="仿宋_GB2312" w:eastAsia="仿宋_GB2312" w:hAnsi="Arial" w:cs="Arial" w:hint="eastAsia"/>
          <w:kern w:val="0"/>
          <w:sz w:val="32"/>
          <w:szCs w:val="32"/>
        </w:rPr>
        <w:t>,</w:t>
      </w:r>
      <w:r w:rsidR="004974EB">
        <w:rPr>
          <w:rFonts w:ascii="仿宋_GB2312" w:eastAsia="仿宋_GB2312" w:hint="eastAsia"/>
          <w:color w:val="000000"/>
          <w:sz w:val="32"/>
          <w:szCs w:val="32"/>
        </w:rPr>
        <w:t>在项目预算编制中增加可量化、可评价的绩效目标，作为配套资金预算执行、项目运行跟踪监控和绩效评价的依据;</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w:t>
      </w:r>
      <w:r w:rsidR="00526184">
        <w:rPr>
          <w:rFonts w:ascii="仿宋_GB2312" w:eastAsia="仿宋_GB2312" w:hint="eastAsia"/>
          <w:color w:val="000000"/>
          <w:sz w:val="32"/>
          <w:szCs w:val="32"/>
        </w:rPr>
        <w:t>按照国家、 省、 市相关制度， 对获得的配套资金实现专账管理、专款专用、单独核算</w:t>
      </w:r>
      <w:r>
        <w:rPr>
          <w:rFonts w:ascii="仿宋_GB2312" w:eastAsia="仿宋_GB2312" w:hAnsi="Arial" w:cs="Arial" w:hint="eastAsia"/>
          <w:kern w:val="0"/>
          <w:sz w:val="32"/>
          <w:szCs w:val="32"/>
        </w:rPr>
        <w:t>；</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（三）接受市财政主管部门和市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部门对配套资金使用情况的监督检查和审计；</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（四）按要求提供配套资金使用情况和项目执行情况的报告及相关财务报表。</w:t>
      </w:r>
    </w:p>
    <w:p w:rsidR="003666E1" w:rsidRDefault="003666E1">
      <w:pPr>
        <w:shd w:val="clear" w:color="auto" w:fill="FFFFFF"/>
        <w:spacing w:line="600" w:lineRule="exact"/>
        <w:rPr>
          <w:rFonts w:ascii="仿宋_GB2312" w:eastAsia="仿宋_GB2312" w:hAnsi="Arial" w:cs="Arial"/>
          <w:b/>
          <w:bCs/>
          <w:kern w:val="0"/>
          <w:sz w:val="32"/>
          <w:szCs w:val="32"/>
        </w:rPr>
      </w:pPr>
    </w:p>
    <w:p w:rsidR="003666E1" w:rsidRDefault="000143F7">
      <w:pPr>
        <w:shd w:val="clear" w:color="auto" w:fill="FFFFFF"/>
        <w:spacing w:line="60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　配套方式、条件和标准</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w:t>
      </w:r>
      <w:r w:rsidR="00733F8A">
        <w:rPr>
          <w:rFonts w:ascii="黑体" w:eastAsia="黑体" w:hAnsi="Arial" w:cs="Arial" w:hint="eastAsia"/>
          <w:kern w:val="0"/>
          <w:sz w:val="32"/>
          <w:szCs w:val="32"/>
        </w:rPr>
        <w:t>六</w:t>
      </w:r>
      <w:r>
        <w:rPr>
          <w:rFonts w:ascii="黑体" w:eastAsia="黑体" w:hAnsi="Arial" w:cs="Arial" w:hint="eastAsia"/>
          <w:kern w:val="0"/>
          <w:sz w:val="32"/>
          <w:szCs w:val="32"/>
        </w:rPr>
        <w:t>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配套资金采取</w:t>
      </w:r>
      <w:r w:rsidR="00526184">
        <w:rPr>
          <w:rFonts w:ascii="仿宋_GB2312" w:eastAsia="仿宋_GB2312" w:hint="eastAsia"/>
          <w:color w:val="000000"/>
          <w:sz w:val="32"/>
          <w:szCs w:val="32"/>
        </w:rPr>
        <w:t>无偿资助</w:t>
      </w:r>
      <w:r>
        <w:rPr>
          <w:rFonts w:ascii="仿宋_GB2312" w:eastAsia="仿宋_GB2312" w:hAnsi="Arial" w:cs="Arial" w:hint="eastAsia"/>
          <w:kern w:val="0"/>
          <w:sz w:val="32"/>
          <w:szCs w:val="32"/>
        </w:rPr>
        <w:t>的扶持方式。</w:t>
      </w:r>
    </w:p>
    <w:p w:rsidR="00526184" w:rsidRDefault="000143F7">
      <w:pPr>
        <w:spacing w:line="560" w:lineRule="exact"/>
        <w:ind w:firstLineChars="200" w:firstLine="640"/>
        <w:rPr>
          <w:rFonts w:ascii="仿宋_GB2312" w:eastAsia="仿宋_GB2312"/>
          <w:color w:val="000000"/>
          <w:sz w:val="32"/>
          <w:szCs w:val="32"/>
        </w:rPr>
      </w:pPr>
      <w:r>
        <w:rPr>
          <w:rFonts w:ascii="黑体" w:eastAsia="黑体" w:hAnsi="Arial" w:cs="Arial" w:hint="eastAsia"/>
          <w:kern w:val="0"/>
          <w:sz w:val="32"/>
          <w:szCs w:val="32"/>
        </w:rPr>
        <w:lastRenderedPageBreak/>
        <w:t>第</w:t>
      </w:r>
      <w:r w:rsidR="00733F8A">
        <w:rPr>
          <w:rFonts w:ascii="黑体" w:eastAsia="黑体" w:hAnsi="Arial" w:cs="Arial" w:hint="eastAsia"/>
          <w:kern w:val="0"/>
          <w:sz w:val="32"/>
          <w:szCs w:val="32"/>
        </w:rPr>
        <w:t>七</w:t>
      </w:r>
      <w:r>
        <w:rPr>
          <w:rFonts w:ascii="黑体" w:eastAsia="黑体" w:hAnsi="Arial" w:cs="Arial" w:hint="eastAsia"/>
          <w:kern w:val="0"/>
          <w:sz w:val="32"/>
          <w:szCs w:val="32"/>
        </w:rPr>
        <w:t>条</w:t>
      </w:r>
      <w:r>
        <w:rPr>
          <w:rFonts w:ascii="仿宋_GB2312" w:eastAsia="仿宋_GB2312" w:hAnsi="仿宋" w:hint="eastAsia"/>
          <w:sz w:val="32"/>
          <w:szCs w:val="32"/>
        </w:rPr>
        <w:t xml:space="preserve"> </w:t>
      </w:r>
      <w:r w:rsidR="00526184">
        <w:rPr>
          <w:rFonts w:ascii="仿宋_GB2312" w:eastAsia="仿宋_GB2312" w:hint="eastAsia"/>
          <w:color w:val="000000"/>
          <w:sz w:val="32"/>
          <w:szCs w:val="32"/>
        </w:rPr>
        <w:t>配套项目为201</w:t>
      </w:r>
      <w:r w:rsidR="00B66F1C">
        <w:rPr>
          <w:rFonts w:ascii="仿宋_GB2312" w:eastAsia="仿宋_GB2312" w:hint="eastAsia"/>
          <w:color w:val="000000"/>
          <w:sz w:val="32"/>
          <w:szCs w:val="32"/>
        </w:rPr>
        <w:t>9</w:t>
      </w:r>
      <w:r w:rsidR="00526184">
        <w:rPr>
          <w:rFonts w:ascii="仿宋_GB2312" w:eastAsia="仿宋_GB2312" w:hint="eastAsia"/>
          <w:color w:val="000000"/>
          <w:sz w:val="32"/>
          <w:szCs w:val="32"/>
        </w:rPr>
        <w:t>年1月1日以后获得的符合本办法第二条规定且获得国家或省财政支持的科技计划项目</w:t>
      </w:r>
      <w:r w:rsidR="00B66F1C">
        <w:rPr>
          <w:rFonts w:ascii="仿宋_GB2312" w:eastAsia="仿宋_GB2312" w:hint="eastAsia"/>
          <w:color w:val="000000"/>
          <w:sz w:val="32"/>
          <w:szCs w:val="32"/>
        </w:rPr>
        <w:t>,2019</w:t>
      </w:r>
      <w:r w:rsidR="00526184">
        <w:rPr>
          <w:rFonts w:ascii="仿宋_GB2312" w:eastAsia="仿宋_GB2312" w:hint="eastAsia"/>
          <w:color w:val="000000"/>
          <w:sz w:val="32"/>
          <w:szCs w:val="32"/>
        </w:rPr>
        <w:t>年以前获得的国家或省相关部门批复立项的科技计划项目配套资助按照原办法执行。</w:t>
      </w:r>
    </w:p>
    <w:p w:rsidR="003666E1" w:rsidRDefault="000143F7" w:rsidP="00851A16">
      <w:pPr>
        <w:spacing w:line="56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w:t>
      </w:r>
      <w:r w:rsidR="00733F8A">
        <w:rPr>
          <w:rFonts w:ascii="黑体" w:eastAsia="黑体" w:hAnsi="Arial" w:cs="Arial" w:hint="eastAsia"/>
          <w:kern w:val="0"/>
          <w:sz w:val="32"/>
          <w:szCs w:val="32"/>
        </w:rPr>
        <w:t>八</w:t>
      </w:r>
      <w:r>
        <w:rPr>
          <w:rFonts w:ascii="黑体" w:eastAsia="黑体" w:hAnsi="Arial" w:cs="Arial" w:hint="eastAsia"/>
          <w:kern w:val="0"/>
          <w:sz w:val="32"/>
          <w:szCs w:val="32"/>
        </w:rPr>
        <w:t>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申请配套资金的项目，应当同时具备下列条件：</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（一）申请单位为</w:t>
      </w:r>
      <w:r w:rsidR="00B66F1C">
        <w:rPr>
          <w:rFonts w:ascii="仿宋_GB2312" w:eastAsia="仿宋_GB2312" w:hAnsi="Arial" w:cs="Arial" w:hint="eastAsia"/>
          <w:kern w:val="0"/>
          <w:sz w:val="32"/>
          <w:szCs w:val="32"/>
        </w:rPr>
        <w:t>在</w:t>
      </w:r>
      <w:r w:rsidR="008D30DA" w:rsidRPr="00C26624">
        <w:rPr>
          <w:rFonts w:ascii="仿宋_GB2312" w:eastAsia="仿宋_GB2312" w:hAnsi="仿宋_GB2312" w:hint="eastAsia"/>
          <w:sz w:val="32"/>
          <w:szCs w:val="32"/>
        </w:rPr>
        <w:t>深圳市（含深</w:t>
      </w:r>
      <w:proofErr w:type="gramStart"/>
      <w:r w:rsidR="008D30DA" w:rsidRPr="00C26624">
        <w:rPr>
          <w:rFonts w:ascii="仿宋_GB2312" w:eastAsia="仿宋_GB2312" w:hAnsi="仿宋_GB2312" w:hint="eastAsia"/>
          <w:sz w:val="32"/>
          <w:szCs w:val="32"/>
        </w:rPr>
        <w:t>汕</w:t>
      </w:r>
      <w:proofErr w:type="gramEnd"/>
      <w:r w:rsidR="008D30DA" w:rsidRPr="00C26624">
        <w:rPr>
          <w:rFonts w:ascii="仿宋_GB2312" w:eastAsia="仿宋_GB2312" w:hAnsi="仿宋_GB2312" w:hint="eastAsia"/>
          <w:sz w:val="32"/>
          <w:szCs w:val="32"/>
        </w:rPr>
        <w:t>特别合作区）依法注册，具备独立法人资格的企业、高等院校、科研机构和社会组织等单位或者是经市政府批准的</w:t>
      </w:r>
      <w:r w:rsidR="008D30DA" w:rsidRPr="00C26624">
        <w:rPr>
          <w:rFonts w:ascii="仿宋_GB2312" w:eastAsia="仿宋_GB2312" w:hAnsi="仿宋_GB2312" w:hint="eastAsia"/>
          <w:sz w:val="32"/>
          <w:szCs w:val="32"/>
          <w:u w:val="single"/>
        </w:rPr>
        <w:t>其他</w:t>
      </w:r>
      <w:r w:rsidR="008D30DA" w:rsidRPr="00C26624">
        <w:rPr>
          <w:rFonts w:ascii="仿宋_GB2312" w:eastAsia="仿宋_GB2312" w:hAnsi="仿宋_GB2312" w:hint="eastAsia"/>
          <w:sz w:val="32"/>
          <w:szCs w:val="32"/>
        </w:rPr>
        <w:t>机构</w:t>
      </w:r>
      <w:r>
        <w:rPr>
          <w:rFonts w:ascii="仿宋_GB2312" w:eastAsia="仿宋_GB2312" w:hAnsi="Arial" w:cs="Arial" w:hint="eastAsia"/>
          <w:kern w:val="0"/>
          <w:sz w:val="32"/>
          <w:szCs w:val="32"/>
        </w:rPr>
        <w:t>，牵头承担或者参与承担国家和省科技计划项目，拥有开展项目的必要条件；</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（二）已获得国家或省相关部门批复立项，国家或广东省财政资助资金已到位，项目进展正常或者项目验收通过。</w:t>
      </w:r>
    </w:p>
    <w:p w:rsidR="003666E1" w:rsidRDefault="00733F8A">
      <w:pPr>
        <w:shd w:val="clear" w:color="auto" w:fill="FFFFFF"/>
        <w:spacing w:line="60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第九</w:t>
      </w:r>
      <w:r w:rsidR="000143F7">
        <w:rPr>
          <w:rFonts w:ascii="黑体" w:eastAsia="黑体" w:hAnsi="Arial" w:cs="Arial" w:hint="eastAsia"/>
          <w:kern w:val="0"/>
          <w:sz w:val="32"/>
          <w:szCs w:val="32"/>
        </w:rPr>
        <w:t>条</w:t>
      </w:r>
      <w:r w:rsidR="000143F7">
        <w:rPr>
          <w:rFonts w:ascii="仿宋_GB2312" w:eastAsia="仿宋_GB2312" w:hAnsi="Arial" w:cs="Arial" w:hint="eastAsia"/>
          <w:kern w:val="0"/>
          <w:sz w:val="32"/>
          <w:szCs w:val="32"/>
        </w:rPr>
        <w:t xml:space="preserve"> 配套资金的比例如下：</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（一）国家和省</w:t>
      </w:r>
      <w:r w:rsidR="00B66F1C">
        <w:rPr>
          <w:rFonts w:ascii="仿宋_GB2312" w:eastAsia="仿宋_GB2312" w:hAnsi="Arial" w:cs="Arial" w:hint="eastAsia"/>
          <w:kern w:val="0"/>
          <w:sz w:val="32"/>
          <w:szCs w:val="32"/>
        </w:rPr>
        <w:t>相关文件</w:t>
      </w:r>
      <w:r>
        <w:rPr>
          <w:rFonts w:ascii="仿宋_GB2312" w:eastAsia="仿宋_GB2312" w:hAnsi="Arial" w:cs="Arial" w:hint="eastAsia"/>
          <w:kern w:val="0"/>
          <w:sz w:val="32"/>
          <w:szCs w:val="32"/>
        </w:rPr>
        <w:t>有明确配套资金</w:t>
      </w:r>
      <w:r w:rsidR="00B66F1C">
        <w:rPr>
          <w:rFonts w:ascii="仿宋_GB2312" w:eastAsia="仿宋_GB2312" w:hAnsi="Arial" w:cs="Arial" w:hint="eastAsia"/>
          <w:kern w:val="0"/>
          <w:sz w:val="32"/>
          <w:szCs w:val="32"/>
        </w:rPr>
        <w:t>金额</w:t>
      </w:r>
      <w:r>
        <w:rPr>
          <w:rFonts w:ascii="仿宋_GB2312" w:eastAsia="仿宋_GB2312" w:hAnsi="Arial" w:cs="Arial" w:hint="eastAsia"/>
          <w:kern w:val="0"/>
          <w:sz w:val="32"/>
          <w:szCs w:val="32"/>
        </w:rPr>
        <w:t>或比例要求的，按照国家和省的相关要求执行；</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（二）国家和省</w:t>
      </w:r>
      <w:r w:rsidR="00B66F1C">
        <w:rPr>
          <w:rFonts w:ascii="仿宋_GB2312" w:eastAsia="仿宋_GB2312" w:hAnsi="Arial" w:cs="Arial" w:hint="eastAsia"/>
          <w:kern w:val="0"/>
          <w:sz w:val="32"/>
          <w:szCs w:val="32"/>
        </w:rPr>
        <w:t>相关文件</w:t>
      </w:r>
      <w:r>
        <w:rPr>
          <w:rFonts w:ascii="仿宋_GB2312" w:eastAsia="仿宋_GB2312" w:hAnsi="Arial" w:cs="Arial" w:hint="eastAsia"/>
          <w:kern w:val="0"/>
          <w:sz w:val="32"/>
          <w:szCs w:val="32"/>
        </w:rPr>
        <w:t>有配套要求，未明确配套</w:t>
      </w:r>
      <w:r w:rsidR="00B66F1C">
        <w:rPr>
          <w:rFonts w:ascii="仿宋_GB2312" w:eastAsia="仿宋_GB2312" w:hAnsi="Arial" w:cs="Arial" w:hint="eastAsia"/>
          <w:kern w:val="0"/>
          <w:sz w:val="32"/>
          <w:szCs w:val="32"/>
        </w:rPr>
        <w:t>金额或</w:t>
      </w:r>
      <w:r>
        <w:rPr>
          <w:rFonts w:ascii="仿宋_GB2312" w:eastAsia="仿宋_GB2312" w:hAnsi="Arial" w:cs="Arial" w:hint="eastAsia"/>
          <w:kern w:val="0"/>
          <w:sz w:val="32"/>
          <w:szCs w:val="32"/>
        </w:rPr>
        <w:t>比例的，地方配套比例不超过1:1，且不超过单位自筹经费的50%。对于经费来源主要为财政的高校、科研机构及民间非盈利组织，项目经费自筹部分不设强制性要求。</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（三）国家和省</w:t>
      </w:r>
      <w:r w:rsidR="00B66F1C">
        <w:rPr>
          <w:rFonts w:ascii="仿宋_GB2312" w:eastAsia="仿宋_GB2312" w:hAnsi="Arial" w:cs="Arial" w:hint="eastAsia"/>
          <w:kern w:val="0"/>
          <w:sz w:val="32"/>
          <w:szCs w:val="32"/>
        </w:rPr>
        <w:t>相关文件</w:t>
      </w:r>
      <w:r>
        <w:rPr>
          <w:rFonts w:ascii="仿宋_GB2312" w:eastAsia="仿宋_GB2312" w:hAnsi="Arial" w:cs="Arial" w:hint="eastAsia"/>
          <w:kern w:val="0"/>
          <w:sz w:val="32"/>
          <w:szCs w:val="32"/>
        </w:rPr>
        <w:t>没有配套要求的，不予配套。</w:t>
      </w:r>
    </w:p>
    <w:p w:rsidR="003666E1" w:rsidRPr="00B66F1C" w:rsidRDefault="003666E1">
      <w:pPr>
        <w:shd w:val="clear" w:color="auto" w:fill="FFFFFF"/>
        <w:spacing w:line="600" w:lineRule="exact"/>
        <w:ind w:firstLine="480"/>
        <w:rPr>
          <w:rFonts w:ascii="仿宋_GB2312" w:eastAsia="仿宋_GB2312" w:hAnsi="Arial" w:cs="Arial"/>
          <w:kern w:val="0"/>
          <w:sz w:val="32"/>
          <w:szCs w:val="32"/>
        </w:rPr>
      </w:pPr>
    </w:p>
    <w:p w:rsidR="003666E1" w:rsidRDefault="000143F7">
      <w:pPr>
        <w:shd w:val="clear" w:color="auto" w:fill="FFFFFF"/>
        <w:spacing w:line="600" w:lineRule="exact"/>
        <w:ind w:firstLine="480"/>
        <w:jc w:val="center"/>
        <w:rPr>
          <w:rFonts w:ascii="黑体" w:eastAsia="黑体" w:hAnsi="黑体" w:cs="Arial"/>
          <w:bCs/>
          <w:kern w:val="0"/>
          <w:sz w:val="32"/>
          <w:szCs w:val="32"/>
        </w:rPr>
      </w:pPr>
      <w:r>
        <w:rPr>
          <w:rFonts w:ascii="黑体" w:eastAsia="黑体" w:hAnsi="黑体" w:cs="Arial" w:hint="eastAsia"/>
          <w:bCs/>
          <w:kern w:val="0"/>
          <w:sz w:val="32"/>
          <w:szCs w:val="32"/>
        </w:rPr>
        <w:t>第四章</w:t>
      </w:r>
      <w:r>
        <w:rPr>
          <w:rFonts w:ascii="黑体" w:eastAsia="黑体" w:hAnsi="黑体" w:cs="Arial"/>
          <w:bCs/>
          <w:kern w:val="0"/>
          <w:sz w:val="32"/>
          <w:szCs w:val="32"/>
        </w:rPr>
        <w:t xml:space="preserve">  </w:t>
      </w:r>
      <w:r>
        <w:rPr>
          <w:rFonts w:ascii="黑体" w:eastAsia="黑体" w:hAnsi="黑体" w:cs="Arial" w:hint="eastAsia"/>
          <w:bCs/>
          <w:kern w:val="0"/>
          <w:sz w:val="32"/>
          <w:szCs w:val="32"/>
        </w:rPr>
        <w:t>项目管理</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第十条</w:t>
      </w:r>
      <w:r>
        <w:rPr>
          <w:rFonts w:ascii="Arial" w:eastAsia="仿宋_GB2312" w:hAnsi="Arial" w:cs="Arial" w:hint="eastAsia"/>
          <w:kern w:val="0"/>
          <w:sz w:val="32"/>
          <w:szCs w:val="32"/>
        </w:rPr>
        <w:t xml:space="preserve">　市</w:t>
      </w:r>
      <w:r w:rsidR="00987858">
        <w:rPr>
          <w:rFonts w:ascii="Arial" w:eastAsia="仿宋_GB2312" w:hAnsi="Arial" w:cs="Arial" w:hint="eastAsia"/>
          <w:kern w:val="0"/>
          <w:sz w:val="32"/>
          <w:szCs w:val="32"/>
        </w:rPr>
        <w:t>科技行政主管</w:t>
      </w:r>
      <w:r>
        <w:rPr>
          <w:rFonts w:ascii="Arial" w:eastAsia="仿宋_GB2312" w:hAnsi="Arial" w:cs="Arial" w:hint="eastAsia"/>
          <w:kern w:val="0"/>
          <w:sz w:val="32"/>
          <w:szCs w:val="32"/>
        </w:rPr>
        <w:t>部门负责项目受理，并公开发</w:t>
      </w:r>
      <w:r>
        <w:rPr>
          <w:rFonts w:ascii="Arial" w:eastAsia="仿宋_GB2312" w:hAnsi="Arial" w:cs="Arial" w:hint="eastAsia"/>
          <w:kern w:val="0"/>
          <w:sz w:val="32"/>
          <w:szCs w:val="32"/>
        </w:rPr>
        <w:lastRenderedPageBreak/>
        <w:t>布年度配套资金申请指南</w:t>
      </w:r>
      <w:r>
        <w:rPr>
          <w:rFonts w:ascii="仿宋_GB2312" w:eastAsia="仿宋_GB2312" w:hAnsi="Arial" w:cs="Arial" w:hint="eastAsia"/>
          <w:kern w:val="0"/>
          <w:sz w:val="32"/>
          <w:szCs w:val="32"/>
        </w:rPr>
        <w:t>。</w:t>
      </w:r>
    </w:p>
    <w:p w:rsidR="003666E1" w:rsidRDefault="000143F7">
      <w:pPr>
        <w:widowControl/>
        <w:shd w:val="clear" w:color="auto" w:fill="FFFFFF"/>
        <w:spacing w:line="60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第十</w:t>
      </w:r>
      <w:r w:rsidR="00733F8A">
        <w:rPr>
          <w:rFonts w:ascii="黑体" w:eastAsia="黑体" w:hAnsi="Arial" w:cs="Arial" w:hint="eastAsia"/>
          <w:kern w:val="0"/>
          <w:sz w:val="32"/>
          <w:szCs w:val="32"/>
        </w:rPr>
        <w:t>一</w:t>
      </w:r>
      <w:r>
        <w:rPr>
          <w:rFonts w:ascii="黑体" w:eastAsia="黑体" w:hAnsi="Arial" w:cs="Arial" w:hint="eastAsia"/>
          <w:kern w:val="0"/>
          <w:sz w:val="32"/>
          <w:szCs w:val="32"/>
        </w:rPr>
        <w:t>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申请单位应当根据申请指南，向市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部门提交相关申请材料。</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第十</w:t>
      </w:r>
      <w:r w:rsidR="00733F8A">
        <w:rPr>
          <w:rFonts w:ascii="黑体" w:eastAsia="黑体" w:hAnsi="Arial" w:cs="Arial" w:hint="eastAsia"/>
          <w:kern w:val="0"/>
          <w:sz w:val="32"/>
          <w:szCs w:val="32"/>
        </w:rPr>
        <w:t>二</w:t>
      </w:r>
      <w:r>
        <w:rPr>
          <w:rFonts w:ascii="黑体" w:eastAsia="黑体" w:hAnsi="Arial" w:cs="Arial" w:hint="eastAsia"/>
          <w:kern w:val="0"/>
          <w:sz w:val="32"/>
          <w:szCs w:val="32"/>
        </w:rPr>
        <w:t>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部门按下列程序办理配套项目资助：</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（一）受理申请；</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（二）对申请材料进行形式审查；</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（三）委托</w:t>
      </w:r>
      <w:r w:rsidR="00B66F1C">
        <w:rPr>
          <w:rFonts w:ascii="仿宋_GB2312" w:eastAsia="仿宋_GB2312" w:hAnsi="Arial" w:cs="Arial" w:hint="eastAsia"/>
          <w:kern w:val="0"/>
          <w:sz w:val="32"/>
          <w:szCs w:val="32"/>
        </w:rPr>
        <w:t>专业服务</w:t>
      </w:r>
      <w:r>
        <w:rPr>
          <w:rFonts w:ascii="仿宋_GB2312" w:eastAsia="仿宋_GB2312" w:hAnsi="Arial" w:cs="Arial" w:hint="eastAsia"/>
          <w:kern w:val="0"/>
          <w:sz w:val="32"/>
          <w:szCs w:val="32"/>
        </w:rPr>
        <w:t>机构审核项目材料；</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w:t>
      </w:r>
      <w:r w:rsidR="00077CE6">
        <w:rPr>
          <w:rFonts w:ascii="仿宋_GB2312" w:eastAsia="仿宋_GB2312" w:hAnsi="Arial" w:cs="Arial" w:hint="eastAsia"/>
          <w:kern w:val="0"/>
          <w:sz w:val="32"/>
          <w:szCs w:val="32"/>
        </w:rPr>
        <w:t>四</w:t>
      </w:r>
      <w:r>
        <w:rPr>
          <w:rFonts w:ascii="仿宋_GB2312" w:eastAsia="仿宋_GB2312" w:hAnsi="Arial" w:cs="Arial" w:hint="eastAsia"/>
          <w:kern w:val="0"/>
          <w:sz w:val="32"/>
          <w:szCs w:val="32"/>
        </w:rPr>
        <w:t>）对审核通过的项目，</w:t>
      </w:r>
      <w:r w:rsidR="00077CE6">
        <w:rPr>
          <w:rFonts w:ascii="仿宋_GB2312" w:eastAsia="仿宋_GB2312" w:hAnsi="Arial" w:cs="Arial" w:hint="eastAsia"/>
          <w:kern w:val="0"/>
          <w:sz w:val="32"/>
          <w:szCs w:val="32"/>
        </w:rPr>
        <w:t>确定</w:t>
      </w:r>
      <w:proofErr w:type="gramStart"/>
      <w:r w:rsidR="00077CE6">
        <w:rPr>
          <w:rFonts w:ascii="仿宋_GB2312" w:eastAsia="仿宋_GB2312" w:hAnsi="Arial" w:cs="Arial" w:hint="eastAsia"/>
          <w:kern w:val="0"/>
          <w:sz w:val="32"/>
          <w:szCs w:val="32"/>
        </w:rPr>
        <w:t>拟配套</w:t>
      </w:r>
      <w:proofErr w:type="gramEnd"/>
      <w:r w:rsidR="00077CE6">
        <w:rPr>
          <w:rFonts w:ascii="仿宋_GB2312" w:eastAsia="仿宋_GB2312" w:hAnsi="Arial" w:cs="Arial" w:hint="eastAsia"/>
          <w:kern w:val="0"/>
          <w:sz w:val="32"/>
          <w:szCs w:val="32"/>
        </w:rPr>
        <w:t>金额，并</w:t>
      </w:r>
      <w:r>
        <w:rPr>
          <w:rFonts w:ascii="仿宋_GB2312" w:eastAsia="仿宋_GB2312" w:hAnsi="Arial" w:cs="Arial" w:hint="eastAsia"/>
          <w:kern w:val="0"/>
          <w:sz w:val="32"/>
          <w:szCs w:val="32"/>
        </w:rPr>
        <w:t>按要求会同有关部门查核统计、失信联合惩治、重复申报等情况，按程序进行公示，确定配套项目；</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w:t>
      </w:r>
      <w:r w:rsidR="00077CE6">
        <w:rPr>
          <w:rFonts w:ascii="仿宋_GB2312" w:eastAsia="仿宋_GB2312" w:hAnsi="Arial" w:cs="Arial" w:hint="eastAsia"/>
          <w:kern w:val="0"/>
          <w:sz w:val="32"/>
          <w:szCs w:val="32"/>
        </w:rPr>
        <w:t>五</w:t>
      </w:r>
      <w:r>
        <w:rPr>
          <w:rFonts w:ascii="仿宋_GB2312" w:eastAsia="仿宋_GB2312" w:hAnsi="Arial" w:cs="Arial" w:hint="eastAsia"/>
          <w:kern w:val="0"/>
          <w:sz w:val="32"/>
          <w:szCs w:val="32"/>
        </w:rPr>
        <w:t>）</w:t>
      </w:r>
      <w:r w:rsidR="00526184">
        <w:rPr>
          <w:rFonts w:ascii="仿宋_GB2312" w:eastAsia="仿宋_GB2312" w:hint="eastAsia"/>
          <w:color w:val="000000"/>
          <w:sz w:val="32"/>
          <w:szCs w:val="32"/>
        </w:rPr>
        <w:t>年度预算下达后，下达立项文件，拨付配套资金，并将配套项目和资金下达情况抄送市财政部门备案</w:t>
      </w:r>
      <w:r w:rsidR="00526184">
        <w:rPr>
          <w:rFonts w:ascii="仿宋_GB2312" w:eastAsia="仿宋_GB2312" w:hAnsi="Arial" w:cs="Arial" w:hint="eastAsia"/>
          <w:kern w:val="0"/>
          <w:sz w:val="32"/>
          <w:szCs w:val="32"/>
        </w:rPr>
        <w:t>。</w:t>
      </w:r>
    </w:p>
    <w:p w:rsidR="003666E1" w:rsidRDefault="000143F7">
      <w:pPr>
        <w:shd w:val="clear" w:color="auto" w:fill="FFFFFF"/>
        <w:spacing w:line="60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第十</w:t>
      </w:r>
      <w:r w:rsidR="00733F8A">
        <w:rPr>
          <w:rFonts w:ascii="黑体" w:eastAsia="黑体" w:hAnsi="Arial" w:cs="Arial" w:hint="eastAsia"/>
          <w:kern w:val="0"/>
          <w:sz w:val="32"/>
          <w:szCs w:val="32"/>
        </w:rPr>
        <w:t>三</w:t>
      </w:r>
      <w:r>
        <w:rPr>
          <w:rFonts w:ascii="黑体" w:eastAsia="黑体" w:hAnsi="Arial" w:cs="Arial" w:hint="eastAsia"/>
          <w:kern w:val="0"/>
          <w:sz w:val="32"/>
          <w:szCs w:val="32"/>
        </w:rPr>
        <w:t>条</w:t>
      </w:r>
      <w:r>
        <w:rPr>
          <w:rFonts w:ascii="仿宋_GB2312" w:eastAsia="仿宋_GB2312" w:hAnsi="Arial" w:cs="Arial" w:hint="eastAsia"/>
          <w:kern w:val="0"/>
          <w:sz w:val="32"/>
          <w:szCs w:val="32"/>
        </w:rPr>
        <w:t xml:space="preserve">  配套项目无需与市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部门签订任务合同。申请单位应当按照国家或广东省的任务合同书要求，切实开展好项目研究，</w:t>
      </w:r>
      <w:r w:rsidR="00DF36B6">
        <w:rPr>
          <w:rFonts w:ascii="仿宋_GB2312" w:eastAsia="仿宋_GB2312" w:hAnsi="Arial" w:cs="Arial" w:hint="eastAsia"/>
          <w:kern w:val="0"/>
          <w:sz w:val="32"/>
          <w:szCs w:val="32"/>
        </w:rPr>
        <w:t>规范使用</w:t>
      </w:r>
      <w:r>
        <w:rPr>
          <w:rFonts w:ascii="仿宋_GB2312" w:eastAsia="仿宋_GB2312" w:hAnsi="Arial" w:cs="Arial" w:hint="eastAsia"/>
          <w:kern w:val="0"/>
          <w:sz w:val="32"/>
          <w:szCs w:val="32"/>
        </w:rPr>
        <w:t>配套资金</w:t>
      </w:r>
      <w:r w:rsidR="00393EAF">
        <w:rPr>
          <w:rFonts w:ascii="仿宋_GB2312" w:eastAsia="仿宋_GB2312" w:hAnsi="Arial" w:cs="Arial" w:hint="eastAsia"/>
          <w:kern w:val="0"/>
          <w:sz w:val="32"/>
          <w:szCs w:val="32"/>
        </w:rPr>
        <w:t>，保证配套资金的使用绩效</w:t>
      </w:r>
      <w:r>
        <w:rPr>
          <w:rFonts w:ascii="仿宋_GB2312" w:eastAsia="仿宋_GB2312" w:hAnsi="Arial" w:cs="Arial" w:hint="eastAsia"/>
          <w:kern w:val="0"/>
          <w:sz w:val="32"/>
          <w:szCs w:val="32"/>
        </w:rPr>
        <w:t>。</w:t>
      </w:r>
    </w:p>
    <w:p w:rsidR="003666E1" w:rsidRDefault="003666E1">
      <w:pPr>
        <w:shd w:val="clear" w:color="auto" w:fill="FFFFFF"/>
        <w:spacing w:line="580" w:lineRule="exact"/>
        <w:jc w:val="center"/>
        <w:rPr>
          <w:rFonts w:ascii="仿宋_GB2312" w:eastAsia="仿宋_GB2312" w:hAnsi="Arial" w:cs="Arial"/>
          <w:b/>
          <w:bCs/>
          <w:kern w:val="0"/>
          <w:sz w:val="32"/>
          <w:szCs w:val="32"/>
        </w:rPr>
      </w:pPr>
    </w:p>
    <w:p w:rsidR="003666E1" w:rsidRDefault="000143F7">
      <w:pPr>
        <w:shd w:val="clear" w:color="auto" w:fill="FFFFFF"/>
        <w:spacing w:line="58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　监督检查与法律责任</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第十</w:t>
      </w:r>
      <w:r w:rsidR="00733F8A">
        <w:rPr>
          <w:rFonts w:ascii="黑体" w:eastAsia="黑体" w:hAnsi="Arial" w:cs="Arial" w:hint="eastAsia"/>
          <w:kern w:val="0"/>
          <w:sz w:val="32"/>
          <w:szCs w:val="32"/>
        </w:rPr>
        <w:t>四</w:t>
      </w:r>
      <w:r>
        <w:rPr>
          <w:rFonts w:ascii="黑体" w:eastAsia="黑体" w:hAnsi="Arial" w:cs="Arial" w:hint="eastAsia"/>
          <w:kern w:val="0"/>
          <w:sz w:val="32"/>
          <w:szCs w:val="32"/>
        </w:rPr>
        <w:t>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部门和市</w:t>
      </w:r>
      <w:r w:rsidR="00987858">
        <w:rPr>
          <w:rFonts w:ascii="仿宋_GB2312" w:eastAsia="仿宋_GB2312" w:hAnsi="Arial" w:cs="Arial" w:hint="eastAsia"/>
          <w:kern w:val="0"/>
          <w:sz w:val="32"/>
          <w:szCs w:val="32"/>
        </w:rPr>
        <w:t>财政行政主管</w:t>
      </w:r>
      <w:r>
        <w:rPr>
          <w:rFonts w:ascii="仿宋_GB2312" w:eastAsia="仿宋_GB2312" w:hAnsi="Arial" w:cs="Arial" w:hint="eastAsia"/>
          <w:kern w:val="0"/>
          <w:sz w:val="32"/>
          <w:szCs w:val="32"/>
        </w:rPr>
        <w:t>部门对配套资金预算执行、使用及管理等情况实行监督管理。市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w:t>
      </w:r>
      <w:r w:rsidR="00526184">
        <w:rPr>
          <w:rFonts w:ascii="仿宋_GB2312" w:eastAsia="仿宋_GB2312" w:hAnsi="Arial" w:cs="Arial" w:hint="eastAsia"/>
          <w:kern w:val="0"/>
          <w:sz w:val="32"/>
          <w:szCs w:val="32"/>
        </w:rPr>
        <w:t>、</w:t>
      </w:r>
      <w:r>
        <w:rPr>
          <w:rFonts w:ascii="仿宋_GB2312" w:eastAsia="仿宋_GB2312" w:hAnsi="Arial" w:cs="Arial" w:hint="eastAsia"/>
          <w:kern w:val="0"/>
          <w:sz w:val="32"/>
          <w:szCs w:val="32"/>
        </w:rPr>
        <w:t>市</w:t>
      </w:r>
      <w:r w:rsidR="00987858">
        <w:rPr>
          <w:rFonts w:ascii="仿宋_GB2312" w:eastAsia="仿宋_GB2312" w:hAnsi="Arial" w:cs="Arial" w:hint="eastAsia"/>
          <w:kern w:val="0"/>
          <w:sz w:val="32"/>
          <w:szCs w:val="32"/>
        </w:rPr>
        <w:t>财政行政主管</w:t>
      </w:r>
      <w:r>
        <w:rPr>
          <w:rFonts w:ascii="仿宋_GB2312" w:eastAsia="仿宋_GB2312" w:hAnsi="Arial" w:cs="Arial" w:hint="eastAsia"/>
          <w:kern w:val="0"/>
          <w:sz w:val="32"/>
          <w:szCs w:val="32"/>
        </w:rPr>
        <w:t>部门及其工作人员</w:t>
      </w:r>
      <w:r w:rsidR="00526184">
        <w:rPr>
          <w:rFonts w:ascii="仿宋_GB2312" w:eastAsia="仿宋_GB2312" w:hAnsi="Arial" w:cs="Arial" w:hint="eastAsia"/>
          <w:kern w:val="0"/>
          <w:sz w:val="32"/>
          <w:szCs w:val="32"/>
        </w:rPr>
        <w:t>，</w:t>
      </w:r>
      <w:r w:rsidR="00526184">
        <w:rPr>
          <w:rFonts w:ascii="仿宋_GB2312" w:eastAsia="仿宋_GB2312" w:hint="eastAsia"/>
          <w:color w:val="000000"/>
          <w:sz w:val="32"/>
          <w:szCs w:val="32"/>
        </w:rPr>
        <w:t>第三</w:t>
      </w:r>
      <w:proofErr w:type="gramStart"/>
      <w:r w:rsidR="00526184">
        <w:rPr>
          <w:rFonts w:ascii="仿宋_GB2312" w:eastAsia="仿宋_GB2312" w:hint="eastAsia"/>
          <w:color w:val="000000"/>
          <w:sz w:val="32"/>
          <w:szCs w:val="32"/>
        </w:rPr>
        <w:t>方服务</w:t>
      </w:r>
      <w:proofErr w:type="gramEnd"/>
      <w:r w:rsidR="00526184">
        <w:rPr>
          <w:rFonts w:ascii="仿宋_GB2312" w:eastAsia="仿宋_GB2312" w:hint="eastAsia"/>
          <w:color w:val="000000"/>
          <w:sz w:val="32"/>
          <w:szCs w:val="32"/>
        </w:rPr>
        <w:t>机构、有关中介组织以及专家</w:t>
      </w:r>
      <w:r>
        <w:rPr>
          <w:rFonts w:ascii="仿宋_GB2312" w:eastAsia="仿宋_GB2312" w:hAnsi="Arial" w:cs="Arial" w:hint="eastAsia"/>
          <w:kern w:val="0"/>
          <w:sz w:val="32"/>
          <w:szCs w:val="32"/>
        </w:rPr>
        <w:t>存在违反本办法规</w:t>
      </w:r>
      <w:r>
        <w:rPr>
          <w:rFonts w:ascii="仿宋_GB2312" w:eastAsia="仿宋_GB2312" w:hAnsi="Arial" w:cs="Arial" w:hint="eastAsia"/>
          <w:kern w:val="0"/>
          <w:sz w:val="32"/>
          <w:szCs w:val="32"/>
        </w:rPr>
        <w:lastRenderedPageBreak/>
        <w:t>定，截留、挪用、虚报、冒领配套资金的，审批资金有失公平、公正，或者与相关人员串通、弄虚作假，骗取配套资金给国家造成损失的，以及</w:t>
      </w:r>
      <w:r w:rsidR="00133CA3">
        <w:rPr>
          <w:rFonts w:ascii="仿宋_GB2312" w:eastAsia="仿宋_GB2312" w:hAnsi="Arial" w:cs="Arial" w:hint="eastAsia"/>
          <w:kern w:val="0"/>
          <w:sz w:val="32"/>
          <w:szCs w:val="32"/>
        </w:rPr>
        <w:t>存在</w:t>
      </w:r>
      <w:r>
        <w:rPr>
          <w:rFonts w:ascii="仿宋_GB2312" w:eastAsia="仿宋_GB2312" w:hAnsi="Arial" w:cs="Arial" w:hint="eastAsia"/>
          <w:kern w:val="0"/>
          <w:sz w:val="32"/>
          <w:szCs w:val="32"/>
        </w:rPr>
        <w:t>利用职务之便，收受他人财物等违法违纪行为</w:t>
      </w:r>
      <w:r w:rsidR="00133CA3">
        <w:rPr>
          <w:rFonts w:ascii="仿宋_GB2312" w:eastAsia="仿宋_GB2312" w:hAnsi="Arial" w:cs="Arial" w:hint="eastAsia"/>
          <w:kern w:val="0"/>
          <w:sz w:val="32"/>
          <w:szCs w:val="32"/>
        </w:rPr>
        <w:t>的</w:t>
      </w:r>
      <w:r>
        <w:rPr>
          <w:rFonts w:ascii="仿宋_GB2312" w:eastAsia="仿宋_GB2312" w:hAnsi="Arial" w:cs="Arial" w:hint="eastAsia"/>
          <w:kern w:val="0"/>
          <w:sz w:val="32"/>
          <w:szCs w:val="32"/>
        </w:rPr>
        <w:t>，</w:t>
      </w:r>
      <w:r w:rsidR="00133CA3">
        <w:rPr>
          <w:rFonts w:ascii="仿宋_GB2312" w:eastAsia="仿宋_GB2312" w:hAnsi="Arial" w:cs="Arial" w:hint="eastAsia"/>
          <w:kern w:val="0"/>
          <w:sz w:val="32"/>
          <w:szCs w:val="32"/>
        </w:rPr>
        <w:t>列入“科研诚信异常名录”，并</w:t>
      </w:r>
      <w:r>
        <w:rPr>
          <w:rFonts w:ascii="仿宋_GB2312" w:eastAsia="仿宋_GB2312" w:hAnsi="Arial" w:cs="Arial" w:hint="eastAsia"/>
          <w:kern w:val="0"/>
          <w:sz w:val="32"/>
          <w:szCs w:val="32"/>
        </w:rPr>
        <w:t>依法依规予以处理。</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第十</w:t>
      </w:r>
      <w:r w:rsidR="00733F8A">
        <w:rPr>
          <w:rFonts w:ascii="黑体" w:eastAsia="黑体" w:hAnsi="Arial" w:cs="Arial" w:hint="eastAsia"/>
          <w:kern w:val="0"/>
          <w:sz w:val="32"/>
          <w:szCs w:val="32"/>
        </w:rPr>
        <w:t>五</w:t>
      </w:r>
      <w:r>
        <w:rPr>
          <w:rFonts w:ascii="黑体" w:eastAsia="黑体" w:hAnsi="Arial" w:cs="Arial" w:hint="eastAsia"/>
          <w:kern w:val="0"/>
          <w:sz w:val="32"/>
          <w:szCs w:val="32"/>
        </w:rPr>
        <w:t>条</w:t>
      </w:r>
      <w:r w:rsidRPr="00851A16">
        <w:rPr>
          <w:rFonts w:ascii="黑体" w:eastAsia="黑体" w:hAnsi="Arial" w:cs="Arial"/>
          <w:kern w:val="0"/>
          <w:sz w:val="32"/>
          <w:szCs w:val="32"/>
        </w:rPr>
        <w:t xml:space="preserve"> </w:t>
      </w:r>
      <w:r>
        <w:rPr>
          <w:rFonts w:ascii="仿宋_GB2312" w:eastAsia="仿宋_GB2312" w:hAnsi="Arial" w:cs="Arial" w:hint="eastAsia"/>
          <w:kern w:val="0"/>
          <w:sz w:val="32"/>
          <w:szCs w:val="32"/>
        </w:rPr>
        <w:t xml:space="preserve"> 项目承担单位应当在国家和广东省项目验收通过半年内，向市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部门抄报验收申请书主件和正式验收意见。</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第十</w:t>
      </w:r>
      <w:r w:rsidR="00733F8A">
        <w:rPr>
          <w:rFonts w:ascii="黑体" w:eastAsia="黑体" w:hAnsi="Arial" w:cs="Arial" w:hint="eastAsia"/>
          <w:kern w:val="0"/>
          <w:sz w:val="32"/>
          <w:szCs w:val="32"/>
        </w:rPr>
        <w:t>六</w:t>
      </w:r>
      <w:r>
        <w:rPr>
          <w:rFonts w:ascii="黑体" w:eastAsia="黑体" w:hAnsi="Arial" w:cs="Arial" w:hint="eastAsia"/>
          <w:kern w:val="0"/>
          <w:sz w:val="32"/>
          <w:szCs w:val="32"/>
        </w:rPr>
        <w:t>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项目承担单位在配套资金的使用和管理上弄虚作假或者违规的，市</w:t>
      </w:r>
      <w:r w:rsidR="00987858">
        <w:rPr>
          <w:rFonts w:ascii="仿宋_GB2312" w:eastAsia="仿宋_GB2312" w:hAnsi="Arial" w:cs="Arial" w:hint="eastAsia"/>
          <w:kern w:val="0"/>
          <w:sz w:val="32"/>
          <w:szCs w:val="32"/>
        </w:rPr>
        <w:t>科技行政主管</w:t>
      </w:r>
      <w:r>
        <w:rPr>
          <w:rFonts w:ascii="仿宋_GB2312" w:eastAsia="仿宋_GB2312" w:hAnsi="Arial" w:cs="Arial" w:hint="eastAsia"/>
          <w:kern w:val="0"/>
          <w:sz w:val="32"/>
          <w:szCs w:val="32"/>
        </w:rPr>
        <w:t>部门可以终止配套资金的拨付，并追回已拨付的配套资金，情节严重的，按国家有关规定追究项目承担单位的法律责任。</w:t>
      </w:r>
    </w:p>
    <w:p w:rsidR="003666E1" w:rsidRDefault="000143F7">
      <w:pPr>
        <w:shd w:val="clear" w:color="auto" w:fill="FFFFFF"/>
        <w:spacing w:line="580" w:lineRule="exact"/>
        <w:ind w:firstLineChars="200" w:firstLine="640"/>
        <w:rPr>
          <w:rFonts w:ascii="仿宋_GB2312" w:eastAsia="仿宋_GB2312" w:hAnsi="Arial" w:cs="Arial"/>
          <w:kern w:val="0"/>
          <w:sz w:val="32"/>
          <w:szCs w:val="32"/>
        </w:rPr>
      </w:pPr>
      <w:r>
        <w:rPr>
          <w:rFonts w:ascii="黑体" w:eastAsia="黑体" w:hAnsi="Arial" w:cs="Arial" w:hint="eastAsia"/>
          <w:kern w:val="0"/>
          <w:sz w:val="32"/>
          <w:szCs w:val="32"/>
        </w:rPr>
        <w:t>第十</w:t>
      </w:r>
      <w:r w:rsidR="00733F8A">
        <w:rPr>
          <w:rFonts w:ascii="黑体" w:eastAsia="黑体" w:hAnsi="Arial" w:cs="Arial" w:hint="eastAsia"/>
          <w:kern w:val="0"/>
          <w:sz w:val="32"/>
          <w:szCs w:val="32"/>
        </w:rPr>
        <w:t>七</w:t>
      </w:r>
      <w:r>
        <w:rPr>
          <w:rFonts w:ascii="黑体" w:eastAsia="黑体" w:hAnsi="Arial" w:cs="Arial" w:hint="eastAsia"/>
          <w:kern w:val="0"/>
          <w:sz w:val="32"/>
          <w:szCs w:val="32"/>
        </w:rPr>
        <w:t>条</w:t>
      </w:r>
      <w:r>
        <w:rPr>
          <w:rFonts w:ascii="仿宋_GB2312" w:eastAsia="仿宋_GB2312" w:hAnsi="Arial" w:cs="Arial" w:hint="eastAsia"/>
          <w:kern w:val="0"/>
          <w:sz w:val="32"/>
          <w:szCs w:val="32"/>
        </w:rPr>
        <w:t xml:space="preserve">　同一单位同一项目的同一批次上级财政资助只能申报一次配套资助。凡以相同项目多头申报、重复套取政府</w:t>
      </w:r>
      <w:r w:rsidR="00504CE8">
        <w:rPr>
          <w:rFonts w:ascii="仿宋_GB2312" w:eastAsia="仿宋_GB2312" w:hAnsi="Arial" w:cs="Arial" w:hint="eastAsia"/>
          <w:kern w:val="0"/>
          <w:sz w:val="32"/>
          <w:szCs w:val="32"/>
        </w:rPr>
        <w:t>财政专项</w:t>
      </w:r>
      <w:r>
        <w:rPr>
          <w:rFonts w:ascii="仿宋_GB2312" w:eastAsia="仿宋_GB2312" w:hAnsi="Arial" w:cs="Arial" w:hint="eastAsia"/>
          <w:kern w:val="0"/>
          <w:sz w:val="32"/>
          <w:szCs w:val="32"/>
        </w:rPr>
        <w:t>资金的，核实后</w:t>
      </w:r>
      <w:r w:rsidR="00504CE8">
        <w:rPr>
          <w:rFonts w:ascii="仿宋_GB2312" w:eastAsia="仿宋_GB2312" w:hAnsi="Arial" w:cs="Arial" w:hint="eastAsia"/>
          <w:kern w:val="0"/>
          <w:sz w:val="32"/>
          <w:szCs w:val="32"/>
        </w:rPr>
        <w:t>列入“科研诚信异常名录”，</w:t>
      </w:r>
      <w:r>
        <w:rPr>
          <w:rFonts w:ascii="仿宋_GB2312" w:eastAsia="仿宋_GB2312" w:hAnsi="Arial" w:cs="Arial" w:hint="eastAsia"/>
          <w:kern w:val="0"/>
          <w:sz w:val="32"/>
          <w:szCs w:val="32"/>
        </w:rPr>
        <w:t>取消该单位</w:t>
      </w:r>
      <w:r w:rsidR="004A5E55">
        <w:rPr>
          <w:rFonts w:ascii="仿宋_GB2312" w:eastAsia="仿宋_GB2312" w:hAnsi="Arial" w:cs="Arial" w:hint="eastAsia"/>
          <w:kern w:val="0"/>
          <w:sz w:val="32"/>
          <w:szCs w:val="32"/>
        </w:rPr>
        <w:t>3</w:t>
      </w:r>
      <w:r>
        <w:rPr>
          <w:rFonts w:ascii="仿宋_GB2312" w:eastAsia="仿宋_GB2312" w:hAnsi="Arial" w:cs="Arial" w:hint="eastAsia"/>
          <w:kern w:val="0"/>
          <w:sz w:val="32"/>
          <w:szCs w:val="32"/>
        </w:rPr>
        <w:t>年内所有项目的资助资格。</w:t>
      </w:r>
    </w:p>
    <w:p w:rsidR="003666E1" w:rsidRDefault="003666E1">
      <w:pPr>
        <w:shd w:val="clear" w:color="auto" w:fill="FFFFFF"/>
        <w:spacing w:line="580" w:lineRule="exact"/>
        <w:ind w:firstLine="480"/>
        <w:rPr>
          <w:rFonts w:ascii="仿宋_GB2312" w:eastAsia="仿宋_GB2312" w:hAnsi="Arial" w:cs="Arial"/>
          <w:kern w:val="0"/>
          <w:sz w:val="32"/>
          <w:szCs w:val="32"/>
        </w:rPr>
      </w:pPr>
    </w:p>
    <w:p w:rsidR="003666E1" w:rsidRDefault="000143F7">
      <w:pPr>
        <w:shd w:val="clear" w:color="auto" w:fill="FFFFFF"/>
        <w:spacing w:line="600" w:lineRule="exact"/>
        <w:jc w:val="center"/>
        <w:rPr>
          <w:rFonts w:ascii="黑体" w:eastAsia="黑体" w:hAnsi="黑体" w:cs="Arial"/>
          <w:kern w:val="0"/>
          <w:sz w:val="32"/>
          <w:szCs w:val="32"/>
        </w:rPr>
      </w:pPr>
      <w:r>
        <w:rPr>
          <w:rFonts w:ascii="黑体" w:eastAsia="黑体" w:hAnsi="黑体" w:cs="Arial" w:hint="eastAsia"/>
          <w:bCs/>
          <w:kern w:val="0"/>
          <w:sz w:val="32"/>
          <w:szCs w:val="32"/>
        </w:rPr>
        <w:t>第</w:t>
      </w:r>
      <w:r w:rsidR="00354CB3">
        <w:rPr>
          <w:rFonts w:ascii="黑体" w:eastAsia="黑体" w:hAnsi="黑体" w:cs="Arial" w:hint="eastAsia"/>
          <w:bCs/>
          <w:kern w:val="0"/>
          <w:sz w:val="32"/>
          <w:szCs w:val="32"/>
        </w:rPr>
        <w:t>六</w:t>
      </w:r>
      <w:r>
        <w:rPr>
          <w:rFonts w:ascii="黑体" w:eastAsia="黑体" w:hAnsi="黑体" w:cs="Arial" w:hint="eastAsia"/>
          <w:bCs/>
          <w:kern w:val="0"/>
          <w:sz w:val="32"/>
          <w:szCs w:val="32"/>
        </w:rPr>
        <w:t>章　附</w:t>
      </w:r>
      <w:r>
        <w:rPr>
          <w:rFonts w:ascii="Arial" w:eastAsia="黑体" w:hAnsi="Arial" w:cs="Arial" w:hint="eastAsia"/>
          <w:bCs/>
          <w:kern w:val="0"/>
          <w:sz w:val="32"/>
          <w:szCs w:val="32"/>
        </w:rPr>
        <w:t xml:space="preserve">　</w:t>
      </w:r>
      <w:r>
        <w:rPr>
          <w:rFonts w:ascii="黑体" w:eastAsia="黑体" w:hAnsi="黑体" w:cs="Arial" w:hint="eastAsia"/>
          <w:bCs/>
          <w:kern w:val="0"/>
          <w:sz w:val="32"/>
          <w:szCs w:val="32"/>
        </w:rPr>
        <w:t>则</w:t>
      </w:r>
    </w:p>
    <w:p w:rsidR="003666E1" w:rsidRDefault="000143F7">
      <w:pPr>
        <w:shd w:val="clear" w:color="auto" w:fill="FFFFFF"/>
        <w:spacing w:line="600" w:lineRule="exact"/>
        <w:ind w:firstLineChars="200" w:firstLine="640"/>
        <w:rPr>
          <w:rFonts w:ascii="仿宋" w:eastAsia="仿宋" w:hAnsi="仿宋" w:cs="Arial"/>
          <w:kern w:val="0"/>
          <w:sz w:val="32"/>
          <w:szCs w:val="32"/>
        </w:rPr>
      </w:pPr>
      <w:r>
        <w:rPr>
          <w:rFonts w:ascii="黑体" w:eastAsia="黑体" w:hAnsi="Arial" w:cs="Arial" w:hint="eastAsia"/>
          <w:kern w:val="0"/>
          <w:sz w:val="32"/>
          <w:szCs w:val="32"/>
        </w:rPr>
        <w:t>第十</w:t>
      </w:r>
      <w:r w:rsidR="00733F8A">
        <w:rPr>
          <w:rFonts w:ascii="黑体" w:eastAsia="黑体" w:hAnsi="Arial" w:cs="Arial" w:hint="eastAsia"/>
          <w:kern w:val="0"/>
          <w:sz w:val="32"/>
          <w:szCs w:val="32"/>
        </w:rPr>
        <w:t>八</w:t>
      </w:r>
      <w:r>
        <w:rPr>
          <w:rFonts w:ascii="黑体" w:eastAsia="黑体" w:hAnsi="Arial" w:cs="Arial" w:hint="eastAsia"/>
          <w:kern w:val="0"/>
          <w:sz w:val="32"/>
          <w:szCs w:val="32"/>
        </w:rPr>
        <w:t xml:space="preserve">条　</w:t>
      </w:r>
      <w:r>
        <w:rPr>
          <w:rFonts w:ascii="仿宋" w:eastAsia="仿宋" w:hAnsi="仿宋" w:cs="Arial" w:hint="eastAsia"/>
          <w:kern w:val="0"/>
          <w:sz w:val="32"/>
          <w:szCs w:val="32"/>
        </w:rPr>
        <w:t>本办法由市</w:t>
      </w:r>
      <w:r w:rsidR="00987858">
        <w:rPr>
          <w:rFonts w:ascii="仿宋" w:eastAsia="仿宋" w:hAnsi="仿宋" w:cs="Arial" w:hint="eastAsia"/>
          <w:kern w:val="0"/>
          <w:sz w:val="32"/>
          <w:szCs w:val="32"/>
        </w:rPr>
        <w:t>科技行政主管</w:t>
      </w:r>
      <w:r>
        <w:rPr>
          <w:rFonts w:ascii="仿宋" w:eastAsia="仿宋" w:hAnsi="仿宋" w:cs="Arial" w:hint="eastAsia"/>
          <w:kern w:val="0"/>
          <w:sz w:val="32"/>
          <w:szCs w:val="32"/>
        </w:rPr>
        <w:t>部门会同市</w:t>
      </w:r>
      <w:r w:rsidR="00987858">
        <w:rPr>
          <w:rFonts w:ascii="仿宋" w:eastAsia="仿宋" w:hAnsi="仿宋" w:cs="Arial" w:hint="eastAsia"/>
          <w:kern w:val="0"/>
          <w:sz w:val="32"/>
          <w:szCs w:val="32"/>
        </w:rPr>
        <w:t>财政行政主管</w:t>
      </w:r>
      <w:r>
        <w:rPr>
          <w:rFonts w:ascii="仿宋" w:eastAsia="仿宋" w:hAnsi="仿宋" w:cs="Arial" w:hint="eastAsia"/>
          <w:kern w:val="0"/>
          <w:sz w:val="32"/>
          <w:szCs w:val="32"/>
        </w:rPr>
        <w:t>部门负责解释。</w:t>
      </w:r>
    </w:p>
    <w:p w:rsidR="003666E1" w:rsidRDefault="000143F7">
      <w:pPr>
        <w:shd w:val="clear" w:color="auto" w:fill="FFFFFF"/>
        <w:spacing w:line="600" w:lineRule="exact"/>
        <w:ind w:firstLineChars="200" w:firstLine="640"/>
      </w:pPr>
      <w:r>
        <w:rPr>
          <w:rFonts w:ascii="黑体" w:eastAsia="黑体" w:hAnsi="Arial" w:cs="Arial" w:hint="eastAsia"/>
          <w:kern w:val="0"/>
          <w:sz w:val="32"/>
          <w:szCs w:val="32"/>
        </w:rPr>
        <w:t>第十</w:t>
      </w:r>
      <w:r w:rsidR="00733F8A">
        <w:rPr>
          <w:rFonts w:ascii="黑体" w:eastAsia="黑体" w:hAnsi="Arial" w:cs="Arial" w:hint="eastAsia"/>
          <w:kern w:val="0"/>
          <w:sz w:val="32"/>
          <w:szCs w:val="32"/>
        </w:rPr>
        <w:t>九</w:t>
      </w:r>
      <w:r>
        <w:rPr>
          <w:rFonts w:ascii="黑体" w:eastAsia="黑体" w:hAnsi="Arial" w:cs="Arial" w:hint="eastAsia"/>
          <w:kern w:val="0"/>
          <w:sz w:val="32"/>
          <w:szCs w:val="32"/>
        </w:rPr>
        <w:t>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本办法自发布之日起实施，有效期5年。</w:t>
      </w:r>
    </w:p>
    <w:sectPr w:rsidR="003666E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F2" w:rsidRDefault="003403F2">
      <w:r>
        <w:separator/>
      </w:r>
    </w:p>
  </w:endnote>
  <w:endnote w:type="continuationSeparator" w:id="0">
    <w:p w:rsidR="003403F2" w:rsidRDefault="0034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91533"/>
    </w:sdtPr>
    <w:sdtEndPr/>
    <w:sdtContent>
      <w:p w:rsidR="003666E1" w:rsidRDefault="000143F7">
        <w:pPr>
          <w:pStyle w:val="a4"/>
          <w:jc w:val="center"/>
        </w:pPr>
        <w:r>
          <w:fldChar w:fldCharType="begin"/>
        </w:r>
        <w:r>
          <w:instrText>PAGE   \* MERGEFORMAT</w:instrText>
        </w:r>
        <w:r>
          <w:fldChar w:fldCharType="separate"/>
        </w:r>
        <w:r w:rsidR="00851A16" w:rsidRPr="00851A16">
          <w:rPr>
            <w:noProof/>
            <w:lang w:val="zh-CN"/>
          </w:rPr>
          <w:t>1</w:t>
        </w:r>
        <w:r>
          <w:fldChar w:fldCharType="end"/>
        </w:r>
      </w:p>
    </w:sdtContent>
  </w:sdt>
  <w:p w:rsidR="003666E1" w:rsidRDefault="003666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F2" w:rsidRDefault="003403F2">
      <w:r>
        <w:separator/>
      </w:r>
    </w:p>
  </w:footnote>
  <w:footnote w:type="continuationSeparator" w:id="0">
    <w:p w:rsidR="003403F2" w:rsidRDefault="003403F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西跳蚤">
    <w15:presenceInfo w15:providerId="WPS Office" w15:userId="3768280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1B"/>
    <w:rsid w:val="00011D74"/>
    <w:rsid w:val="000143F7"/>
    <w:rsid w:val="00077CE6"/>
    <w:rsid w:val="000D6DB7"/>
    <w:rsid w:val="000F7775"/>
    <w:rsid w:val="001038F2"/>
    <w:rsid w:val="00133CA3"/>
    <w:rsid w:val="00142692"/>
    <w:rsid w:val="001603C7"/>
    <w:rsid w:val="00177A59"/>
    <w:rsid w:val="001801C7"/>
    <w:rsid w:val="001C3832"/>
    <w:rsid w:val="001F01F9"/>
    <w:rsid w:val="00237BB0"/>
    <w:rsid w:val="00242883"/>
    <w:rsid w:val="0029091E"/>
    <w:rsid w:val="002A22C1"/>
    <w:rsid w:val="002B004A"/>
    <w:rsid w:val="002C049A"/>
    <w:rsid w:val="00330289"/>
    <w:rsid w:val="003403F2"/>
    <w:rsid w:val="00354CB3"/>
    <w:rsid w:val="00363A09"/>
    <w:rsid w:val="003666E1"/>
    <w:rsid w:val="00390B15"/>
    <w:rsid w:val="00393EAF"/>
    <w:rsid w:val="003C4127"/>
    <w:rsid w:val="003D3495"/>
    <w:rsid w:val="00437DFF"/>
    <w:rsid w:val="00472EDC"/>
    <w:rsid w:val="004909E8"/>
    <w:rsid w:val="0049435B"/>
    <w:rsid w:val="004974EB"/>
    <w:rsid w:val="004A5E55"/>
    <w:rsid w:val="004B7109"/>
    <w:rsid w:val="004C58BA"/>
    <w:rsid w:val="00504CE8"/>
    <w:rsid w:val="00526184"/>
    <w:rsid w:val="005D667A"/>
    <w:rsid w:val="00603F1B"/>
    <w:rsid w:val="006A06FF"/>
    <w:rsid w:val="006B0A8B"/>
    <w:rsid w:val="006B1749"/>
    <w:rsid w:val="00733F8A"/>
    <w:rsid w:val="0074218E"/>
    <w:rsid w:val="007879A6"/>
    <w:rsid w:val="00806588"/>
    <w:rsid w:val="00837122"/>
    <w:rsid w:val="00851A16"/>
    <w:rsid w:val="00856719"/>
    <w:rsid w:val="008D30DA"/>
    <w:rsid w:val="008F0709"/>
    <w:rsid w:val="008F1438"/>
    <w:rsid w:val="009246EE"/>
    <w:rsid w:val="00927EE1"/>
    <w:rsid w:val="00943C75"/>
    <w:rsid w:val="00964046"/>
    <w:rsid w:val="00987858"/>
    <w:rsid w:val="009D3B8B"/>
    <w:rsid w:val="00A271E0"/>
    <w:rsid w:val="00A636F3"/>
    <w:rsid w:val="00A71437"/>
    <w:rsid w:val="00AC26A0"/>
    <w:rsid w:val="00AC526A"/>
    <w:rsid w:val="00B66F1C"/>
    <w:rsid w:val="00B96B4E"/>
    <w:rsid w:val="00BC5ADE"/>
    <w:rsid w:val="00C31EE5"/>
    <w:rsid w:val="00C337B1"/>
    <w:rsid w:val="00C47A19"/>
    <w:rsid w:val="00CC0B18"/>
    <w:rsid w:val="00CE5CD2"/>
    <w:rsid w:val="00CF46BD"/>
    <w:rsid w:val="00D248A6"/>
    <w:rsid w:val="00D41E80"/>
    <w:rsid w:val="00D71F21"/>
    <w:rsid w:val="00D7253C"/>
    <w:rsid w:val="00DA3EF4"/>
    <w:rsid w:val="00DC4F48"/>
    <w:rsid w:val="00DE6FA2"/>
    <w:rsid w:val="00DF36B6"/>
    <w:rsid w:val="00DF49CF"/>
    <w:rsid w:val="00E81D3E"/>
    <w:rsid w:val="00ED6663"/>
    <w:rsid w:val="00F04101"/>
    <w:rsid w:val="00F240CA"/>
    <w:rsid w:val="00F42604"/>
    <w:rsid w:val="00F50047"/>
    <w:rsid w:val="00F61FB2"/>
    <w:rsid w:val="00F766F5"/>
    <w:rsid w:val="00FD505B"/>
    <w:rsid w:val="00FF7A26"/>
    <w:rsid w:val="0A274B24"/>
    <w:rsid w:val="0D647BCB"/>
    <w:rsid w:val="1061639C"/>
    <w:rsid w:val="12A0217B"/>
    <w:rsid w:val="13421AA1"/>
    <w:rsid w:val="1561585D"/>
    <w:rsid w:val="281A1216"/>
    <w:rsid w:val="287F4F3A"/>
    <w:rsid w:val="2B4D2B8A"/>
    <w:rsid w:val="2C554A69"/>
    <w:rsid w:val="2E6F6A8D"/>
    <w:rsid w:val="30E36438"/>
    <w:rsid w:val="399D16DA"/>
    <w:rsid w:val="3B013E29"/>
    <w:rsid w:val="3D5A6D6C"/>
    <w:rsid w:val="47F96AFC"/>
    <w:rsid w:val="4EE32E3A"/>
    <w:rsid w:val="4FF04836"/>
    <w:rsid w:val="60195692"/>
    <w:rsid w:val="608F1E73"/>
    <w:rsid w:val="71D626E5"/>
    <w:rsid w:val="79810240"/>
    <w:rsid w:val="7A14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No Spacing"/>
    <w:link w:val="Char2"/>
    <w:uiPriority w:val="1"/>
    <w:qFormat/>
    <w:rPr>
      <w:sz w:val="22"/>
      <w:szCs w:val="22"/>
    </w:rPr>
  </w:style>
  <w:style w:type="character" w:customStyle="1" w:styleId="Char2">
    <w:name w:val="无间隔 Char"/>
    <w:basedOn w:val="a0"/>
    <w:link w:val="a7"/>
    <w:uiPriority w:val="1"/>
    <w:rPr>
      <w:kern w:val="0"/>
      <w:sz w:val="22"/>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No Spacing"/>
    <w:link w:val="Char2"/>
    <w:uiPriority w:val="1"/>
    <w:qFormat/>
    <w:rPr>
      <w:sz w:val="22"/>
      <w:szCs w:val="22"/>
    </w:rPr>
  </w:style>
  <w:style w:type="character" w:customStyle="1" w:styleId="Char2">
    <w:name w:val="无间隔 Char"/>
    <w:basedOn w:val="a0"/>
    <w:link w:val="a7"/>
    <w:uiPriority w:val="1"/>
    <w:rPr>
      <w:kern w:val="0"/>
      <w:sz w:val="22"/>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03E39-7E9D-4858-821E-4ABE37BA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331</Words>
  <Characters>1887</Characters>
  <Application>Microsoft Office Word</Application>
  <DocSecurity>0</DocSecurity>
  <Lines>15</Lines>
  <Paragraphs>4</Paragraphs>
  <ScaleCrop>false</ScaleCrop>
  <Company>Chinese ORG</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殷杰</dc:creator>
  <cp:lastModifiedBy>殷杰</cp:lastModifiedBy>
  <cp:revision>65</cp:revision>
  <cp:lastPrinted>2018-07-27T06:18:00Z</cp:lastPrinted>
  <dcterms:created xsi:type="dcterms:W3CDTF">2018-04-25T08:39:00Z</dcterms:created>
  <dcterms:modified xsi:type="dcterms:W3CDTF">2018-08-29T11:03:00Z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