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pStyle w:val="8"/>
        <w:tabs>
          <w:tab w:val="left" w:pos="1134"/>
          <w:tab w:val="left" w:pos="1276"/>
          <w:tab w:val="left" w:pos="1418"/>
        </w:tabs>
        <w:spacing w:line="45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深圳市突发公共卫生事件预警信息发布模板</w:t>
      </w:r>
    </w:p>
    <w:p>
      <w:pPr>
        <w:pStyle w:val="8"/>
        <w:tabs>
          <w:tab w:val="left" w:pos="1134"/>
          <w:tab w:val="left" w:pos="1276"/>
          <w:tab w:val="left" w:pos="1418"/>
        </w:tabs>
        <w:spacing w:line="45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（电视台传真）</w:t>
      </w:r>
    </w:p>
    <w:p>
      <w:pPr>
        <w:jc w:val="center"/>
        <w:rPr>
          <w:rFonts w:hint="eastAsia" w:ascii="宋体" w:hAnsi="宋体"/>
          <w:b/>
          <w:sz w:val="84"/>
          <w:szCs w:val="84"/>
        </w:rPr>
      </w:pPr>
      <w:r>
        <w:rPr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1122680</wp:posOffset>
            </wp:positionH>
            <wp:positionV relativeFrom="page">
              <wp:posOffset>2764155</wp:posOffset>
            </wp:positionV>
            <wp:extent cx="5400040" cy="28575"/>
            <wp:effectExtent l="9525" t="9525" r="19685" b="19050"/>
            <wp:wrapNone/>
            <wp:docPr id="1" name="图片 2" descr="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in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pacing w:val="52"/>
          <w:kern w:val="0"/>
          <w:sz w:val="84"/>
          <w:szCs w:val="84"/>
          <w:fitText w:val="8430" w:id="0"/>
        </w:rPr>
        <w:t>深圳市突发事件预</w:t>
      </w:r>
      <w:r>
        <w:rPr>
          <w:rFonts w:hint="eastAsia" w:ascii="宋体" w:hAnsi="宋体"/>
          <w:b/>
          <w:spacing w:val="4"/>
          <w:kern w:val="0"/>
          <w:sz w:val="84"/>
          <w:szCs w:val="84"/>
          <w:fitText w:val="8430" w:id="0"/>
        </w:rPr>
        <w:t>警</w:t>
      </w:r>
    </w:p>
    <w:p>
      <w:pPr>
        <w:spacing w:line="440" w:lineRule="exact"/>
        <w:jc w:val="center"/>
        <w:outlineLvl w:val="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深突警[2014]X号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44"/>
          <w:szCs w:val="44"/>
        </w:rPr>
      </w:pPr>
    </w:p>
    <w:p>
      <w:pPr>
        <w:spacing w:line="410" w:lineRule="exact"/>
        <w:jc w:val="center"/>
        <w:rPr>
          <w:rFonts w:hint="eastAsia" w:ascii="方正小标宋_GBK" w:hAnsi="黑体" w:eastAsia="方正小标宋_GBK"/>
          <w:color w:val="000000"/>
          <w:sz w:val="42"/>
          <w:szCs w:val="42"/>
        </w:rPr>
      </w:pPr>
      <w:r>
        <w:rPr>
          <w:rFonts w:hint="eastAsia" w:ascii="方正小标宋_GBK" w:hAnsi="黑体" w:eastAsia="方正小标宋_GBK"/>
          <w:color w:val="000000"/>
          <w:sz w:val="42"/>
          <w:szCs w:val="42"/>
        </w:rPr>
        <w:t>深圳市突发公共卫生事件黄色（Ⅲ级）预警</w:t>
      </w:r>
    </w:p>
    <w:p>
      <w:pPr>
        <w:spacing w:line="410" w:lineRule="exact"/>
        <w:jc w:val="left"/>
        <w:rPr>
          <w:rFonts w:hint="eastAsia" w:ascii="仿宋_GB2312" w:hAnsi="宋体" w:eastAsia="仿宋_GB2312"/>
          <w:b/>
          <w:sz w:val="32"/>
        </w:rPr>
      </w:pPr>
    </w:p>
    <w:p>
      <w:pPr>
        <w:spacing w:line="410" w:lineRule="exact"/>
        <w:jc w:val="left"/>
        <w:rPr>
          <w:rFonts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发布内容</w:t>
      </w:r>
      <w:r>
        <w:rPr>
          <w:rFonts w:ascii="仿宋_GB2312" w:hAnsi="宋体" w:eastAsia="仿宋_GB2312"/>
          <w:b/>
          <w:sz w:val="32"/>
        </w:rPr>
        <w:t>:</w:t>
      </w:r>
    </w:p>
    <w:p>
      <w:pPr>
        <w:spacing w:line="410" w:lineRule="exact"/>
        <w:jc w:val="left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深圳</w:t>
      </w:r>
      <w:r>
        <w:rPr>
          <w:rFonts w:hint="eastAsia" w:ascii="仿宋_GB2312" w:eastAsia="仿宋_GB2312"/>
          <w:sz w:val="30"/>
          <w:szCs w:val="30"/>
        </w:rPr>
        <w:t>市</w:t>
      </w:r>
      <w:r>
        <w:rPr>
          <w:rFonts w:ascii="仿宋_GB2312" w:eastAsia="仿宋_GB2312"/>
          <w:sz w:val="30"/>
          <w:szCs w:val="30"/>
        </w:rPr>
        <w:t>卫生和计划生育委员会</w:t>
      </w:r>
      <w:r>
        <w:rPr>
          <w:rFonts w:hint="eastAsia" w:ascii="仿宋_GB2312" w:eastAsia="仿宋_GB2312"/>
          <w:sz w:val="30"/>
          <w:szCs w:val="30"/>
        </w:rPr>
        <w:t>于2014年8月13日8时00分在全市发布突发公共卫生事件黄色（Ⅲ级）预警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spacing w:line="410" w:lineRule="exact"/>
        <w:jc w:val="left"/>
        <w:rPr>
          <w:rFonts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信号刊播</w:t>
      </w:r>
      <w:r>
        <w:rPr>
          <w:rFonts w:ascii="仿宋_GB2312" w:hAnsi="宋体" w:eastAsia="仿宋_GB2312"/>
          <w:b/>
          <w:sz w:val="32"/>
        </w:rPr>
        <w:t>:</w:t>
      </w:r>
    </w:p>
    <w:p>
      <w:pPr>
        <w:spacing w:line="410" w:lineRule="exact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无图标</w:t>
      </w:r>
      <w:r>
        <w:rPr>
          <w:rFonts w:ascii="仿宋_GB2312" w:hAnsi="宋体" w:eastAsia="仿宋_GB2312"/>
          <w:color w:val="000000"/>
          <w:sz w:val="30"/>
          <w:szCs w:val="30"/>
        </w:rPr>
        <w:t>，走字幕</w:t>
      </w:r>
      <w:r>
        <w:rPr>
          <w:rFonts w:ascii="仿宋_GB2312" w:hAnsi="宋体" w:eastAsia="仿宋_GB2312"/>
          <w:color w:val="000000"/>
          <w:sz w:val="30"/>
          <w:szCs w:val="30"/>
        </w:rPr>
        <w:cr/>
      </w:r>
      <w:r>
        <w:rPr>
          <w:rFonts w:hint="eastAsia" w:ascii="仿宋_GB2312" w:hAnsi="宋体" w:eastAsia="仿宋_GB2312"/>
          <w:b/>
          <w:sz w:val="32"/>
          <w:szCs w:val="32"/>
        </w:rPr>
        <w:t>字幕刊播：</w:t>
      </w:r>
    </w:p>
    <w:p>
      <w:pPr>
        <w:spacing w:line="410" w:lineRule="exact"/>
        <w:jc w:val="lef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</w:t>
      </w:r>
      <w:r>
        <w:rPr>
          <w:rFonts w:ascii="仿宋_GB2312" w:hAnsi="宋体" w:eastAsia="仿宋_GB2312"/>
          <w:color w:val="000000"/>
          <w:sz w:val="30"/>
          <w:szCs w:val="30"/>
        </w:rPr>
        <w:t>【</w:t>
      </w:r>
      <w:r>
        <w:rPr>
          <w:rFonts w:hint="eastAsia" w:ascii="仿宋_GB2312" w:eastAsia="仿宋_GB2312"/>
          <w:sz w:val="30"/>
          <w:szCs w:val="30"/>
        </w:rPr>
        <w:t>突发公共卫生事件黄色（Ⅲ级）预警</w:t>
      </w:r>
      <w:r>
        <w:rPr>
          <w:rFonts w:ascii="仿宋_GB2312" w:hAnsi="宋体" w:eastAsia="仿宋_GB2312"/>
          <w:color w:val="000000"/>
          <w:sz w:val="30"/>
          <w:szCs w:val="30"/>
        </w:rPr>
        <w:t>】深圳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市</w:t>
      </w:r>
      <w:r>
        <w:rPr>
          <w:rFonts w:ascii="仿宋_GB2312" w:hAnsi="宋体" w:eastAsia="仿宋_GB2312"/>
          <w:color w:val="000000"/>
          <w:sz w:val="30"/>
          <w:szCs w:val="30"/>
        </w:rPr>
        <w:t>卫生和计划生育委员会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8月13日8时在全市范围内发布</w:t>
      </w:r>
      <w:r>
        <w:rPr>
          <w:rFonts w:hint="eastAsia" w:ascii="仿宋_GB2312" w:eastAsia="仿宋_GB2312"/>
          <w:sz w:val="30"/>
          <w:szCs w:val="30"/>
        </w:rPr>
        <w:t>突发公共卫生事件黄色（Ⅲ级）预警，目前我市</w:t>
      </w:r>
      <w:r>
        <w:rPr>
          <w:rFonts w:ascii="仿宋_GB2312" w:hAnsi="宋体" w:eastAsia="仿宋_GB2312"/>
          <w:color w:val="000000"/>
          <w:sz w:val="30"/>
          <w:szCs w:val="30"/>
        </w:rPr>
        <w:t>登革热高发，该病主要通过白纹伊蚊（花斑蚊）叮咬传播，最佳预防方法是防蚊灭蚊。请市民齐行动，清积水、灭成蚊、防叮咬。</w:t>
      </w:r>
    </w:p>
    <w:p>
      <w:pPr>
        <w:spacing w:line="410" w:lineRule="exact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刊播频率：</w:t>
      </w:r>
    </w:p>
    <w:p>
      <w:pPr>
        <w:spacing w:line="41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电视台各频道</w:t>
      </w:r>
      <w:r>
        <w:rPr>
          <w:rFonts w:hint="eastAsia" w:ascii="仿宋_GB2312" w:eastAsia="仿宋_GB2312"/>
          <w:sz w:val="30"/>
          <w:szCs w:val="30"/>
        </w:rPr>
        <w:t>每30分钟滚动播出预警信息字幕1次，电台各频率新闻时段每15分钟播报1次预警信息。</w:t>
      </w:r>
    </w:p>
    <w:p>
      <w:pPr>
        <w:spacing w:line="41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10" w:lineRule="exact"/>
        <w:jc w:val="righ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fldChar w:fldCharType="begin"/>
      </w:r>
      <w:r>
        <w:rPr>
          <w:rFonts w:ascii="仿宋_GB2312" w:hAnsi="宋体" w:eastAsia="仿宋_GB2312"/>
          <w:color w:val="000000"/>
          <w:sz w:val="30"/>
          <w:szCs w:val="30"/>
        </w:rPr>
        <w:instrText xml:space="preserve"> HYPERLINK "http://www.baidu.com/link?url=TrBF8sbK3Qd10uZg5O2lzG0MtAk2poNMjAisJjVZgK5u4T91XyRCc-UXmPxQbNe4" \t "_blank" </w:instrText>
      </w:r>
      <w:r>
        <w:rPr>
          <w:rFonts w:ascii="仿宋_GB2312" w:hAnsi="宋体" w:eastAsia="仿宋_GB2312"/>
          <w:color w:val="000000"/>
          <w:sz w:val="30"/>
          <w:szCs w:val="30"/>
        </w:rPr>
        <w:fldChar w:fldCharType="separate"/>
      </w:r>
      <w:r>
        <w:rPr>
          <w:rFonts w:ascii="仿宋_GB2312" w:hAnsi="宋体" w:eastAsia="仿宋_GB2312"/>
          <w:color w:val="000000"/>
          <w:sz w:val="30"/>
          <w:szCs w:val="30"/>
        </w:rPr>
        <w:t>深圳市卫生和计划生育委员会</w:t>
      </w:r>
      <w:r>
        <w:rPr>
          <w:rFonts w:ascii="仿宋_GB2312" w:hAnsi="宋体" w:eastAsia="仿宋_GB2312"/>
          <w:color w:val="000000"/>
          <w:sz w:val="30"/>
          <w:szCs w:val="30"/>
        </w:rPr>
        <w:fldChar w:fldCharType="end"/>
      </w:r>
    </w:p>
    <w:p>
      <w:pPr>
        <w:spacing w:line="410" w:lineRule="exact"/>
        <w:jc w:val="righ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深圳市突发事件预警信息发布中心</w:t>
      </w:r>
    </w:p>
    <w:p>
      <w:pPr>
        <w:spacing w:line="410" w:lineRule="exact"/>
        <w:ind w:right="600"/>
        <w:jc w:val="center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spacing w:line="410" w:lineRule="exact"/>
        <w:ind w:right="743" w:rightChars="354"/>
        <w:jc w:val="righ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2014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年X月X日</w:t>
      </w:r>
    </w:p>
    <w:p>
      <w:pPr>
        <w:pStyle w:val="2"/>
        <w:spacing w:line="400" w:lineRule="exact"/>
        <w:rPr>
          <w:sz w:val="24"/>
        </w:rPr>
      </w:pPr>
      <w:r>
        <w:rPr>
          <w:sz w:val="24"/>
        </w:rPr>
        <w:drawing>
          <wp:inline distT="0" distB="0" distL="114300" distR="114300">
            <wp:extent cx="5600700" cy="38100"/>
            <wp:effectExtent l="0" t="0" r="0" b="0"/>
            <wp:docPr id="2" name="图片 1" descr="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in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  <w:sz w:val="24"/>
        </w:rPr>
        <w:t>值班员：    签发人：       24小时值班电话：83136677 通信值班电话:82511601</w:t>
      </w:r>
      <w:bookmarkStart w:id="1" w:name="_GoBack"/>
      <w:bookmarkEnd w:id="1"/>
      <w:bookmarkStart w:id="0" w:name="jiaodui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4D22"/>
    <w:rsid w:val="2C72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 w:eastAsia="Times New Roman" w:cs="Tahoma"/>
      <w:kern w:val="0"/>
      <w:sz w:val="20"/>
      <w:szCs w:val="20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2"/>
    <w:basedOn w:val="1"/>
    <w:link w:val="4"/>
    <w:qFormat/>
    <w:uiPriority w:val="0"/>
    <w:pPr>
      <w:widowControl/>
      <w:adjustRightInd w:val="0"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styleId="6">
    <w:name w:val="page number"/>
    <w:basedOn w:val="4"/>
    <w:uiPriority w:val="0"/>
  </w:style>
  <w:style w:type="paragraph" w:customStyle="1" w:styleId="8">
    <w:name w:val="列出段落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2017-10-25T03:23:00Z</dcterms:created>
  <dc:creator>Administrator</dc:creator>
  <cp:lastModifiedBy>Administrator</cp:lastModifiedBy>
  <dcterms:modified xsi:type="dcterms:W3CDTF">2017-10-25T03:24:00Z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