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附件5</w:t>
      </w:r>
      <w:bookmarkStart w:id="0" w:name="_GoBack"/>
      <w:bookmarkEnd w:id="0"/>
    </w:p>
    <w:p>
      <w:pPr>
        <w:spacing w:after="120" w:afterLines="50" w:line="0" w:lineRule="atLeast"/>
        <w:jc w:val="center"/>
        <w:rPr>
          <w:rFonts w:hint="eastAsia" w:ascii="宋体" w:hAnsi="宋体"/>
          <w:color w:val="000000"/>
          <w:spacing w:val="8"/>
          <w:kern w:val="0"/>
          <w:sz w:val="36"/>
          <w:szCs w:val="36"/>
        </w:rPr>
      </w:pPr>
      <w:r>
        <w:rPr>
          <w:rFonts w:hint="eastAsia" w:ascii="宋体" w:hAnsi="宋体"/>
          <w:color w:val="000000"/>
          <w:spacing w:val="8"/>
          <w:kern w:val="0"/>
          <w:sz w:val="36"/>
          <w:szCs w:val="36"/>
        </w:rPr>
        <w:t>相关服务信息</w:t>
      </w:r>
    </w:p>
    <w:p>
      <w:pPr>
        <w:spacing w:after="120" w:afterLines="50"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一、预约办理、补贴办法浏览及疑问解答、老旧车提前淘汰相关信息查询、下载《老旧车提前淘汰奖励补贴申请委托书》和《非财政供养单位的老旧车承诺书》电子文稿</w:t>
      </w:r>
    </w:p>
    <w:tbl>
      <w:tblPr>
        <w:tblStyle w:val="3"/>
        <w:tblW w:w="8932" w:type="dxa"/>
        <w:jc w:val="center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2700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深圳人居环境网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直链网页</w:t>
            </w:r>
          </w:p>
        </w:tc>
        <w:tc>
          <w:tcPr>
            <w:tcW w:w="3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深圳人居环境委微信公众号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76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HYPERLINK "http://www.szhec.gov.cn"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http://www.szhec.gov.cn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（在线办事</w:t>
            </w:r>
            <w:r>
              <w:rPr>
                <w:rFonts w:ascii="宋体" w:hAnsi="宋体"/>
                <w:color w:val="000000"/>
                <w:szCs w:val="21"/>
              </w:rPr>
              <w:sym w:font="Wingdings" w:char="F0E0"/>
            </w:r>
            <w:r>
              <w:rPr>
                <w:rFonts w:hint="eastAsia" w:ascii="宋体" w:hAnsi="宋体"/>
                <w:color w:val="000000"/>
                <w:szCs w:val="21"/>
              </w:rPr>
              <w:t>老旧车提前淘汰查询）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HYPERLINK "http://203.91.34.46:8001/appAdmin/index.jsp"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http://203.91.34.46:8001/appAdmin/index.jsp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3156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szrjhjw（重点业务</w:t>
            </w:r>
            <w:r>
              <w:rPr>
                <w:rFonts w:ascii="宋体" w:hAnsi="宋体"/>
                <w:color w:val="000000"/>
                <w:szCs w:val="21"/>
              </w:rPr>
              <w:sym w:font="Wingdings" w:char="F0E0"/>
            </w:r>
            <w:r>
              <w:rPr>
                <w:rFonts w:hint="eastAsia" w:ascii="宋体" w:hAnsi="宋体"/>
                <w:color w:val="000000"/>
                <w:szCs w:val="21"/>
              </w:rPr>
              <w:t>老旧车提前淘汰查询）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307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60325</wp:posOffset>
                  </wp:positionV>
                  <wp:extent cx="1043940" cy="1028065"/>
                  <wp:effectExtent l="0" t="0" r="3810" b="635"/>
                  <wp:wrapNone/>
                  <wp:docPr id="3" name="图片 2" descr="下载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下载 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2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20" w:beforeLines="50" w:line="400" w:lineRule="exact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（请用手机浏览器扫描）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60325</wp:posOffset>
                  </wp:positionV>
                  <wp:extent cx="1043940" cy="1021080"/>
                  <wp:effectExtent l="0" t="0" r="3810" b="7620"/>
                  <wp:wrapNone/>
                  <wp:docPr id="1" name="图片 3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下载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20" w:beforeLines="50" w:line="400" w:lineRule="exac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（请用手机浏览器扫描）</w:t>
            </w:r>
          </w:p>
        </w:tc>
        <w:tc>
          <w:tcPr>
            <w:tcW w:w="31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60325</wp:posOffset>
                  </wp:positionV>
                  <wp:extent cx="1043940" cy="1047115"/>
                  <wp:effectExtent l="0" t="0" r="3810" b="635"/>
                  <wp:wrapNone/>
                  <wp:docPr id="2" name="图片 4" descr="微信图片_20171017105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微信图片_201710171050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20" w:beforeLines="50"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（请用微信扫描关注）</w:t>
            </w:r>
          </w:p>
        </w:tc>
      </w:tr>
    </w:tbl>
    <w:p>
      <w:pPr>
        <w:spacing w:before="240" w:beforeLines="100"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二、《报废汽车回收证明》出具单位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单位：深圳市报废车回收有限公司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地址：深圳市南山区西丽龙珠四路龙井商业中心2楼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咨询电话：26795111；26769500；26769813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服务时间：8∶30—12∶00；13∶00—17∶00（节假日、公休日除外）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收车场地址：深圳市龙岗区南同大道（亚星厂对面）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收车场咨询电话：84320395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收车场服务时间：全天24小时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三、《机动车注销证明书》出具单位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单位：深圳市公安局交通警察局车辆管理所 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地址：深圳市南山区龙井路128号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咨询电话：22222000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服务时间：9</w:t>
      </w:r>
      <w:r>
        <w:rPr>
          <w:rFonts w:hint="eastAsia" w:ascii="宋体" w:hAnsi="宋体"/>
          <w:color w:val="000000"/>
          <w:sz w:val="24"/>
          <w:szCs w:val="24"/>
        </w:rPr>
        <w:t>∶</w:t>
      </w:r>
      <w:r>
        <w:rPr>
          <w:rFonts w:ascii="宋体" w:hAnsi="宋体"/>
          <w:color w:val="000000"/>
          <w:sz w:val="24"/>
          <w:szCs w:val="24"/>
        </w:rPr>
        <w:t>00</w:t>
      </w:r>
      <w:r>
        <w:rPr>
          <w:rFonts w:hint="eastAsia" w:ascii="宋体" w:hAnsi="宋体"/>
          <w:color w:val="000000"/>
          <w:sz w:val="24"/>
          <w:szCs w:val="24"/>
        </w:rPr>
        <w:t>—</w:t>
      </w:r>
      <w:r>
        <w:rPr>
          <w:rFonts w:ascii="宋体" w:hAnsi="宋体"/>
          <w:color w:val="000000"/>
          <w:sz w:val="24"/>
          <w:szCs w:val="24"/>
        </w:rPr>
        <w:t>17</w:t>
      </w:r>
      <w:r>
        <w:rPr>
          <w:rFonts w:hint="eastAsia" w:ascii="宋体" w:hAnsi="宋体"/>
          <w:color w:val="000000"/>
          <w:sz w:val="24"/>
          <w:szCs w:val="24"/>
        </w:rPr>
        <w:t>∶00</w:t>
      </w:r>
      <w:r>
        <w:rPr>
          <w:rFonts w:ascii="宋体" w:hAnsi="宋体"/>
          <w:color w:val="000000"/>
          <w:sz w:val="24"/>
          <w:szCs w:val="24"/>
        </w:rPr>
        <w:t>（节假日、公休日除外）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四、老旧车提前淘汰奖励补贴受理点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单位：深圳市人居环境委员会机动车排污监督管理办公室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地址：深圳市福田区上梅林梅坳六路6号1楼机动车环保服务大厅1号厅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咨询电话：83127392</w:t>
      </w:r>
    </w:p>
    <w:p>
      <w:pPr>
        <w:spacing w:line="4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服务时间：9∶00—12∶00；13∶00—1∶00（节假日、公休日除外）</w:t>
      </w:r>
    </w:p>
    <w:p>
      <w:pPr>
        <w:spacing w:before="120" w:beforeLines="50" w:line="400" w:lineRule="atLeas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温馨提示：</w:t>
      </w:r>
    </w:p>
    <w:p>
      <w:pPr>
        <w:spacing w:line="400" w:lineRule="atLeast"/>
        <w:ind w:firstLine="480" w:firstLineChars="200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1．乘坐地铁4号线或9号线在“上梅林”站的B出口出后向北方向走约500米；</w:t>
      </w:r>
    </w:p>
    <w:p>
      <w:r>
        <w:rPr>
          <w:rFonts w:hint="eastAsia" w:ascii="楷体_GB2312" w:hAnsi="宋体" w:eastAsia="楷体_GB2312"/>
          <w:color w:val="000000"/>
          <w:sz w:val="24"/>
          <w:szCs w:val="24"/>
        </w:rPr>
        <w:t>2．导航请输入“深圳市机动车排污监督管理办公室”（梅林）或“机动车环保服务大厅”即可到达。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927E0"/>
    <w:rsid w:val="7A092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2017-11-27T09:29:00Z</dcterms:created>
  <dc:creator>琉璃</dc:creator>
  <cp:lastModifiedBy>琉璃</cp:lastModifiedBy>
  <dcterms:modified xsi:type="dcterms:W3CDTF">2017-11-27T09:31:06Z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