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21" w:rsidRDefault="00962121" w:rsidP="00EB01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年度律师事务所年度检查考核结果（第五批）公示名单</w:t>
      </w:r>
    </w:p>
    <w:tbl>
      <w:tblPr>
        <w:tblW w:w="8060" w:type="dxa"/>
        <w:jc w:val="center"/>
        <w:tblLook w:val="00A0"/>
      </w:tblPr>
      <w:tblGrid>
        <w:gridCol w:w="849"/>
        <w:gridCol w:w="4326"/>
        <w:gridCol w:w="1365"/>
        <w:gridCol w:w="1520"/>
      </w:tblGrid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>律所名称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签名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B01F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北京李伟斌</w:t>
            </w:r>
            <w:r w:rsidRPr="00EB01F8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EB01F8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  <w:r w:rsidRPr="00EB01F8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EB01F8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B01F8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广东一律美律师事务所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广东知明律师事务所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君一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绿建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承鹏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大晓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盛林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深求意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君诚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湖南启元（深圳）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顺祺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港岛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广东盈商</w:t>
            </w:r>
            <w:r w:rsidRPr="00A679D1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广东天略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乐辉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深广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湖南秦希燕联合（深圳）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水贝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君起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智千程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广东天汇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广东安山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融关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广东鼎行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广东贤方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323602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32360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62121" w:rsidRDefault="00962121" w:rsidP="00EB01F8"/>
    <w:tbl>
      <w:tblPr>
        <w:tblW w:w="8060" w:type="dxa"/>
        <w:jc w:val="center"/>
        <w:tblLook w:val="00A0"/>
      </w:tblPr>
      <w:tblGrid>
        <w:gridCol w:w="849"/>
        <w:gridCol w:w="4326"/>
        <w:gridCol w:w="1365"/>
        <w:gridCol w:w="1520"/>
      </w:tblGrid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容言</w:t>
            </w:r>
            <w:r w:rsidRPr="00863F73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4669EB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重庆溯源（深圳）律师事务所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D4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斯明</w:t>
            </w:r>
            <w:r w:rsidRPr="008D4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4669EB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广东展韬律师事务所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D4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翰泰</w:t>
            </w:r>
            <w:r w:rsidRPr="008D4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D4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星辰</w:t>
            </w:r>
            <w:r w:rsidRPr="008D4870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鹏星</w:t>
            </w: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吉光</w:t>
            </w: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德和衡赖文俊（前海）联营</w:t>
            </w: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杰科</w:t>
            </w: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镇鼎</w:t>
            </w: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邦德尔</w:t>
            </w: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文商</w:t>
            </w: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胡从辉</w:t>
            </w: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今见</w:t>
            </w: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4669EB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广东弗尔顿律师事务所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B3674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4669EB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广东鹏乾律师事务所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2121" w:rsidRPr="001528A4" w:rsidTr="000C5C7E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</w:t>
            </w:r>
            <w:r w:rsidRPr="004669EB">
              <w:rPr>
                <w:rFonts w:ascii="宋体" w:hAnsi="宋体" w:cs="宋体" w:hint="eastAsia"/>
                <w:color w:val="000000"/>
                <w:kern w:val="0"/>
                <w:szCs w:val="21"/>
              </w:rPr>
              <w:t>钧沐</w:t>
            </w:r>
            <w:r w:rsidRPr="00A15969">
              <w:rPr>
                <w:rFonts w:ascii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1528A4" w:rsidRDefault="00962121" w:rsidP="000C5C7E">
            <w:pPr>
              <w:spacing w:line="360" w:lineRule="auto"/>
              <w:jc w:val="center"/>
            </w:pPr>
            <w:r w:rsidRPr="00712E9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1" w:rsidRPr="00BA6105" w:rsidRDefault="00962121" w:rsidP="000C5C7E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62121" w:rsidRPr="00EB01F8" w:rsidRDefault="00962121" w:rsidP="00EB01F8"/>
    <w:sectPr w:rsidR="00962121" w:rsidRPr="00EB01F8" w:rsidSect="00EE3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21" w:rsidRDefault="00962121" w:rsidP="00EB01F8">
      <w:r>
        <w:separator/>
      </w:r>
    </w:p>
  </w:endnote>
  <w:endnote w:type="continuationSeparator" w:id="1">
    <w:p w:rsidR="00962121" w:rsidRDefault="00962121" w:rsidP="00EB0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21" w:rsidRDefault="00962121" w:rsidP="00EB01F8">
      <w:r>
        <w:separator/>
      </w:r>
    </w:p>
  </w:footnote>
  <w:footnote w:type="continuationSeparator" w:id="1">
    <w:p w:rsidR="00962121" w:rsidRDefault="00962121" w:rsidP="00EB0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1F8"/>
    <w:rsid w:val="000C5C7E"/>
    <w:rsid w:val="001528A4"/>
    <w:rsid w:val="002A7CAE"/>
    <w:rsid w:val="002C328E"/>
    <w:rsid w:val="00323602"/>
    <w:rsid w:val="004669EB"/>
    <w:rsid w:val="0066605D"/>
    <w:rsid w:val="00712E9D"/>
    <w:rsid w:val="00863F73"/>
    <w:rsid w:val="008D4870"/>
    <w:rsid w:val="00962121"/>
    <w:rsid w:val="009870DB"/>
    <w:rsid w:val="00987A23"/>
    <w:rsid w:val="00A15969"/>
    <w:rsid w:val="00A679D1"/>
    <w:rsid w:val="00A94669"/>
    <w:rsid w:val="00AB371C"/>
    <w:rsid w:val="00B36747"/>
    <w:rsid w:val="00B3720C"/>
    <w:rsid w:val="00BA6105"/>
    <w:rsid w:val="00CD4AB8"/>
    <w:rsid w:val="00EB01F8"/>
    <w:rsid w:val="00EE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B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01F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B0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01F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135</Words>
  <Characters>774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2018年度律师事务所年度检查考核结果（第五批）公示名单</dc:title>
  <dc:subject/>
  <dc:creator>Chinese User</dc:creator>
  <cp:keywords/>
  <dc:description/>
  <cp:lastModifiedBy>User</cp:lastModifiedBy>
  <cp:revision>2</cp:revision>
  <dcterms:created xsi:type="dcterms:W3CDTF">2019-06-03T01:29:00Z</dcterms:created>
  <dcterms:modified xsi:type="dcterms:W3CDTF">2019-06-03T01:29:00Z</dcterms:modified>
</cp:coreProperties>
</file>