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D3" w:rsidRPr="00465FDA" w:rsidRDefault="00471B59" w:rsidP="00C62D58">
      <w:pPr>
        <w:widowControl w:val="0"/>
        <w:spacing w:beforeLines="100" w:before="312" w:afterLines="100" w:after="312" w:line="560" w:lineRule="exact"/>
        <w:jc w:val="center"/>
        <w:rPr>
          <w:rFonts w:ascii="宋体" w:hAnsi="宋体"/>
          <w:b/>
          <w:bCs/>
          <w:sz w:val="40"/>
          <w:szCs w:val="36"/>
        </w:rPr>
      </w:pPr>
      <w:r w:rsidRPr="00465FDA">
        <w:rPr>
          <w:rFonts w:ascii="宋体" w:hAnsi="宋体" w:hint="eastAsia"/>
          <w:b/>
          <w:bCs/>
          <w:sz w:val="40"/>
          <w:szCs w:val="36"/>
        </w:rPr>
        <w:t>《</w:t>
      </w:r>
      <w:r w:rsidR="00465FDA" w:rsidRPr="00465FDA">
        <w:rPr>
          <w:rFonts w:ascii="宋体" w:hAnsi="宋体" w:hint="eastAsia"/>
          <w:b/>
          <w:bCs/>
          <w:sz w:val="40"/>
          <w:szCs w:val="36"/>
        </w:rPr>
        <w:t>深圳市住房和建设局关于既有商业和办公用房改建为租赁住房有关事项的通知</w:t>
      </w:r>
      <w:r w:rsidRPr="00465FDA">
        <w:rPr>
          <w:rFonts w:ascii="宋体" w:hAnsi="宋体" w:hint="eastAsia"/>
          <w:b/>
          <w:bCs/>
          <w:sz w:val="40"/>
          <w:szCs w:val="36"/>
        </w:rPr>
        <w:t>》</w:t>
      </w:r>
      <w:r w:rsidR="00DD5DB0" w:rsidRPr="00465FDA">
        <w:rPr>
          <w:rFonts w:ascii="宋体" w:hAnsi="宋体" w:hint="eastAsia"/>
          <w:b/>
          <w:bCs/>
          <w:sz w:val="40"/>
          <w:szCs w:val="36"/>
        </w:rPr>
        <w:t>（征求意见稿）</w:t>
      </w:r>
      <w:r w:rsidR="009F137C" w:rsidRPr="00465FDA">
        <w:rPr>
          <w:rFonts w:ascii="宋体" w:hAnsi="宋体" w:hint="eastAsia"/>
          <w:b/>
          <w:bCs/>
          <w:sz w:val="40"/>
          <w:szCs w:val="36"/>
        </w:rPr>
        <w:t>起草说明</w:t>
      </w:r>
    </w:p>
    <w:p w:rsidR="000D49BE" w:rsidRPr="00B93890" w:rsidRDefault="000D49BE" w:rsidP="00EE73B2">
      <w:pPr>
        <w:spacing w:line="560" w:lineRule="exact"/>
        <w:ind w:firstLineChars="200" w:firstLine="640"/>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t>为盘活存量闲置商业和办公用房，规范</w:t>
      </w:r>
      <w:r w:rsidR="00E17E71">
        <w:rPr>
          <w:rFonts w:ascii="仿宋_GB2312" w:eastAsia="仿宋_GB2312" w:hAnsi="仿宋_GB2312" w:cs="仿宋_GB2312" w:hint="eastAsia"/>
          <w:sz w:val="32"/>
          <w:szCs w:val="32"/>
        </w:rPr>
        <w:t>既有</w:t>
      </w:r>
      <w:r w:rsidRPr="00B93890">
        <w:rPr>
          <w:rFonts w:ascii="仿宋_GB2312" w:eastAsia="仿宋_GB2312" w:hAnsi="仿宋_GB2312" w:cs="仿宋_GB2312" w:hint="eastAsia"/>
          <w:sz w:val="32"/>
          <w:szCs w:val="32"/>
        </w:rPr>
        <w:t>商业和办公用房改建租赁住房</w:t>
      </w:r>
      <w:r w:rsidR="0087243E" w:rsidRPr="00B93890">
        <w:rPr>
          <w:rFonts w:ascii="仿宋_GB2312" w:eastAsia="仿宋_GB2312" w:hAnsi="仿宋_GB2312" w:cs="仿宋_GB2312" w:hint="eastAsia"/>
          <w:sz w:val="32"/>
          <w:szCs w:val="32"/>
        </w:rPr>
        <w:t>（以下简称“</w:t>
      </w:r>
      <w:r w:rsidR="00166B96" w:rsidRPr="00B93890">
        <w:rPr>
          <w:rFonts w:ascii="仿宋_GB2312" w:eastAsia="仿宋_GB2312" w:hAnsi="仿宋_GB2312" w:cs="仿宋_GB2312" w:hint="eastAsia"/>
          <w:sz w:val="32"/>
          <w:szCs w:val="32"/>
        </w:rPr>
        <w:t>商改租</w:t>
      </w:r>
      <w:r w:rsidR="0087243E"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，切实增加住房租赁市场有效供给，按照《国务院办公厅关于加快培育和发展住房租赁市场的若干意见》(国办发〔2016〕39号</w:t>
      </w:r>
      <w:r w:rsidR="005D0D09" w:rsidRPr="00B93890">
        <w:rPr>
          <w:rFonts w:ascii="仿宋_GB2312" w:eastAsia="仿宋_GB2312" w:hAnsi="仿宋_GB2312" w:cs="仿宋_GB2312" w:hint="eastAsia"/>
          <w:sz w:val="32"/>
          <w:szCs w:val="32"/>
        </w:rPr>
        <w:t>，以下简称39号文</w:t>
      </w:r>
      <w:r w:rsidRPr="00B93890">
        <w:rPr>
          <w:rFonts w:ascii="仿宋_GB2312" w:eastAsia="仿宋_GB2312" w:hAnsi="仿宋_GB2312" w:cs="仿宋_GB2312" w:hint="eastAsia"/>
          <w:sz w:val="32"/>
          <w:szCs w:val="32"/>
        </w:rPr>
        <w:t>)、《广东省人民政府办公厅关于加快培育和发展住房租赁市场的实施意见》(粤府办〔2017〕7号</w:t>
      </w:r>
      <w:r w:rsidR="005D0D09" w:rsidRPr="00B93890">
        <w:rPr>
          <w:rFonts w:ascii="仿宋_GB2312" w:eastAsia="仿宋_GB2312" w:hAnsi="仿宋_GB2312" w:cs="仿宋_GB2312" w:hint="eastAsia"/>
          <w:sz w:val="32"/>
          <w:szCs w:val="32"/>
        </w:rPr>
        <w:t>，以下简称7号文</w:t>
      </w:r>
      <w:r w:rsidRPr="00B93890">
        <w:rPr>
          <w:rFonts w:ascii="仿宋_GB2312" w:eastAsia="仿宋_GB2312" w:hAnsi="仿宋_GB2312" w:cs="仿宋_GB2312" w:hint="eastAsia"/>
          <w:sz w:val="32"/>
          <w:szCs w:val="32"/>
        </w:rPr>
        <w:t>)</w:t>
      </w:r>
      <w:r w:rsidR="005D0D09" w:rsidRPr="00B93890">
        <w:rPr>
          <w:rFonts w:ascii="仿宋_GB2312" w:eastAsia="仿宋_GB2312" w:hAnsi="仿宋_GB2312" w:cs="仿宋_GB2312" w:hint="eastAsia"/>
          <w:sz w:val="32"/>
          <w:szCs w:val="32"/>
        </w:rPr>
        <w:t>、《深圳市人民政府办公厅关于加快培育和发展住房租赁市场的实施意见》（深府办规〔2017〕6号，以下简称6号文）</w:t>
      </w:r>
      <w:r w:rsidRPr="00B93890">
        <w:rPr>
          <w:rFonts w:ascii="仿宋_GB2312" w:eastAsia="仿宋_GB2312" w:hAnsi="仿宋_GB2312" w:cs="仿宋_GB2312" w:hint="eastAsia"/>
          <w:sz w:val="32"/>
          <w:szCs w:val="32"/>
        </w:rPr>
        <w:t>有关</w:t>
      </w:r>
      <w:r w:rsidR="005D0D09" w:rsidRPr="00B93890">
        <w:rPr>
          <w:rFonts w:ascii="仿宋_GB2312" w:eastAsia="仿宋_GB2312" w:hAnsi="仿宋_GB2312" w:cs="仿宋_GB2312" w:hint="eastAsia"/>
          <w:sz w:val="32"/>
          <w:szCs w:val="32"/>
        </w:rPr>
        <w:t>加大租赁住房建设和供应力度、允许</w:t>
      </w:r>
      <w:r w:rsidRPr="00B93890">
        <w:rPr>
          <w:rFonts w:ascii="仿宋_GB2312" w:eastAsia="仿宋_GB2312" w:hAnsi="仿宋_GB2312" w:cs="仿宋_GB2312" w:hint="eastAsia"/>
          <w:sz w:val="32"/>
          <w:szCs w:val="32"/>
        </w:rPr>
        <w:t>改建非居住用房用于租赁的</w:t>
      </w:r>
      <w:r w:rsidR="005D0D09" w:rsidRPr="00B93890">
        <w:rPr>
          <w:rFonts w:ascii="仿宋_GB2312" w:eastAsia="仿宋_GB2312" w:hAnsi="仿宋_GB2312" w:cs="仿宋_GB2312" w:hint="eastAsia"/>
          <w:sz w:val="32"/>
          <w:szCs w:val="32"/>
        </w:rPr>
        <w:t>要求</w:t>
      </w:r>
      <w:r w:rsidRPr="00B93890">
        <w:rPr>
          <w:rFonts w:ascii="仿宋_GB2312" w:eastAsia="仿宋_GB2312" w:hAnsi="仿宋_GB2312" w:cs="仿宋_GB2312" w:hint="eastAsia"/>
          <w:sz w:val="32"/>
          <w:szCs w:val="32"/>
        </w:rPr>
        <w:t>，市住房</w:t>
      </w:r>
      <w:r w:rsidR="0089163D" w:rsidRPr="00B93890">
        <w:rPr>
          <w:rFonts w:ascii="仿宋_GB2312" w:eastAsia="仿宋_GB2312" w:hAnsi="仿宋_GB2312" w:cs="仿宋_GB2312" w:hint="eastAsia"/>
          <w:sz w:val="32"/>
          <w:szCs w:val="32"/>
        </w:rPr>
        <w:t>和</w:t>
      </w:r>
      <w:r w:rsidRPr="00B93890">
        <w:rPr>
          <w:rFonts w:ascii="仿宋_GB2312" w:eastAsia="仿宋_GB2312" w:hAnsi="仿宋_GB2312" w:cs="仿宋_GB2312" w:hint="eastAsia"/>
          <w:sz w:val="32"/>
          <w:szCs w:val="32"/>
        </w:rPr>
        <w:t>建设局</w:t>
      </w:r>
      <w:r w:rsidR="00200B47">
        <w:rPr>
          <w:rFonts w:ascii="仿宋_GB2312" w:eastAsia="仿宋_GB2312" w:hAnsi="仿宋_GB2312" w:cs="仿宋_GB2312" w:hint="eastAsia"/>
          <w:sz w:val="32"/>
          <w:szCs w:val="32"/>
        </w:rPr>
        <w:t>组织</w:t>
      </w:r>
      <w:r w:rsidRPr="00B93890">
        <w:rPr>
          <w:rFonts w:ascii="仿宋_GB2312" w:eastAsia="仿宋_GB2312" w:hAnsi="仿宋_GB2312" w:cs="仿宋_GB2312" w:hint="eastAsia"/>
          <w:sz w:val="32"/>
          <w:szCs w:val="32"/>
        </w:rPr>
        <w:t>起草了《</w:t>
      </w:r>
      <w:r w:rsidR="00061843" w:rsidRPr="00061843">
        <w:rPr>
          <w:rFonts w:ascii="仿宋_GB2312" w:eastAsia="仿宋_GB2312" w:hAnsi="仿宋_GB2312" w:cs="仿宋_GB2312" w:hint="eastAsia"/>
          <w:sz w:val="32"/>
          <w:szCs w:val="32"/>
        </w:rPr>
        <w:t>深圳市住房和建设局关于既有商业和办公用房改建为租赁住房有关事项的通知</w:t>
      </w:r>
      <w:r w:rsidRPr="00B93890">
        <w:rPr>
          <w:rFonts w:ascii="仿宋_GB2312" w:eastAsia="仿宋_GB2312" w:hAnsi="仿宋_GB2312" w:cs="仿宋_GB2312" w:hint="eastAsia"/>
          <w:sz w:val="32"/>
          <w:szCs w:val="32"/>
        </w:rPr>
        <w:t>》（</w:t>
      </w:r>
      <w:bookmarkStart w:id="0" w:name="_GoBack"/>
      <w:bookmarkEnd w:id="0"/>
      <w:r w:rsidR="00DD5DB0">
        <w:rPr>
          <w:rFonts w:ascii="仿宋_GB2312" w:eastAsia="仿宋_GB2312" w:hAnsi="仿宋_GB2312" w:cs="仿宋_GB2312" w:hint="eastAsia"/>
          <w:sz w:val="32"/>
          <w:szCs w:val="32"/>
        </w:rPr>
        <w:t>征求意见稿，</w:t>
      </w:r>
      <w:r w:rsidRPr="00B93890">
        <w:rPr>
          <w:rFonts w:ascii="仿宋_GB2312" w:eastAsia="仿宋_GB2312" w:hAnsi="仿宋_GB2312" w:cs="仿宋_GB2312" w:hint="eastAsia"/>
          <w:sz w:val="32"/>
          <w:szCs w:val="32"/>
        </w:rPr>
        <w:t>以下简称</w:t>
      </w:r>
      <w:r w:rsidR="00305015" w:rsidRPr="00B93890">
        <w:rPr>
          <w:rFonts w:ascii="仿宋_GB2312" w:eastAsia="仿宋_GB2312" w:hAnsi="仿宋_GB2312" w:cs="仿宋_GB2312" w:hint="eastAsia"/>
          <w:sz w:val="32"/>
          <w:szCs w:val="32"/>
        </w:rPr>
        <w:t>《</w:t>
      </w:r>
      <w:r w:rsidR="0089163D"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），现就有关情况说明如下：</w:t>
      </w:r>
    </w:p>
    <w:p w:rsidR="000D49BE" w:rsidRPr="00B93890" w:rsidRDefault="000D49BE" w:rsidP="00EE73B2">
      <w:pPr>
        <w:spacing w:line="560" w:lineRule="exact"/>
        <w:ind w:firstLineChars="200" w:firstLine="640"/>
        <w:rPr>
          <w:rFonts w:ascii="黑体" w:eastAsia="黑体" w:hAnsi="黑体"/>
          <w:sz w:val="32"/>
          <w:szCs w:val="32"/>
        </w:rPr>
      </w:pPr>
      <w:r w:rsidRPr="00B93890">
        <w:rPr>
          <w:rFonts w:ascii="黑体" w:eastAsia="黑体" w:hAnsi="黑体" w:hint="eastAsia"/>
          <w:sz w:val="32"/>
          <w:szCs w:val="32"/>
        </w:rPr>
        <w:t>一、起草的必要性</w:t>
      </w:r>
    </w:p>
    <w:p w:rsidR="005D0D09" w:rsidRPr="00B93890" w:rsidRDefault="00E0310A" w:rsidP="00EE73B2">
      <w:pPr>
        <w:spacing w:line="560" w:lineRule="exact"/>
        <w:ind w:firstLineChars="200" w:firstLine="640"/>
        <w:rPr>
          <w:rFonts w:ascii="仿宋_GB2312" w:eastAsia="仿宋_GB2312" w:hAnsi="仿宋_GB2312" w:cs="仿宋_GB2312"/>
          <w:sz w:val="32"/>
          <w:szCs w:val="32"/>
        </w:rPr>
      </w:pPr>
      <w:r w:rsidRPr="00B93890">
        <w:rPr>
          <w:rFonts w:ascii="楷体" w:eastAsia="楷体" w:hAnsi="楷体" w:cs="仿宋_GB2312" w:hint="eastAsia"/>
          <w:sz w:val="32"/>
          <w:szCs w:val="32"/>
        </w:rPr>
        <w:t>（一）是贯彻落实国家、省、市有关培育和发展住房租赁市场的要求。</w:t>
      </w:r>
      <w:r w:rsidR="005D0D09" w:rsidRPr="00B93890">
        <w:rPr>
          <w:rFonts w:ascii="仿宋_GB2312" w:eastAsia="仿宋_GB2312" w:hAnsi="仿宋_GB2312" w:cs="仿宋_GB2312" w:hint="eastAsia"/>
          <w:sz w:val="32"/>
          <w:szCs w:val="32"/>
        </w:rPr>
        <w:t>为加强租赁住房建设，切实增加租赁住房供应，国务院39号文、省政府7号文以及市政府6号文均提出允许将商业用房按规定改建为租赁住房，以支持租赁住房建设。</w:t>
      </w:r>
      <w:r w:rsidR="00730321" w:rsidRPr="00B93890">
        <w:rPr>
          <w:rFonts w:ascii="仿宋_GB2312" w:eastAsia="仿宋_GB2312" w:hAnsi="仿宋_GB2312" w:cs="仿宋_GB2312" w:hint="eastAsia"/>
          <w:sz w:val="32"/>
          <w:szCs w:val="32"/>
        </w:rPr>
        <w:t>但</w:t>
      </w:r>
      <w:r w:rsidR="0087243E" w:rsidRPr="00B93890">
        <w:rPr>
          <w:rFonts w:ascii="仿宋_GB2312" w:eastAsia="仿宋_GB2312" w:hAnsi="仿宋_GB2312" w:cs="仿宋_GB2312" w:hint="eastAsia"/>
          <w:sz w:val="32"/>
          <w:szCs w:val="32"/>
        </w:rPr>
        <w:t>“</w:t>
      </w:r>
      <w:r w:rsidR="00166B96" w:rsidRPr="00B93890">
        <w:rPr>
          <w:rFonts w:ascii="仿宋_GB2312" w:eastAsia="仿宋_GB2312" w:hAnsi="仿宋_GB2312" w:cs="仿宋_GB2312" w:hint="eastAsia"/>
          <w:sz w:val="32"/>
          <w:szCs w:val="32"/>
        </w:rPr>
        <w:t>商改租</w:t>
      </w:r>
      <w:r w:rsidR="0087243E" w:rsidRPr="00B93890">
        <w:rPr>
          <w:rFonts w:ascii="仿宋_GB2312" w:eastAsia="仿宋_GB2312" w:hAnsi="仿宋_GB2312" w:cs="仿宋_GB2312" w:hint="eastAsia"/>
          <w:sz w:val="32"/>
          <w:szCs w:val="32"/>
        </w:rPr>
        <w:t>”</w:t>
      </w:r>
      <w:r w:rsidR="00730321" w:rsidRPr="00B93890">
        <w:rPr>
          <w:rFonts w:ascii="仿宋_GB2312" w:eastAsia="仿宋_GB2312" w:hAnsi="仿宋_GB2312" w:cs="仿宋_GB2312" w:hint="eastAsia"/>
          <w:sz w:val="32"/>
          <w:szCs w:val="32"/>
        </w:rPr>
        <w:t>是租赁住房</w:t>
      </w:r>
      <w:r w:rsidR="0089163D" w:rsidRPr="00B93890">
        <w:rPr>
          <w:rFonts w:ascii="仿宋_GB2312" w:eastAsia="仿宋_GB2312" w:hAnsi="仿宋_GB2312" w:cs="仿宋_GB2312" w:hint="eastAsia"/>
          <w:sz w:val="32"/>
          <w:szCs w:val="32"/>
        </w:rPr>
        <w:t>筹集</w:t>
      </w:r>
      <w:r w:rsidR="00730321" w:rsidRPr="00B93890">
        <w:rPr>
          <w:rFonts w:ascii="仿宋_GB2312" w:eastAsia="仿宋_GB2312" w:hAnsi="仿宋_GB2312" w:cs="仿宋_GB2312" w:hint="eastAsia"/>
          <w:sz w:val="32"/>
          <w:szCs w:val="32"/>
        </w:rPr>
        <w:t>的一种新模式，</w:t>
      </w:r>
      <w:r w:rsidR="00454F04">
        <w:rPr>
          <w:rFonts w:ascii="仿宋_GB2312" w:eastAsia="仿宋_GB2312" w:hAnsi="仿宋_GB2312" w:cs="仿宋_GB2312" w:hint="eastAsia"/>
          <w:sz w:val="32"/>
          <w:szCs w:val="32"/>
        </w:rPr>
        <w:t>需</w:t>
      </w:r>
      <w:r w:rsidR="00730321" w:rsidRPr="00B93890">
        <w:rPr>
          <w:rFonts w:ascii="仿宋_GB2312" w:eastAsia="仿宋_GB2312" w:hAnsi="仿宋_GB2312" w:cs="仿宋_GB2312" w:hint="eastAsia"/>
          <w:sz w:val="32"/>
          <w:szCs w:val="32"/>
        </w:rPr>
        <w:t>要相应的指导性文件</w:t>
      </w:r>
      <w:r w:rsidR="00454F04">
        <w:rPr>
          <w:rFonts w:ascii="仿宋_GB2312" w:eastAsia="仿宋_GB2312" w:hAnsi="仿宋_GB2312" w:cs="仿宋_GB2312" w:hint="eastAsia"/>
          <w:sz w:val="32"/>
          <w:szCs w:val="32"/>
        </w:rPr>
        <w:t>对</w:t>
      </w:r>
      <w:r w:rsidR="00B552C7" w:rsidRPr="00B93890">
        <w:rPr>
          <w:rFonts w:ascii="仿宋_GB2312" w:eastAsia="仿宋_GB2312" w:hAnsi="仿宋_GB2312" w:cs="仿宋_GB2312" w:hint="eastAsia"/>
          <w:sz w:val="32"/>
          <w:szCs w:val="32"/>
        </w:rPr>
        <w:t>改建活动的各个环节加以引导和规范</w:t>
      </w:r>
      <w:r w:rsidR="00730321" w:rsidRPr="00B93890">
        <w:rPr>
          <w:rFonts w:ascii="仿宋_GB2312" w:eastAsia="仿宋_GB2312" w:hAnsi="仿宋_GB2312" w:cs="仿宋_GB2312" w:hint="eastAsia"/>
          <w:sz w:val="32"/>
          <w:szCs w:val="32"/>
        </w:rPr>
        <w:t>，以</w:t>
      </w:r>
      <w:r w:rsidR="00730321" w:rsidRPr="00B93890">
        <w:rPr>
          <w:rFonts w:ascii="仿宋_GB2312" w:eastAsia="仿宋_GB2312" w:hAnsi="仿宋_GB2312" w:cs="仿宋_GB2312" w:hint="eastAsia"/>
          <w:sz w:val="32"/>
          <w:szCs w:val="32"/>
        </w:rPr>
        <w:lastRenderedPageBreak/>
        <w:t>确保该政策的落地实施。截至目前，我市尚未出台有关</w:t>
      </w:r>
      <w:r w:rsidR="0087243E" w:rsidRPr="00B93890">
        <w:rPr>
          <w:rFonts w:ascii="仿宋_GB2312" w:eastAsia="仿宋_GB2312" w:hAnsi="仿宋_GB2312" w:cs="仿宋_GB2312" w:hint="eastAsia"/>
          <w:sz w:val="32"/>
          <w:szCs w:val="32"/>
        </w:rPr>
        <w:t>“</w:t>
      </w:r>
      <w:r w:rsidR="00166B96" w:rsidRPr="00B93890">
        <w:rPr>
          <w:rFonts w:ascii="仿宋_GB2312" w:eastAsia="仿宋_GB2312" w:hAnsi="仿宋_GB2312" w:cs="仿宋_GB2312" w:hint="eastAsia"/>
          <w:sz w:val="32"/>
          <w:szCs w:val="32"/>
        </w:rPr>
        <w:t>商改租</w:t>
      </w:r>
      <w:r w:rsidR="0087243E" w:rsidRPr="00B93890">
        <w:rPr>
          <w:rFonts w:ascii="仿宋_GB2312" w:eastAsia="仿宋_GB2312" w:hAnsi="仿宋_GB2312" w:cs="仿宋_GB2312" w:hint="eastAsia"/>
          <w:sz w:val="32"/>
          <w:szCs w:val="32"/>
        </w:rPr>
        <w:t>”</w:t>
      </w:r>
      <w:r w:rsidR="00730321" w:rsidRPr="00B93890">
        <w:rPr>
          <w:rFonts w:ascii="仿宋_GB2312" w:eastAsia="仿宋_GB2312" w:hAnsi="仿宋_GB2312" w:cs="仿宋_GB2312" w:hint="eastAsia"/>
          <w:sz w:val="32"/>
          <w:szCs w:val="32"/>
        </w:rPr>
        <w:t>的指引性文件，有必要加快推进本</w:t>
      </w:r>
      <w:r w:rsidR="00305015" w:rsidRPr="00B93890">
        <w:rPr>
          <w:rFonts w:ascii="仿宋_GB2312" w:eastAsia="仿宋_GB2312" w:hAnsi="仿宋_GB2312" w:cs="仿宋_GB2312" w:hint="eastAsia"/>
          <w:sz w:val="32"/>
          <w:szCs w:val="32"/>
        </w:rPr>
        <w:t>《</w:t>
      </w:r>
      <w:r w:rsidR="0089163D"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00730321" w:rsidRPr="00B93890">
        <w:rPr>
          <w:rFonts w:ascii="仿宋_GB2312" w:eastAsia="仿宋_GB2312" w:hAnsi="仿宋_GB2312" w:cs="仿宋_GB2312" w:hint="eastAsia"/>
          <w:sz w:val="32"/>
          <w:szCs w:val="32"/>
        </w:rPr>
        <w:t>的制定出台，以落实国家、省、市的政策要求。</w:t>
      </w:r>
    </w:p>
    <w:p w:rsidR="00F71B08" w:rsidRPr="00B93890" w:rsidRDefault="00730321" w:rsidP="00EE73B2">
      <w:pPr>
        <w:spacing w:line="560" w:lineRule="exact"/>
        <w:ind w:firstLineChars="200" w:firstLine="640"/>
        <w:rPr>
          <w:rFonts w:ascii="仿宋_GB2312" w:eastAsia="仿宋_GB2312" w:hAnsi="仿宋_GB2312" w:cs="仿宋_GB2312"/>
          <w:sz w:val="32"/>
          <w:szCs w:val="32"/>
        </w:rPr>
      </w:pPr>
      <w:r w:rsidRPr="00B93890">
        <w:rPr>
          <w:rFonts w:ascii="楷体" w:eastAsia="楷体" w:hAnsi="楷体" w:cs="仿宋_GB2312" w:hint="eastAsia"/>
          <w:sz w:val="32"/>
          <w:szCs w:val="32"/>
        </w:rPr>
        <w:t>（二）</w:t>
      </w:r>
      <w:r w:rsidR="00A04981" w:rsidRPr="00B93890">
        <w:rPr>
          <w:rFonts w:ascii="楷体" w:eastAsia="楷体" w:hAnsi="楷体" w:cs="仿宋_GB2312" w:hint="eastAsia"/>
          <w:sz w:val="32"/>
          <w:szCs w:val="32"/>
        </w:rPr>
        <w:t>是优化城市空间资源配置</w:t>
      </w:r>
      <w:r w:rsidR="003F0C39" w:rsidRPr="00B93890">
        <w:rPr>
          <w:rFonts w:ascii="楷体" w:eastAsia="楷体" w:hAnsi="楷体" w:cs="仿宋_GB2312" w:hint="eastAsia"/>
          <w:sz w:val="32"/>
          <w:szCs w:val="32"/>
        </w:rPr>
        <w:t>，</w:t>
      </w:r>
      <w:r w:rsidR="00A04981" w:rsidRPr="00B93890">
        <w:rPr>
          <w:rFonts w:ascii="楷体" w:eastAsia="楷体" w:hAnsi="楷体" w:cs="仿宋_GB2312" w:hint="eastAsia"/>
          <w:sz w:val="32"/>
          <w:szCs w:val="32"/>
        </w:rPr>
        <w:t>提升商业</w:t>
      </w:r>
      <w:r w:rsidR="00B71443" w:rsidRPr="00B93890">
        <w:rPr>
          <w:rFonts w:ascii="楷体" w:eastAsia="楷体" w:hAnsi="楷体" w:cs="仿宋_GB2312" w:hint="eastAsia"/>
          <w:sz w:val="32"/>
          <w:szCs w:val="32"/>
        </w:rPr>
        <w:t>办公</w:t>
      </w:r>
      <w:r w:rsidR="00A04981" w:rsidRPr="00B93890">
        <w:rPr>
          <w:rFonts w:ascii="楷体" w:eastAsia="楷体" w:hAnsi="楷体" w:cs="仿宋_GB2312" w:hint="eastAsia"/>
          <w:sz w:val="32"/>
          <w:szCs w:val="32"/>
        </w:rPr>
        <w:t>用房使用效率的要求。</w:t>
      </w:r>
      <w:r w:rsidR="0089163D" w:rsidRPr="00B93890">
        <w:rPr>
          <w:rFonts w:ascii="仿宋_GB2312" w:eastAsia="仿宋_GB2312" w:hAnsi="仿宋_GB2312" w:cs="仿宋_GB2312" w:hint="eastAsia"/>
          <w:sz w:val="32"/>
          <w:szCs w:val="32"/>
        </w:rPr>
        <w:t>在</w:t>
      </w:r>
      <w:r w:rsidR="00A04981" w:rsidRPr="00B93890">
        <w:rPr>
          <w:rFonts w:ascii="仿宋_GB2312" w:eastAsia="仿宋_GB2312" w:hAnsi="仿宋_GB2312" w:cs="仿宋_GB2312" w:hint="eastAsia"/>
          <w:sz w:val="32"/>
          <w:szCs w:val="32"/>
        </w:rPr>
        <w:t>我市产业升级</w:t>
      </w:r>
      <w:r w:rsidR="00B71443" w:rsidRPr="00B93890">
        <w:rPr>
          <w:rFonts w:ascii="仿宋_GB2312" w:eastAsia="仿宋_GB2312" w:hAnsi="仿宋_GB2312" w:cs="仿宋_GB2312" w:hint="eastAsia"/>
          <w:sz w:val="32"/>
          <w:szCs w:val="32"/>
        </w:rPr>
        <w:t>步伐不断加快</w:t>
      </w:r>
      <w:r w:rsidR="00A04981" w:rsidRPr="00B93890">
        <w:rPr>
          <w:rFonts w:ascii="仿宋_GB2312" w:eastAsia="仿宋_GB2312" w:hAnsi="仿宋_GB2312" w:cs="仿宋_GB2312" w:hint="eastAsia"/>
          <w:sz w:val="32"/>
          <w:szCs w:val="32"/>
        </w:rPr>
        <w:t>、</w:t>
      </w:r>
      <w:r w:rsidR="00CE3677" w:rsidRPr="00B93890">
        <w:rPr>
          <w:rFonts w:ascii="仿宋_GB2312" w:eastAsia="仿宋_GB2312" w:hAnsi="仿宋_GB2312" w:cs="仿宋_GB2312" w:hint="eastAsia"/>
          <w:sz w:val="32"/>
          <w:szCs w:val="32"/>
        </w:rPr>
        <w:t>互联网对传统商业持续冲击</w:t>
      </w:r>
      <w:r w:rsidR="00B71443" w:rsidRPr="00B93890">
        <w:rPr>
          <w:rFonts w:ascii="仿宋_GB2312" w:eastAsia="仿宋_GB2312" w:hAnsi="仿宋_GB2312" w:cs="仿宋_GB2312" w:hint="eastAsia"/>
          <w:sz w:val="32"/>
          <w:szCs w:val="32"/>
        </w:rPr>
        <w:t>以及</w:t>
      </w:r>
      <w:r w:rsidR="00D94D57" w:rsidRPr="00B93890">
        <w:rPr>
          <w:rFonts w:ascii="仿宋_GB2312" w:eastAsia="仿宋_GB2312" w:hAnsi="仿宋_GB2312" w:cs="仿宋_GB2312" w:hint="eastAsia"/>
          <w:sz w:val="32"/>
          <w:szCs w:val="32"/>
        </w:rPr>
        <w:t>整体经济遭遇系列负面因素的影响</w:t>
      </w:r>
      <w:r w:rsidR="00AB6232" w:rsidRPr="00B93890">
        <w:rPr>
          <w:rFonts w:ascii="仿宋_GB2312" w:eastAsia="仿宋_GB2312" w:hAnsi="仿宋_GB2312" w:cs="仿宋_GB2312" w:hint="eastAsia"/>
          <w:sz w:val="32"/>
          <w:szCs w:val="32"/>
        </w:rPr>
        <w:t>下</w:t>
      </w:r>
      <w:r w:rsidR="00D94D57" w:rsidRPr="00B93890">
        <w:rPr>
          <w:rFonts w:ascii="仿宋_GB2312" w:eastAsia="仿宋_GB2312" w:hAnsi="仿宋_GB2312" w:cs="仿宋_GB2312" w:hint="eastAsia"/>
          <w:sz w:val="32"/>
          <w:szCs w:val="32"/>
        </w:rPr>
        <w:t>，</w:t>
      </w:r>
      <w:r w:rsidR="0089163D" w:rsidRPr="00B93890">
        <w:rPr>
          <w:rFonts w:ascii="仿宋_GB2312" w:eastAsia="仿宋_GB2312" w:hAnsi="仿宋_GB2312" w:cs="仿宋_GB2312" w:hint="eastAsia"/>
          <w:sz w:val="32"/>
          <w:szCs w:val="32"/>
        </w:rPr>
        <w:t>既有</w:t>
      </w:r>
      <w:r w:rsidR="004448D7" w:rsidRPr="00B93890">
        <w:rPr>
          <w:rFonts w:ascii="仿宋_GB2312" w:eastAsia="仿宋_GB2312" w:hAnsi="仿宋_GB2312" w:cs="仿宋_GB2312" w:hint="eastAsia"/>
          <w:sz w:val="32"/>
          <w:szCs w:val="32"/>
        </w:rPr>
        <w:t>商业办公用房功能需</w:t>
      </w:r>
      <w:proofErr w:type="gramStart"/>
      <w:r w:rsidR="004448D7" w:rsidRPr="00B93890">
        <w:rPr>
          <w:rFonts w:ascii="仿宋_GB2312" w:eastAsia="仿宋_GB2312" w:hAnsi="仿宋_GB2312" w:cs="仿宋_GB2312" w:hint="eastAsia"/>
          <w:sz w:val="32"/>
          <w:szCs w:val="32"/>
        </w:rPr>
        <w:t>随产业</w:t>
      </w:r>
      <w:proofErr w:type="gramEnd"/>
      <w:r w:rsidR="004448D7" w:rsidRPr="00B93890">
        <w:rPr>
          <w:rFonts w:ascii="仿宋_GB2312" w:eastAsia="仿宋_GB2312" w:hAnsi="仿宋_GB2312" w:cs="仿宋_GB2312" w:hint="eastAsia"/>
          <w:sz w:val="32"/>
          <w:szCs w:val="32"/>
        </w:rPr>
        <w:t>升级进行调整，传统工商业对空间的需求明显下降，</w:t>
      </w:r>
      <w:r w:rsidR="00A04981" w:rsidRPr="00B93890">
        <w:rPr>
          <w:rFonts w:ascii="仿宋_GB2312" w:eastAsia="仿宋_GB2312" w:hAnsi="仿宋_GB2312" w:cs="仿宋_GB2312" w:hint="eastAsia"/>
          <w:sz w:val="32"/>
          <w:szCs w:val="32"/>
        </w:rPr>
        <w:t>部分区域商业办公出现闲置，原特区</w:t>
      </w:r>
      <w:proofErr w:type="gramStart"/>
      <w:r w:rsidR="00A04981" w:rsidRPr="00B93890">
        <w:rPr>
          <w:rFonts w:ascii="仿宋_GB2312" w:eastAsia="仿宋_GB2312" w:hAnsi="仿宋_GB2312" w:cs="仿宋_GB2312" w:hint="eastAsia"/>
          <w:sz w:val="32"/>
          <w:szCs w:val="32"/>
        </w:rPr>
        <w:t>外商业</w:t>
      </w:r>
      <w:proofErr w:type="gramEnd"/>
      <w:r w:rsidR="00A04981" w:rsidRPr="00B93890">
        <w:rPr>
          <w:rFonts w:ascii="仿宋_GB2312" w:eastAsia="仿宋_GB2312" w:hAnsi="仿宋_GB2312" w:cs="仿宋_GB2312" w:hint="eastAsia"/>
          <w:sz w:val="32"/>
          <w:szCs w:val="32"/>
        </w:rPr>
        <w:t>办公空置较明显。此外，近年来</w:t>
      </w:r>
      <w:r w:rsidR="00CE3677" w:rsidRPr="00B93890">
        <w:rPr>
          <w:rFonts w:ascii="仿宋_GB2312" w:eastAsia="仿宋_GB2312" w:hAnsi="仿宋_GB2312" w:cs="仿宋_GB2312" w:hint="eastAsia"/>
          <w:sz w:val="32"/>
          <w:szCs w:val="32"/>
        </w:rPr>
        <w:t>城市更新工改M0（即产业研发用房，</w:t>
      </w:r>
      <w:r w:rsidR="00454F04">
        <w:rPr>
          <w:rFonts w:ascii="仿宋_GB2312" w:eastAsia="仿宋_GB2312" w:hAnsi="仿宋_GB2312" w:cs="仿宋_GB2312" w:hint="eastAsia"/>
          <w:sz w:val="32"/>
          <w:szCs w:val="32"/>
        </w:rPr>
        <w:t>类似于</w:t>
      </w:r>
      <w:r w:rsidR="00CE3677" w:rsidRPr="00B93890">
        <w:rPr>
          <w:rFonts w:ascii="仿宋_GB2312" w:eastAsia="仿宋_GB2312" w:hAnsi="仿宋_GB2312" w:cs="仿宋_GB2312" w:hint="eastAsia"/>
          <w:sz w:val="32"/>
          <w:szCs w:val="32"/>
        </w:rPr>
        <w:t>商业办公）持续推进，向市场供应了</w:t>
      </w:r>
      <w:r w:rsidR="00A04981" w:rsidRPr="00B93890">
        <w:rPr>
          <w:rFonts w:ascii="仿宋_GB2312" w:eastAsia="仿宋_GB2312" w:hAnsi="仿宋_GB2312" w:cs="仿宋_GB2312" w:hint="eastAsia"/>
          <w:sz w:val="32"/>
          <w:szCs w:val="32"/>
        </w:rPr>
        <w:t>大量</w:t>
      </w:r>
      <w:r w:rsidR="00CE3677" w:rsidRPr="00B93890">
        <w:rPr>
          <w:rFonts w:ascii="仿宋_GB2312" w:eastAsia="仿宋_GB2312" w:hAnsi="仿宋_GB2312" w:cs="仿宋_GB2312" w:hint="eastAsia"/>
          <w:sz w:val="32"/>
          <w:szCs w:val="32"/>
        </w:rPr>
        <w:t>的</w:t>
      </w:r>
      <w:r w:rsidR="00454F04">
        <w:rPr>
          <w:rFonts w:ascii="仿宋_GB2312" w:eastAsia="仿宋_GB2312" w:hAnsi="仿宋_GB2312" w:cs="仿宋_GB2312" w:hint="eastAsia"/>
          <w:sz w:val="32"/>
          <w:szCs w:val="32"/>
        </w:rPr>
        <w:t>产业研发用房</w:t>
      </w:r>
      <w:r w:rsidR="00A04981" w:rsidRPr="00B93890">
        <w:rPr>
          <w:rFonts w:ascii="仿宋_GB2312" w:eastAsia="仿宋_GB2312" w:hAnsi="仿宋_GB2312" w:cs="仿宋_GB2312" w:hint="eastAsia"/>
          <w:sz w:val="32"/>
          <w:szCs w:val="32"/>
        </w:rPr>
        <w:t>，加上已有的总部基地、商务区规划，</w:t>
      </w:r>
      <w:r w:rsidR="00CE3677" w:rsidRPr="00B93890">
        <w:rPr>
          <w:rFonts w:ascii="仿宋_GB2312" w:eastAsia="仿宋_GB2312" w:hAnsi="仿宋_GB2312" w:cs="仿宋_GB2312" w:hint="eastAsia"/>
          <w:sz w:val="32"/>
          <w:szCs w:val="32"/>
        </w:rPr>
        <w:t>全市</w:t>
      </w:r>
      <w:r w:rsidR="00A04981" w:rsidRPr="00B93890">
        <w:rPr>
          <w:rFonts w:ascii="仿宋_GB2312" w:eastAsia="仿宋_GB2312" w:hAnsi="仿宋_GB2312" w:cs="仿宋_GB2312" w:hint="eastAsia"/>
          <w:sz w:val="32"/>
          <w:szCs w:val="32"/>
        </w:rPr>
        <w:t>商业办公供应量</w:t>
      </w:r>
      <w:r w:rsidR="00B71615">
        <w:rPr>
          <w:rFonts w:ascii="仿宋_GB2312" w:eastAsia="仿宋_GB2312" w:hAnsi="仿宋_GB2312" w:cs="仿宋_GB2312" w:hint="eastAsia"/>
          <w:sz w:val="32"/>
          <w:szCs w:val="32"/>
        </w:rPr>
        <w:t>持续</w:t>
      </w:r>
      <w:r w:rsidR="00A04981" w:rsidRPr="00B93890">
        <w:rPr>
          <w:rFonts w:ascii="仿宋_GB2312" w:eastAsia="仿宋_GB2312" w:hAnsi="仿宋_GB2312" w:cs="仿宋_GB2312" w:hint="eastAsia"/>
          <w:sz w:val="32"/>
          <w:szCs w:val="32"/>
        </w:rPr>
        <w:t>增长，可能加剧</w:t>
      </w:r>
      <w:r w:rsidR="0087243E" w:rsidRPr="00B93890">
        <w:rPr>
          <w:rFonts w:ascii="仿宋_GB2312" w:eastAsia="仿宋_GB2312" w:hAnsi="仿宋_GB2312" w:cs="仿宋_GB2312" w:hint="eastAsia"/>
          <w:sz w:val="32"/>
          <w:szCs w:val="32"/>
        </w:rPr>
        <w:t>商业办公用房</w:t>
      </w:r>
      <w:r w:rsidR="00A04981" w:rsidRPr="00B93890">
        <w:rPr>
          <w:rFonts w:ascii="仿宋_GB2312" w:eastAsia="仿宋_GB2312" w:hAnsi="仿宋_GB2312" w:cs="仿宋_GB2312" w:hint="eastAsia"/>
          <w:sz w:val="32"/>
          <w:szCs w:val="32"/>
        </w:rPr>
        <w:t>闲置。</w:t>
      </w:r>
      <w:r w:rsidR="004448D7" w:rsidRPr="00B93890">
        <w:rPr>
          <w:rFonts w:ascii="仿宋_GB2312" w:eastAsia="仿宋_GB2312" w:hAnsi="仿宋_GB2312" w:cs="仿宋_GB2312" w:hint="eastAsia"/>
          <w:sz w:val="32"/>
          <w:szCs w:val="32"/>
        </w:rPr>
        <w:t>对此，市委市政府高度重视，</w:t>
      </w:r>
      <w:r w:rsidR="00A04981" w:rsidRPr="00B93890">
        <w:rPr>
          <w:rFonts w:ascii="仿宋_GB2312" w:eastAsia="仿宋_GB2312" w:hAnsi="仿宋_GB2312" w:cs="仿宋_GB2312" w:hint="eastAsia"/>
          <w:sz w:val="32"/>
          <w:szCs w:val="32"/>
        </w:rPr>
        <w:t>要求根据国家试点工作要求，结合深圳实际，</w:t>
      </w:r>
      <w:r w:rsidR="0089163D" w:rsidRPr="00B93890">
        <w:rPr>
          <w:rFonts w:ascii="仿宋_GB2312" w:eastAsia="仿宋_GB2312" w:hAnsi="仿宋_GB2312" w:cs="仿宋_GB2312" w:hint="eastAsia"/>
          <w:sz w:val="32"/>
          <w:szCs w:val="32"/>
        </w:rPr>
        <w:t>制定</w:t>
      </w:r>
      <w:r w:rsidR="00A04981" w:rsidRPr="00B93890">
        <w:rPr>
          <w:rFonts w:ascii="仿宋_GB2312" w:eastAsia="仿宋_GB2312" w:hAnsi="仿宋_GB2312" w:cs="仿宋_GB2312" w:hint="eastAsia"/>
          <w:sz w:val="32"/>
          <w:szCs w:val="32"/>
        </w:rPr>
        <w:t>已建成但空置的商业办公项目改建租赁住房的政策，以盘活存量</w:t>
      </w:r>
      <w:r w:rsidR="005B3D47" w:rsidRPr="00B93890">
        <w:rPr>
          <w:rFonts w:ascii="仿宋_GB2312" w:eastAsia="仿宋_GB2312" w:hAnsi="仿宋_GB2312" w:cs="仿宋_GB2312" w:hint="eastAsia"/>
          <w:sz w:val="32"/>
          <w:szCs w:val="32"/>
        </w:rPr>
        <w:t>空置</w:t>
      </w:r>
      <w:r w:rsidR="004448D7" w:rsidRPr="00B93890">
        <w:rPr>
          <w:rFonts w:ascii="仿宋_GB2312" w:eastAsia="仿宋_GB2312" w:hAnsi="仿宋_GB2312" w:cs="仿宋_GB2312" w:hint="eastAsia"/>
          <w:sz w:val="32"/>
          <w:szCs w:val="32"/>
        </w:rPr>
        <w:t>商业办公用房</w:t>
      </w:r>
      <w:r w:rsidR="00A04981" w:rsidRPr="00B93890">
        <w:rPr>
          <w:rFonts w:ascii="仿宋_GB2312" w:eastAsia="仿宋_GB2312" w:hAnsi="仿宋_GB2312" w:cs="仿宋_GB2312" w:hint="eastAsia"/>
          <w:sz w:val="32"/>
          <w:szCs w:val="32"/>
        </w:rPr>
        <w:t>，培育住房租赁市场，解决人民群众住有所居问题。</w:t>
      </w:r>
    </w:p>
    <w:p w:rsidR="005B3D47" w:rsidRPr="00B93890" w:rsidRDefault="005B3D47" w:rsidP="00EE73B2">
      <w:pPr>
        <w:spacing w:line="560" w:lineRule="exact"/>
        <w:ind w:firstLineChars="200" w:firstLine="640"/>
        <w:rPr>
          <w:rFonts w:ascii="仿宋_GB2312" w:eastAsia="仿宋_GB2312" w:hAnsi="仿宋_GB2312" w:cs="仿宋_GB2312"/>
          <w:sz w:val="32"/>
          <w:szCs w:val="32"/>
        </w:rPr>
      </w:pPr>
      <w:r w:rsidRPr="00B93890">
        <w:rPr>
          <w:rFonts w:ascii="楷体" w:eastAsia="楷体" w:hAnsi="楷体" w:cs="仿宋_GB2312" w:hint="eastAsia"/>
          <w:sz w:val="32"/>
          <w:szCs w:val="32"/>
        </w:rPr>
        <w:t>（三）是</w:t>
      </w:r>
      <w:r w:rsidR="00AB6232" w:rsidRPr="00B93890">
        <w:rPr>
          <w:rFonts w:ascii="楷体" w:eastAsia="楷体" w:hAnsi="楷体" w:cs="仿宋_GB2312" w:hint="eastAsia"/>
          <w:sz w:val="32"/>
          <w:szCs w:val="32"/>
        </w:rPr>
        <w:t>拓</w:t>
      </w:r>
      <w:r w:rsidR="003F0C39" w:rsidRPr="00B93890">
        <w:rPr>
          <w:rFonts w:ascii="楷体" w:eastAsia="楷体" w:hAnsi="楷体" w:cs="仿宋_GB2312" w:hint="eastAsia"/>
          <w:sz w:val="32"/>
          <w:szCs w:val="32"/>
        </w:rPr>
        <w:t>宽</w:t>
      </w:r>
      <w:r w:rsidR="00453BD0" w:rsidRPr="00B93890">
        <w:rPr>
          <w:rFonts w:ascii="楷体" w:eastAsia="楷体" w:hAnsi="楷体" w:cs="仿宋_GB2312" w:hint="eastAsia"/>
          <w:sz w:val="32"/>
          <w:szCs w:val="32"/>
        </w:rPr>
        <w:t>租赁住房供应</w:t>
      </w:r>
      <w:r w:rsidR="003F0C39" w:rsidRPr="00B93890">
        <w:rPr>
          <w:rFonts w:ascii="楷体" w:eastAsia="楷体" w:hAnsi="楷体" w:cs="仿宋_GB2312" w:hint="eastAsia"/>
          <w:sz w:val="32"/>
          <w:szCs w:val="32"/>
        </w:rPr>
        <w:t>渠道，实现市民住有所居目标</w:t>
      </w:r>
      <w:r w:rsidR="00453BD0" w:rsidRPr="00B93890">
        <w:rPr>
          <w:rFonts w:ascii="楷体" w:eastAsia="楷体" w:hAnsi="楷体" w:cs="仿宋_GB2312" w:hint="eastAsia"/>
          <w:sz w:val="32"/>
          <w:szCs w:val="32"/>
        </w:rPr>
        <w:t>的要求。</w:t>
      </w:r>
      <w:r w:rsidR="006B63D2" w:rsidRPr="00B93890">
        <w:rPr>
          <w:rFonts w:ascii="仿宋_GB2312" w:eastAsia="仿宋_GB2312" w:hAnsi="仿宋_GB2312" w:cs="仿宋_GB2312" w:hint="eastAsia"/>
          <w:sz w:val="32"/>
          <w:szCs w:val="32"/>
        </w:rPr>
        <w:t>近年来，随着我市经济的快速发展，人口持续净流入，新市民人口规模</w:t>
      </w:r>
      <w:r w:rsidR="00BF4471">
        <w:rPr>
          <w:rFonts w:ascii="仿宋_GB2312" w:eastAsia="仿宋_GB2312" w:hAnsi="仿宋_GB2312" w:cs="仿宋_GB2312" w:hint="eastAsia"/>
          <w:sz w:val="32"/>
          <w:szCs w:val="32"/>
        </w:rPr>
        <w:t>快速增长</w:t>
      </w:r>
      <w:r w:rsidR="006B63D2" w:rsidRPr="00B93890">
        <w:rPr>
          <w:rFonts w:ascii="仿宋_GB2312" w:eastAsia="仿宋_GB2312" w:hAnsi="仿宋_GB2312" w:cs="仿宋_GB2312" w:hint="eastAsia"/>
          <w:sz w:val="32"/>
          <w:szCs w:val="32"/>
        </w:rPr>
        <w:t>，全市</w:t>
      </w:r>
      <w:r w:rsidR="00B63C1F">
        <w:rPr>
          <w:rFonts w:ascii="仿宋_GB2312" w:eastAsia="仿宋_GB2312" w:hAnsi="仿宋_GB2312" w:cs="仿宋_GB2312" w:hint="eastAsia"/>
          <w:sz w:val="32"/>
          <w:szCs w:val="32"/>
        </w:rPr>
        <w:t>大部分</w:t>
      </w:r>
      <w:r w:rsidR="006B63D2" w:rsidRPr="00B93890">
        <w:rPr>
          <w:rFonts w:ascii="仿宋_GB2312" w:eastAsia="仿宋_GB2312" w:hAnsi="仿宋_GB2312" w:cs="仿宋_GB2312" w:hint="eastAsia"/>
          <w:sz w:val="32"/>
          <w:szCs w:val="32"/>
        </w:rPr>
        <w:t>常住人口</w:t>
      </w:r>
      <w:r w:rsidR="00BF4471">
        <w:rPr>
          <w:rFonts w:ascii="仿宋_GB2312" w:eastAsia="仿宋_GB2312" w:hAnsi="仿宋_GB2312" w:cs="仿宋_GB2312" w:hint="eastAsia"/>
          <w:sz w:val="32"/>
          <w:szCs w:val="32"/>
        </w:rPr>
        <w:t>主要</w:t>
      </w:r>
      <w:r w:rsidR="006B63D2" w:rsidRPr="00B93890">
        <w:rPr>
          <w:rFonts w:ascii="仿宋_GB2312" w:eastAsia="仿宋_GB2312" w:hAnsi="仿宋_GB2312" w:cs="仿宋_GB2312" w:hint="eastAsia"/>
          <w:sz w:val="32"/>
          <w:szCs w:val="32"/>
        </w:rPr>
        <w:t>通过租赁住房解决居住问题。但</w:t>
      </w:r>
      <w:r w:rsidR="007A6C5E" w:rsidRPr="00B93890">
        <w:rPr>
          <w:rFonts w:ascii="仿宋_GB2312" w:eastAsia="仿宋_GB2312" w:hAnsi="仿宋_GB2312" w:cs="仿宋_GB2312" w:hint="eastAsia"/>
          <w:sz w:val="32"/>
          <w:szCs w:val="32"/>
        </w:rPr>
        <w:t>由于</w:t>
      </w:r>
      <w:r w:rsidR="006B63D2" w:rsidRPr="00B93890">
        <w:rPr>
          <w:rFonts w:ascii="仿宋_GB2312" w:eastAsia="仿宋_GB2312" w:hAnsi="仿宋_GB2312" w:cs="仿宋_GB2312" w:hint="eastAsia"/>
          <w:sz w:val="32"/>
          <w:szCs w:val="32"/>
        </w:rPr>
        <w:t>我市</w:t>
      </w:r>
      <w:r w:rsidR="007A6C5E" w:rsidRPr="00B93890">
        <w:rPr>
          <w:rFonts w:ascii="仿宋_GB2312" w:eastAsia="仿宋_GB2312" w:hAnsi="仿宋_GB2312" w:cs="仿宋_GB2312" w:hint="eastAsia"/>
          <w:sz w:val="32"/>
          <w:szCs w:val="32"/>
        </w:rPr>
        <w:t>新增建设用地</w:t>
      </w:r>
      <w:r w:rsidR="009E6A26" w:rsidRPr="00B93890">
        <w:rPr>
          <w:rFonts w:ascii="仿宋_GB2312" w:eastAsia="仿宋_GB2312" w:hAnsi="仿宋_GB2312" w:cs="仿宋_GB2312" w:hint="eastAsia"/>
          <w:sz w:val="32"/>
          <w:szCs w:val="32"/>
        </w:rPr>
        <w:t>紧约束</w:t>
      </w:r>
      <w:r w:rsidR="007A6C5E" w:rsidRPr="00B93890">
        <w:rPr>
          <w:rFonts w:ascii="仿宋_GB2312" w:eastAsia="仿宋_GB2312" w:hAnsi="仿宋_GB2312" w:cs="仿宋_GB2312" w:hint="eastAsia"/>
          <w:sz w:val="32"/>
          <w:szCs w:val="32"/>
        </w:rPr>
        <w:t>，商品住房供求关系</w:t>
      </w:r>
      <w:r w:rsidR="009E6A26" w:rsidRPr="00B93890">
        <w:rPr>
          <w:rFonts w:ascii="仿宋_GB2312" w:eastAsia="仿宋_GB2312" w:hAnsi="仿宋_GB2312" w:cs="仿宋_GB2312" w:hint="eastAsia"/>
          <w:sz w:val="32"/>
          <w:szCs w:val="32"/>
        </w:rPr>
        <w:t>严峻</w:t>
      </w:r>
      <w:r w:rsidR="007A6C5E" w:rsidRPr="00B93890">
        <w:rPr>
          <w:rFonts w:ascii="仿宋_GB2312" w:eastAsia="仿宋_GB2312" w:hAnsi="仿宋_GB2312" w:cs="仿宋_GB2312" w:hint="eastAsia"/>
          <w:sz w:val="32"/>
          <w:szCs w:val="32"/>
        </w:rPr>
        <w:t>，</w:t>
      </w:r>
      <w:r w:rsidR="008E6487" w:rsidRPr="00B93890">
        <w:rPr>
          <w:rFonts w:ascii="仿宋_GB2312" w:eastAsia="仿宋_GB2312" w:hAnsi="仿宋_GB2312" w:cs="仿宋_GB2312" w:hint="eastAsia"/>
          <w:sz w:val="32"/>
          <w:szCs w:val="32"/>
        </w:rPr>
        <w:t>无法通过新增建设用地解决租赁住房需求</w:t>
      </w:r>
      <w:r w:rsidR="007A6C5E" w:rsidRPr="00B93890">
        <w:rPr>
          <w:rFonts w:ascii="仿宋_GB2312" w:eastAsia="仿宋_GB2312" w:hAnsi="仿宋_GB2312" w:cs="仿宋_GB2312" w:hint="eastAsia"/>
          <w:sz w:val="32"/>
          <w:szCs w:val="32"/>
        </w:rPr>
        <w:t>。</w:t>
      </w:r>
      <w:r w:rsidR="008E6487" w:rsidRPr="00B93890">
        <w:rPr>
          <w:rFonts w:ascii="仿宋_GB2312" w:eastAsia="仿宋_GB2312" w:hAnsi="仿宋_GB2312" w:cs="仿宋_GB2312" w:hint="eastAsia"/>
          <w:sz w:val="32"/>
          <w:szCs w:val="32"/>
        </w:rPr>
        <w:t>尽管</w:t>
      </w:r>
      <w:r w:rsidR="004D48ED" w:rsidRPr="00B93890">
        <w:rPr>
          <w:rFonts w:ascii="仿宋_GB2312" w:eastAsia="仿宋_GB2312" w:hAnsi="仿宋_GB2312" w:cs="仿宋_GB2312" w:hint="eastAsia"/>
          <w:sz w:val="32"/>
          <w:szCs w:val="32"/>
        </w:rPr>
        <w:t>城市更新为我市</w:t>
      </w:r>
      <w:r w:rsidR="00B63C1F">
        <w:rPr>
          <w:rFonts w:ascii="仿宋_GB2312" w:eastAsia="仿宋_GB2312" w:hAnsi="仿宋_GB2312" w:cs="仿宋_GB2312" w:hint="eastAsia"/>
          <w:sz w:val="32"/>
          <w:szCs w:val="32"/>
        </w:rPr>
        <w:t>提供了大量</w:t>
      </w:r>
      <w:r w:rsidR="004D48ED" w:rsidRPr="00B93890">
        <w:rPr>
          <w:rFonts w:ascii="仿宋_GB2312" w:eastAsia="仿宋_GB2312" w:hAnsi="仿宋_GB2312" w:cs="仿宋_GB2312" w:hint="eastAsia"/>
          <w:sz w:val="32"/>
          <w:szCs w:val="32"/>
        </w:rPr>
        <w:t>的住宅用地供应</w:t>
      </w:r>
      <w:r w:rsidR="007A6C5E" w:rsidRPr="00B93890">
        <w:rPr>
          <w:rFonts w:ascii="仿宋_GB2312" w:eastAsia="仿宋_GB2312" w:hAnsi="仿宋_GB2312" w:cs="仿宋_GB2312" w:hint="eastAsia"/>
          <w:sz w:val="32"/>
          <w:szCs w:val="32"/>
        </w:rPr>
        <w:t>，但城市更新中</w:t>
      </w:r>
      <w:proofErr w:type="gramStart"/>
      <w:r w:rsidR="007A6C5E" w:rsidRPr="00B93890">
        <w:rPr>
          <w:rFonts w:ascii="仿宋_GB2312" w:eastAsia="仿宋_GB2312" w:hAnsi="仿宋_GB2312" w:cs="仿宋_GB2312" w:hint="eastAsia"/>
          <w:sz w:val="32"/>
          <w:szCs w:val="32"/>
        </w:rPr>
        <w:t>因权利</w:t>
      </w:r>
      <w:proofErr w:type="gramEnd"/>
      <w:r w:rsidR="007A6C5E" w:rsidRPr="00B93890">
        <w:rPr>
          <w:rFonts w:ascii="仿宋_GB2312" w:eastAsia="仿宋_GB2312" w:hAnsi="仿宋_GB2312" w:cs="仿宋_GB2312" w:hint="eastAsia"/>
          <w:sz w:val="32"/>
          <w:szCs w:val="32"/>
        </w:rPr>
        <w:t>人分散、经济利益复杂、历史遗留问题多，存在建设周期长、更新成本高等问题，客观</w:t>
      </w:r>
      <w:r w:rsidR="008E6487" w:rsidRPr="00B93890">
        <w:rPr>
          <w:rFonts w:ascii="仿宋_GB2312" w:eastAsia="仿宋_GB2312" w:hAnsi="仿宋_GB2312" w:cs="仿宋_GB2312" w:hint="eastAsia"/>
          <w:sz w:val="32"/>
          <w:szCs w:val="32"/>
        </w:rPr>
        <w:t>上</w:t>
      </w:r>
      <w:r w:rsidR="007A6C5E" w:rsidRPr="00B93890">
        <w:rPr>
          <w:rFonts w:ascii="仿宋_GB2312" w:eastAsia="仿宋_GB2312" w:hAnsi="仿宋_GB2312" w:cs="仿宋_GB2312" w:hint="eastAsia"/>
          <w:sz w:val="32"/>
          <w:szCs w:val="32"/>
        </w:rPr>
        <w:t>难以</w:t>
      </w:r>
      <w:r w:rsidR="007A6C5E" w:rsidRPr="00B93890">
        <w:rPr>
          <w:rFonts w:ascii="仿宋_GB2312" w:eastAsia="仿宋_GB2312" w:hAnsi="仿宋_GB2312" w:cs="仿宋_GB2312" w:hint="eastAsia"/>
          <w:sz w:val="32"/>
          <w:szCs w:val="32"/>
        </w:rPr>
        <w:lastRenderedPageBreak/>
        <w:t>实现</w:t>
      </w:r>
      <w:r w:rsidR="008E6487" w:rsidRPr="00B93890">
        <w:rPr>
          <w:rFonts w:ascii="仿宋_GB2312" w:eastAsia="仿宋_GB2312" w:hAnsi="仿宋_GB2312" w:cs="仿宋_GB2312" w:hint="eastAsia"/>
          <w:sz w:val="32"/>
          <w:szCs w:val="32"/>
        </w:rPr>
        <w:t>租赁</w:t>
      </w:r>
      <w:r w:rsidR="007A6C5E" w:rsidRPr="00B93890">
        <w:rPr>
          <w:rFonts w:ascii="仿宋_GB2312" w:eastAsia="仿宋_GB2312" w:hAnsi="仿宋_GB2312" w:cs="仿宋_GB2312" w:hint="eastAsia"/>
          <w:sz w:val="32"/>
          <w:szCs w:val="32"/>
        </w:rPr>
        <w:t>住房</w:t>
      </w:r>
      <w:r w:rsidR="008E6487" w:rsidRPr="00B93890">
        <w:rPr>
          <w:rFonts w:ascii="仿宋_GB2312" w:eastAsia="仿宋_GB2312" w:hAnsi="仿宋_GB2312" w:cs="仿宋_GB2312" w:hint="eastAsia"/>
          <w:sz w:val="32"/>
          <w:szCs w:val="32"/>
        </w:rPr>
        <w:t>的</w:t>
      </w:r>
      <w:r w:rsidR="007A6C5E" w:rsidRPr="00B93890">
        <w:rPr>
          <w:rFonts w:ascii="仿宋_GB2312" w:eastAsia="仿宋_GB2312" w:hAnsi="仿宋_GB2312" w:cs="仿宋_GB2312" w:hint="eastAsia"/>
          <w:sz w:val="32"/>
          <w:szCs w:val="32"/>
        </w:rPr>
        <w:t>有效供应</w:t>
      </w:r>
      <w:r w:rsidR="008E6487" w:rsidRPr="00B93890">
        <w:rPr>
          <w:rFonts w:ascii="仿宋_GB2312" w:eastAsia="仿宋_GB2312" w:hAnsi="仿宋_GB2312" w:cs="仿宋_GB2312" w:hint="eastAsia"/>
          <w:sz w:val="32"/>
          <w:szCs w:val="32"/>
        </w:rPr>
        <w:t>。</w:t>
      </w:r>
      <w:r w:rsidR="004D48ED" w:rsidRPr="00B93890">
        <w:rPr>
          <w:rFonts w:ascii="仿宋_GB2312" w:eastAsia="仿宋_GB2312" w:hAnsi="仿宋_GB2312" w:cs="仿宋_GB2312" w:hint="eastAsia"/>
          <w:sz w:val="32"/>
          <w:szCs w:val="32"/>
        </w:rPr>
        <w:t>鉴于我市</w:t>
      </w:r>
      <w:r w:rsidR="008E6487" w:rsidRPr="00B93890">
        <w:rPr>
          <w:rFonts w:ascii="仿宋_GB2312" w:eastAsia="仿宋_GB2312" w:hAnsi="仿宋_GB2312" w:cs="仿宋_GB2312" w:hint="eastAsia"/>
          <w:sz w:val="32"/>
          <w:szCs w:val="32"/>
        </w:rPr>
        <w:t>商业</w:t>
      </w:r>
      <w:r w:rsidR="004D48ED" w:rsidRPr="00B93890">
        <w:rPr>
          <w:rFonts w:ascii="仿宋_GB2312" w:eastAsia="仿宋_GB2312" w:hAnsi="仿宋_GB2312" w:cs="仿宋_GB2312" w:hint="eastAsia"/>
          <w:sz w:val="32"/>
          <w:szCs w:val="32"/>
        </w:rPr>
        <w:t>办公</w:t>
      </w:r>
      <w:r w:rsidR="008E6487" w:rsidRPr="00B93890">
        <w:rPr>
          <w:rFonts w:ascii="仿宋_GB2312" w:eastAsia="仿宋_GB2312" w:hAnsi="仿宋_GB2312" w:cs="仿宋_GB2312" w:hint="eastAsia"/>
          <w:sz w:val="32"/>
          <w:szCs w:val="32"/>
        </w:rPr>
        <w:t>用房</w:t>
      </w:r>
      <w:r w:rsidR="004D48ED" w:rsidRPr="00B93890">
        <w:rPr>
          <w:rFonts w:ascii="仿宋_GB2312" w:eastAsia="仿宋_GB2312" w:hAnsi="仿宋_GB2312" w:cs="仿宋_GB2312" w:hint="eastAsia"/>
          <w:sz w:val="32"/>
          <w:szCs w:val="32"/>
        </w:rPr>
        <w:t>供应充足，部分地区空置率较高，</w:t>
      </w:r>
      <w:r w:rsidR="00B71615" w:rsidRPr="00B93890">
        <w:rPr>
          <w:rFonts w:ascii="仿宋_GB2312" w:eastAsia="仿宋_GB2312" w:hAnsi="仿宋_GB2312" w:cs="仿宋_GB2312" w:hint="eastAsia"/>
          <w:sz w:val="32"/>
          <w:szCs w:val="32"/>
        </w:rPr>
        <w:t>且</w:t>
      </w:r>
      <w:r w:rsidR="004D48ED" w:rsidRPr="00B93890">
        <w:rPr>
          <w:rFonts w:ascii="仿宋_GB2312" w:eastAsia="仿宋_GB2312" w:hAnsi="仿宋_GB2312" w:cs="仿宋_GB2312" w:hint="eastAsia"/>
          <w:sz w:val="32"/>
          <w:szCs w:val="32"/>
        </w:rPr>
        <w:t>本身也</w:t>
      </w:r>
      <w:r w:rsidR="008E6487" w:rsidRPr="00B93890">
        <w:rPr>
          <w:rFonts w:ascii="仿宋_GB2312" w:eastAsia="仿宋_GB2312" w:hAnsi="仿宋_GB2312" w:cs="仿宋_GB2312" w:hint="eastAsia"/>
          <w:sz w:val="32"/>
          <w:szCs w:val="32"/>
        </w:rPr>
        <w:t>存在改变</w:t>
      </w:r>
      <w:r w:rsidR="00BF4471">
        <w:rPr>
          <w:rFonts w:ascii="仿宋_GB2312" w:eastAsia="仿宋_GB2312" w:hAnsi="仿宋_GB2312" w:cs="仿宋_GB2312" w:hint="eastAsia"/>
          <w:sz w:val="32"/>
          <w:szCs w:val="32"/>
        </w:rPr>
        <w:t>房屋</w:t>
      </w:r>
      <w:r w:rsidR="008E6487" w:rsidRPr="00B93890">
        <w:rPr>
          <w:rFonts w:ascii="仿宋_GB2312" w:eastAsia="仿宋_GB2312" w:hAnsi="仿宋_GB2312" w:cs="仿宋_GB2312" w:hint="eastAsia"/>
          <w:sz w:val="32"/>
          <w:szCs w:val="32"/>
        </w:rPr>
        <w:t>功能用于居住的市场需求和合理性</w:t>
      </w:r>
      <w:r w:rsidR="004D48ED" w:rsidRPr="00B93890">
        <w:rPr>
          <w:rFonts w:ascii="仿宋_GB2312" w:eastAsia="仿宋_GB2312" w:hAnsi="仿宋_GB2312" w:cs="仿宋_GB2312" w:hint="eastAsia"/>
          <w:sz w:val="32"/>
          <w:szCs w:val="32"/>
        </w:rPr>
        <w:t>，通过制定本</w:t>
      </w:r>
      <w:r w:rsidR="00305015" w:rsidRPr="00B93890">
        <w:rPr>
          <w:rFonts w:ascii="仿宋_GB2312" w:eastAsia="仿宋_GB2312" w:hAnsi="仿宋_GB2312" w:cs="仿宋_GB2312" w:hint="eastAsia"/>
          <w:sz w:val="32"/>
          <w:szCs w:val="32"/>
        </w:rPr>
        <w:t>《</w:t>
      </w:r>
      <w:r w:rsidR="009E6A26"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004D48ED" w:rsidRPr="00B93890">
        <w:rPr>
          <w:rFonts w:ascii="仿宋_GB2312" w:eastAsia="仿宋_GB2312" w:hAnsi="仿宋_GB2312" w:cs="仿宋_GB2312" w:hint="eastAsia"/>
          <w:sz w:val="32"/>
          <w:szCs w:val="32"/>
        </w:rPr>
        <w:t>，引导</w:t>
      </w:r>
      <w:r w:rsidR="007E09E1">
        <w:rPr>
          <w:rFonts w:ascii="仿宋_GB2312" w:eastAsia="仿宋_GB2312" w:hAnsi="仿宋_GB2312" w:cs="仿宋_GB2312" w:hint="eastAsia"/>
          <w:sz w:val="32"/>
          <w:szCs w:val="32"/>
        </w:rPr>
        <w:t>既有</w:t>
      </w:r>
      <w:r w:rsidR="004D48ED" w:rsidRPr="00B93890">
        <w:rPr>
          <w:rFonts w:ascii="仿宋_GB2312" w:eastAsia="仿宋_GB2312" w:hAnsi="仿宋_GB2312" w:cs="仿宋_GB2312" w:hint="eastAsia"/>
          <w:sz w:val="32"/>
          <w:szCs w:val="32"/>
        </w:rPr>
        <w:t>商业办公用房改建成租赁住房，</w:t>
      </w:r>
      <w:r w:rsidR="00F23DB0" w:rsidRPr="00B93890">
        <w:rPr>
          <w:rFonts w:ascii="仿宋_GB2312" w:eastAsia="仿宋_GB2312" w:hAnsi="仿宋_GB2312" w:cs="仿宋_GB2312" w:hint="eastAsia"/>
          <w:sz w:val="32"/>
          <w:szCs w:val="32"/>
        </w:rPr>
        <w:t>可进一步</w:t>
      </w:r>
      <w:r w:rsidR="00AB6232" w:rsidRPr="00B93890">
        <w:rPr>
          <w:rFonts w:ascii="仿宋_GB2312" w:eastAsia="仿宋_GB2312" w:hAnsi="仿宋_GB2312" w:cs="仿宋_GB2312" w:hint="eastAsia"/>
          <w:sz w:val="32"/>
          <w:szCs w:val="32"/>
        </w:rPr>
        <w:t>拓</w:t>
      </w:r>
      <w:r w:rsidR="004D48ED" w:rsidRPr="00B93890">
        <w:rPr>
          <w:rFonts w:ascii="仿宋_GB2312" w:eastAsia="仿宋_GB2312" w:hAnsi="仿宋_GB2312" w:cs="仿宋_GB2312" w:hint="eastAsia"/>
          <w:sz w:val="32"/>
          <w:szCs w:val="32"/>
        </w:rPr>
        <w:t>宽</w:t>
      </w:r>
      <w:r w:rsidR="000A6AA9" w:rsidRPr="00B93890">
        <w:rPr>
          <w:rFonts w:ascii="仿宋_GB2312" w:eastAsia="仿宋_GB2312" w:hAnsi="仿宋_GB2312" w:cs="仿宋_GB2312" w:hint="eastAsia"/>
          <w:sz w:val="32"/>
          <w:szCs w:val="32"/>
        </w:rPr>
        <w:t>我市</w:t>
      </w:r>
      <w:r w:rsidR="004D48ED" w:rsidRPr="00B93890">
        <w:rPr>
          <w:rFonts w:ascii="仿宋_GB2312" w:eastAsia="仿宋_GB2312" w:hAnsi="仿宋_GB2312" w:cs="仿宋_GB2312" w:hint="eastAsia"/>
          <w:sz w:val="32"/>
          <w:szCs w:val="32"/>
        </w:rPr>
        <w:t>租赁住房供应渠道，实现市民住有所居目标</w:t>
      </w:r>
      <w:r w:rsidR="008E6487" w:rsidRPr="00B93890">
        <w:rPr>
          <w:rFonts w:ascii="仿宋_GB2312" w:eastAsia="仿宋_GB2312" w:hAnsi="仿宋_GB2312" w:cs="仿宋_GB2312" w:hint="eastAsia"/>
          <w:sz w:val="32"/>
          <w:szCs w:val="32"/>
        </w:rPr>
        <w:t>。</w:t>
      </w:r>
    </w:p>
    <w:p w:rsidR="000D49BE" w:rsidRPr="00F441D4" w:rsidRDefault="000D49BE" w:rsidP="00EE73B2">
      <w:pPr>
        <w:spacing w:line="560" w:lineRule="exact"/>
        <w:ind w:firstLineChars="200" w:firstLine="643"/>
        <w:rPr>
          <w:rFonts w:ascii="黑体" w:eastAsia="黑体" w:hAnsi="黑体"/>
          <w:b/>
          <w:sz w:val="32"/>
          <w:szCs w:val="32"/>
        </w:rPr>
      </w:pPr>
      <w:r w:rsidRPr="00F441D4">
        <w:rPr>
          <w:rFonts w:ascii="黑体" w:eastAsia="黑体" w:hAnsi="黑体" w:hint="eastAsia"/>
          <w:b/>
          <w:sz w:val="32"/>
          <w:szCs w:val="32"/>
        </w:rPr>
        <w:t>二、主要内容</w:t>
      </w:r>
    </w:p>
    <w:p w:rsidR="00CC5220" w:rsidRPr="00B93890" w:rsidRDefault="00305015" w:rsidP="00EE73B2">
      <w:pPr>
        <w:spacing w:line="560" w:lineRule="exact"/>
        <w:ind w:firstLineChars="200" w:firstLine="640"/>
        <w:rPr>
          <w:rFonts w:ascii="仿宋_GB2312" w:eastAsia="仿宋_GB2312" w:hAnsi="仿宋_GB2312" w:cs="仿宋_GB2312"/>
          <w:sz w:val="32"/>
          <w:szCs w:val="32"/>
        </w:rPr>
      </w:pPr>
      <w:bookmarkStart w:id="1" w:name="_Hlk21703305"/>
      <w:r w:rsidRPr="00B93890">
        <w:rPr>
          <w:rFonts w:ascii="仿宋_GB2312" w:eastAsia="仿宋_GB2312" w:hAnsi="仿宋_GB2312" w:cs="仿宋_GB2312" w:hint="eastAsia"/>
          <w:sz w:val="32"/>
          <w:szCs w:val="32"/>
        </w:rPr>
        <w:t>《</w:t>
      </w:r>
      <w:r w:rsidR="009E6A26" w:rsidRPr="00B93890">
        <w:rPr>
          <w:rFonts w:ascii="仿宋_GB2312" w:eastAsia="仿宋_GB2312" w:hAnsi="仿宋_GB2312" w:cs="仿宋_GB2312" w:hint="eastAsia"/>
          <w:sz w:val="32"/>
          <w:szCs w:val="32"/>
        </w:rPr>
        <w:t>通知</w:t>
      </w:r>
      <w:r w:rsidRPr="00B93890">
        <w:rPr>
          <w:rFonts w:ascii="仿宋_GB2312" w:eastAsia="仿宋_GB2312" w:hAnsi="仿宋_GB2312" w:cs="仿宋_GB2312" w:hint="eastAsia"/>
          <w:sz w:val="32"/>
          <w:szCs w:val="32"/>
        </w:rPr>
        <w:t>》</w:t>
      </w:r>
      <w:r w:rsidR="0087243E" w:rsidRPr="00B93890">
        <w:rPr>
          <w:rFonts w:ascii="仿宋_GB2312" w:eastAsia="仿宋_GB2312" w:hAnsi="仿宋_GB2312" w:cs="仿宋_GB2312" w:hint="eastAsia"/>
          <w:sz w:val="32"/>
          <w:szCs w:val="32"/>
        </w:rPr>
        <w:t>主要从</w:t>
      </w:r>
      <w:r w:rsidR="00CC5220" w:rsidRPr="00B93890">
        <w:rPr>
          <w:rFonts w:ascii="仿宋_GB2312" w:eastAsia="仿宋_GB2312" w:hAnsi="仿宋_GB2312" w:cs="仿宋_GB2312" w:hint="eastAsia"/>
          <w:sz w:val="32"/>
          <w:szCs w:val="32"/>
        </w:rPr>
        <w:t>“</w:t>
      </w:r>
      <w:r w:rsidR="00166B96" w:rsidRPr="00B93890">
        <w:rPr>
          <w:rFonts w:ascii="仿宋_GB2312" w:eastAsia="仿宋_GB2312" w:hAnsi="仿宋_GB2312" w:cs="仿宋_GB2312" w:hint="eastAsia"/>
          <w:sz w:val="32"/>
          <w:szCs w:val="32"/>
        </w:rPr>
        <w:t>商改租</w:t>
      </w:r>
      <w:r w:rsidR="0087243E" w:rsidRPr="00B93890">
        <w:rPr>
          <w:rFonts w:ascii="仿宋_GB2312" w:eastAsia="仿宋_GB2312" w:hAnsi="仿宋_GB2312" w:cs="仿宋_GB2312" w:hint="eastAsia"/>
          <w:sz w:val="32"/>
          <w:szCs w:val="32"/>
        </w:rPr>
        <w:t>”的</w:t>
      </w:r>
      <w:r w:rsidR="009E6A26" w:rsidRPr="00B93890">
        <w:rPr>
          <w:rFonts w:ascii="仿宋_GB2312" w:eastAsia="仿宋_GB2312" w:hAnsi="仿宋_GB2312" w:cs="仿宋_GB2312" w:hint="eastAsia"/>
          <w:sz w:val="32"/>
          <w:szCs w:val="32"/>
        </w:rPr>
        <w:t>改建</w:t>
      </w:r>
      <w:r w:rsidR="0087243E" w:rsidRPr="00B93890">
        <w:rPr>
          <w:rFonts w:ascii="仿宋_GB2312" w:eastAsia="仿宋_GB2312" w:hAnsi="仿宋_GB2312" w:cs="仿宋_GB2312" w:hint="eastAsia"/>
          <w:sz w:val="32"/>
          <w:szCs w:val="32"/>
        </w:rPr>
        <w:t>原则、</w:t>
      </w:r>
      <w:r w:rsidR="009E6A26" w:rsidRPr="00B93890">
        <w:rPr>
          <w:rFonts w:ascii="仿宋_GB2312" w:eastAsia="仿宋_GB2312" w:hAnsi="仿宋_GB2312" w:cs="仿宋_GB2312" w:hint="eastAsia"/>
          <w:sz w:val="32"/>
          <w:szCs w:val="32"/>
        </w:rPr>
        <w:t>改建条件</w:t>
      </w:r>
      <w:r w:rsidR="00CC5220" w:rsidRPr="00B93890">
        <w:rPr>
          <w:rFonts w:ascii="仿宋_GB2312" w:eastAsia="仿宋_GB2312" w:hAnsi="仿宋_GB2312" w:cs="仿宋_GB2312" w:hint="eastAsia"/>
          <w:sz w:val="32"/>
          <w:szCs w:val="32"/>
        </w:rPr>
        <w:t>、</w:t>
      </w:r>
      <w:r w:rsidR="0087243E" w:rsidRPr="00B93890">
        <w:rPr>
          <w:rFonts w:ascii="仿宋_GB2312" w:eastAsia="仿宋_GB2312" w:hAnsi="仿宋_GB2312" w:cs="仿宋_GB2312" w:hint="eastAsia"/>
          <w:sz w:val="32"/>
          <w:szCs w:val="32"/>
        </w:rPr>
        <w:t>改建要求、</w:t>
      </w:r>
      <w:r w:rsidR="00CC5220" w:rsidRPr="00B93890">
        <w:rPr>
          <w:rFonts w:ascii="仿宋_GB2312" w:eastAsia="仿宋_GB2312" w:hAnsi="仿宋_GB2312" w:cs="仿宋_GB2312" w:hint="eastAsia"/>
          <w:sz w:val="32"/>
          <w:szCs w:val="32"/>
        </w:rPr>
        <w:t>实施程序、</w:t>
      </w:r>
      <w:r w:rsidR="009E6A26" w:rsidRPr="00B93890">
        <w:rPr>
          <w:rFonts w:ascii="仿宋_GB2312" w:eastAsia="仿宋_GB2312" w:hAnsi="仿宋_GB2312" w:cs="仿宋_GB2312" w:hint="eastAsia"/>
          <w:sz w:val="32"/>
          <w:szCs w:val="32"/>
        </w:rPr>
        <w:t>保障措施</w:t>
      </w:r>
      <w:r w:rsidR="0087243E" w:rsidRPr="00B93890">
        <w:rPr>
          <w:rFonts w:ascii="仿宋_GB2312" w:eastAsia="仿宋_GB2312" w:hAnsi="仿宋_GB2312" w:cs="仿宋_GB2312" w:hint="eastAsia"/>
          <w:sz w:val="32"/>
          <w:szCs w:val="32"/>
        </w:rPr>
        <w:t>五个方面进行规范</w:t>
      </w:r>
      <w:r w:rsidR="00CC5220" w:rsidRPr="00B93890">
        <w:rPr>
          <w:rFonts w:ascii="仿宋_GB2312" w:eastAsia="仿宋_GB2312" w:hAnsi="仿宋_GB2312" w:cs="仿宋_GB2312" w:hint="eastAsia"/>
          <w:sz w:val="32"/>
          <w:szCs w:val="32"/>
        </w:rPr>
        <w:t>。</w:t>
      </w:r>
    </w:p>
    <w:p w:rsidR="007F6164" w:rsidRPr="00B93890" w:rsidRDefault="007F6164" w:rsidP="00EE73B2">
      <w:pPr>
        <w:spacing w:line="560" w:lineRule="exact"/>
        <w:ind w:firstLineChars="200" w:firstLine="640"/>
        <w:rPr>
          <w:rFonts w:ascii="楷体" w:eastAsia="楷体" w:hAnsi="楷体" w:cs="仿宋_GB2312"/>
          <w:sz w:val="32"/>
          <w:szCs w:val="32"/>
        </w:rPr>
      </w:pPr>
      <w:r w:rsidRPr="00B93890">
        <w:rPr>
          <w:rFonts w:ascii="楷体" w:eastAsia="楷体" w:hAnsi="楷体" w:cs="仿宋_GB2312" w:hint="eastAsia"/>
          <w:sz w:val="32"/>
          <w:szCs w:val="32"/>
        </w:rPr>
        <w:t>（一）</w:t>
      </w:r>
      <w:r w:rsidR="009E6A26" w:rsidRPr="00B93890">
        <w:rPr>
          <w:rFonts w:ascii="楷体" w:eastAsia="楷体" w:hAnsi="楷体" w:cs="仿宋_GB2312" w:hint="eastAsia"/>
          <w:sz w:val="32"/>
          <w:szCs w:val="32"/>
        </w:rPr>
        <w:t>改建</w:t>
      </w:r>
      <w:r w:rsidR="00265543" w:rsidRPr="00B93890">
        <w:rPr>
          <w:rFonts w:ascii="楷体" w:eastAsia="楷体" w:hAnsi="楷体" w:cs="仿宋_GB2312" w:hint="eastAsia"/>
          <w:sz w:val="32"/>
          <w:szCs w:val="32"/>
        </w:rPr>
        <w:t>原则</w:t>
      </w:r>
    </w:p>
    <w:p w:rsidR="004F4A77" w:rsidRPr="00B93890" w:rsidRDefault="00381717" w:rsidP="00EE73B2">
      <w:pPr>
        <w:spacing w:line="560" w:lineRule="exact"/>
        <w:ind w:firstLineChars="200" w:firstLine="640"/>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t>“</w:t>
      </w:r>
      <w:r w:rsidR="00166B96" w:rsidRPr="00B93890">
        <w:rPr>
          <w:rFonts w:ascii="仿宋_GB2312" w:eastAsia="仿宋_GB2312" w:hAnsi="仿宋_GB2312" w:cs="仿宋_GB2312" w:hint="eastAsia"/>
          <w:sz w:val="32"/>
          <w:szCs w:val="32"/>
        </w:rPr>
        <w:t>商改租</w:t>
      </w:r>
      <w:r w:rsidRPr="00B93890">
        <w:rPr>
          <w:rFonts w:ascii="仿宋_GB2312" w:eastAsia="仿宋_GB2312" w:hAnsi="仿宋_GB2312" w:cs="仿宋_GB2312" w:hint="eastAsia"/>
          <w:sz w:val="32"/>
          <w:szCs w:val="32"/>
        </w:rPr>
        <w:t>”要</w:t>
      </w:r>
      <w:r w:rsidR="004F4A77" w:rsidRPr="00B93890">
        <w:rPr>
          <w:rFonts w:ascii="仿宋_GB2312" w:eastAsia="仿宋_GB2312" w:hAnsi="仿宋_GB2312" w:cs="仿宋_GB2312" w:hint="eastAsia"/>
          <w:sz w:val="32"/>
          <w:szCs w:val="32"/>
        </w:rPr>
        <w:t>全面落实党中央、国务院的决策部署，</w:t>
      </w:r>
      <w:r w:rsidRPr="00B93890">
        <w:rPr>
          <w:rFonts w:ascii="仿宋_GB2312" w:eastAsia="仿宋_GB2312" w:hAnsi="仿宋_GB2312" w:cs="仿宋_GB2312" w:hint="eastAsia"/>
          <w:sz w:val="32"/>
          <w:szCs w:val="32"/>
        </w:rPr>
        <w:t>坚持</w:t>
      </w:r>
      <w:r w:rsidR="00DB77F7" w:rsidRPr="00B93890">
        <w:rPr>
          <w:rFonts w:ascii="仿宋_GB2312" w:eastAsia="仿宋_GB2312" w:hAnsi="仿宋_GB2312" w:cs="仿宋_GB2312" w:hint="eastAsia"/>
          <w:sz w:val="32"/>
          <w:szCs w:val="32"/>
        </w:rPr>
        <w:t>政府引导、</w:t>
      </w:r>
      <w:r w:rsidRPr="00B93890">
        <w:rPr>
          <w:rFonts w:ascii="仿宋_GB2312" w:eastAsia="仿宋_GB2312" w:hAnsi="仿宋_GB2312" w:cs="仿宋_GB2312" w:hint="eastAsia"/>
          <w:sz w:val="32"/>
          <w:szCs w:val="32"/>
        </w:rPr>
        <w:t>市场主导，</w:t>
      </w:r>
      <w:r w:rsidR="00DB77F7" w:rsidRPr="00B93890">
        <w:rPr>
          <w:rFonts w:ascii="仿宋_GB2312" w:eastAsia="仿宋_GB2312" w:hAnsi="仿宋_GB2312" w:cs="仿宋_GB2312" w:hint="eastAsia"/>
          <w:sz w:val="32"/>
          <w:szCs w:val="32"/>
        </w:rPr>
        <w:t>充分发挥市场的积极性，按照土地用途、土地使用年限和建筑体量不改变，</w:t>
      </w:r>
      <w:r w:rsidRPr="00B93890">
        <w:rPr>
          <w:rFonts w:ascii="仿宋_GB2312" w:eastAsia="仿宋_GB2312" w:hAnsi="仿宋_GB2312" w:cs="仿宋_GB2312" w:hint="eastAsia"/>
          <w:sz w:val="32"/>
          <w:szCs w:val="32"/>
        </w:rPr>
        <w:t>严格约束产权的原则</w:t>
      </w:r>
      <w:r w:rsidR="00DB77F7" w:rsidRPr="00B93890">
        <w:rPr>
          <w:rFonts w:ascii="仿宋_GB2312" w:eastAsia="仿宋_GB2312" w:hAnsi="仿宋_GB2312" w:cs="仿宋_GB2312" w:hint="eastAsia"/>
          <w:sz w:val="32"/>
          <w:szCs w:val="32"/>
        </w:rPr>
        <w:t>进行改建；改建过程中，应执行绿色</w:t>
      </w:r>
      <w:r w:rsidR="002A7C7B">
        <w:rPr>
          <w:rFonts w:ascii="仿宋_GB2312" w:eastAsia="仿宋_GB2312" w:hAnsi="仿宋_GB2312" w:cs="仿宋_GB2312" w:hint="eastAsia"/>
          <w:sz w:val="32"/>
          <w:szCs w:val="32"/>
        </w:rPr>
        <w:t>建筑相关</w:t>
      </w:r>
      <w:r w:rsidR="00DB77F7" w:rsidRPr="00B93890">
        <w:rPr>
          <w:rFonts w:ascii="仿宋_GB2312" w:eastAsia="仿宋_GB2312" w:hAnsi="仿宋_GB2312" w:cs="仿宋_GB2312" w:hint="eastAsia"/>
          <w:sz w:val="32"/>
          <w:szCs w:val="32"/>
        </w:rPr>
        <w:t>标准和规范，使用绿色建材、运用绿色技术实施改建，并对改</w:t>
      </w:r>
      <w:r w:rsidR="002A7C7B">
        <w:rPr>
          <w:rFonts w:ascii="仿宋_GB2312" w:eastAsia="仿宋_GB2312" w:hAnsi="仿宋_GB2312" w:cs="仿宋_GB2312" w:hint="eastAsia"/>
          <w:sz w:val="32"/>
          <w:szCs w:val="32"/>
        </w:rPr>
        <w:t>建</w:t>
      </w:r>
      <w:r w:rsidR="00DB77F7" w:rsidRPr="00B93890">
        <w:rPr>
          <w:rFonts w:ascii="仿宋_GB2312" w:eastAsia="仿宋_GB2312" w:hAnsi="仿宋_GB2312" w:cs="仿宋_GB2312" w:hint="eastAsia"/>
          <w:sz w:val="32"/>
          <w:szCs w:val="32"/>
        </w:rPr>
        <w:t>后的租赁住房实行绿色建筑评价，促进建筑领域节能减排和绿色创新发展。</w:t>
      </w:r>
    </w:p>
    <w:p w:rsidR="000D3467" w:rsidRPr="00B93890" w:rsidRDefault="007D0A7B" w:rsidP="00EE73B2">
      <w:pPr>
        <w:spacing w:line="560" w:lineRule="exact"/>
        <w:ind w:firstLineChars="200" w:firstLine="640"/>
        <w:rPr>
          <w:rFonts w:ascii="楷体" w:eastAsia="楷体" w:hAnsi="楷体" w:cs="仿宋_GB2312"/>
          <w:sz w:val="32"/>
          <w:szCs w:val="32"/>
        </w:rPr>
      </w:pPr>
      <w:r w:rsidRPr="00B93890">
        <w:rPr>
          <w:rFonts w:ascii="楷体" w:eastAsia="楷体" w:hAnsi="楷体" w:cs="仿宋_GB2312" w:hint="eastAsia"/>
          <w:sz w:val="32"/>
          <w:szCs w:val="32"/>
        </w:rPr>
        <w:t>（二）</w:t>
      </w:r>
      <w:r w:rsidR="005B74D5" w:rsidRPr="00B93890">
        <w:rPr>
          <w:rFonts w:ascii="楷体" w:eastAsia="楷体" w:hAnsi="楷体" w:cs="仿宋_GB2312" w:hint="eastAsia"/>
          <w:sz w:val="32"/>
          <w:szCs w:val="32"/>
        </w:rPr>
        <w:t>改建条件</w:t>
      </w:r>
    </w:p>
    <w:p w:rsidR="005655C0" w:rsidRPr="00B93890" w:rsidRDefault="005655C0" w:rsidP="00EE73B2">
      <w:pPr>
        <w:spacing w:line="560" w:lineRule="exact"/>
        <w:ind w:firstLineChars="200" w:firstLine="640"/>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t>为规范</w:t>
      </w:r>
      <w:r w:rsidR="00A71586">
        <w:rPr>
          <w:rFonts w:ascii="仿宋_GB2312" w:eastAsia="仿宋_GB2312" w:hAnsi="仿宋_GB2312" w:cs="仿宋_GB2312" w:hint="eastAsia"/>
          <w:sz w:val="32"/>
          <w:szCs w:val="32"/>
        </w:rPr>
        <w:t>既有</w:t>
      </w:r>
      <w:r w:rsidRPr="00B93890">
        <w:rPr>
          <w:rFonts w:ascii="仿宋_GB2312" w:eastAsia="仿宋_GB2312" w:hAnsi="仿宋_GB2312" w:cs="仿宋_GB2312" w:hint="eastAsia"/>
          <w:sz w:val="32"/>
          <w:szCs w:val="32"/>
        </w:rPr>
        <w:t>商业办公用房的改建活动，</w:t>
      </w:r>
      <w:r w:rsidR="00305015" w:rsidRPr="00B93890">
        <w:rPr>
          <w:rFonts w:ascii="仿宋_GB2312" w:eastAsia="仿宋_GB2312" w:hAnsi="仿宋_GB2312" w:cs="仿宋_GB2312" w:hint="eastAsia"/>
          <w:sz w:val="32"/>
          <w:szCs w:val="32"/>
        </w:rPr>
        <w:t>《</w:t>
      </w:r>
      <w:r w:rsidR="00F0605E"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对可实施“</w:t>
      </w:r>
      <w:r w:rsidR="00166B96" w:rsidRPr="00B93890">
        <w:rPr>
          <w:rFonts w:ascii="仿宋_GB2312" w:eastAsia="仿宋_GB2312" w:hAnsi="仿宋_GB2312" w:cs="仿宋_GB2312" w:hint="eastAsia"/>
          <w:sz w:val="32"/>
          <w:szCs w:val="32"/>
        </w:rPr>
        <w:t>商改租</w:t>
      </w:r>
      <w:r w:rsidRPr="00B93890">
        <w:rPr>
          <w:rFonts w:ascii="仿宋_GB2312" w:eastAsia="仿宋_GB2312" w:hAnsi="仿宋_GB2312" w:cs="仿宋_GB2312" w:hint="eastAsia"/>
          <w:sz w:val="32"/>
          <w:szCs w:val="32"/>
        </w:rPr>
        <w:t>”的</w:t>
      </w:r>
      <w:r w:rsidR="00A71586">
        <w:rPr>
          <w:rFonts w:ascii="仿宋_GB2312" w:eastAsia="仿宋_GB2312" w:hAnsi="仿宋_GB2312" w:cs="仿宋_GB2312" w:hint="eastAsia"/>
          <w:sz w:val="32"/>
          <w:szCs w:val="32"/>
        </w:rPr>
        <w:t>既有</w:t>
      </w:r>
      <w:r w:rsidRPr="00B93890">
        <w:rPr>
          <w:rFonts w:ascii="仿宋_GB2312" w:eastAsia="仿宋_GB2312" w:hAnsi="仿宋_GB2312" w:cs="仿宋_GB2312" w:hint="eastAsia"/>
          <w:sz w:val="32"/>
          <w:szCs w:val="32"/>
        </w:rPr>
        <w:t>商业办公用房</w:t>
      </w:r>
      <w:r w:rsidR="00B5714D" w:rsidRPr="00B93890">
        <w:rPr>
          <w:rFonts w:ascii="仿宋_GB2312" w:eastAsia="仿宋_GB2312" w:hAnsi="仿宋_GB2312" w:cs="仿宋_GB2312" w:hint="eastAsia"/>
          <w:sz w:val="32"/>
          <w:szCs w:val="32"/>
        </w:rPr>
        <w:t>进行了限定。具体而言，该类用房需</w:t>
      </w:r>
      <w:r w:rsidRPr="00B93890">
        <w:rPr>
          <w:rFonts w:ascii="仿宋_GB2312" w:eastAsia="仿宋_GB2312" w:hAnsi="仿宋_GB2312" w:cs="仿宋_GB2312" w:hint="eastAsia"/>
          <w:sz w:val="32"/>
          <w:szCs w:val="32"/>
        </w:rPr>
        <w:t>同时</w:t>
      </w:r>
      <w:r w:rsidR="00E86F60" w:rsidRPr="00B93890">
        <w:rPr>
          <w:rFonts w:ascii="仿宋_GB2312" w:eastAsia="仿宋_GB2312" w:hAnsi="仿宋_GB2312" w:cs="仿宋_GB2312" w:hint="eastAsia"/>
          <w:sz w:val="32"/>
          <w:szCs w:val="32"/>
        </w:rPr>
        <w:t>满足</w:t>
      </w:r>
      <w:r w:rsidRPr="00B93890">
        <w:rPr>
          <w:rFonts w:ascii="仿宋_GB2312" w:eastAsia="仿宋_GB2312" w:hAnsi="仿宋_GB2312" w:cs="仿宋_GB2312" w:hint="eastAsia"/>
          <w:sz w:val="32"/>
          <w:szCs w:val="32"/>
        </w:rPr>
        <w:t>以下条件</w:t>
      </w:r>
      <w:r w:rsidR="00755E6B" w:rsidRPr="00B93890">
        <w:rPr>
          <w:rFonts w:ascii="仿宋_GB2312" w:eastAsia="仿宋_GB2312" w:hAnsi="仿宋_GB2312" w:cs="仿宋_GB2312" w:hint="eastAsia"/>
          <w:sz w:val="32"/>
          <w:szCs w:val="32"/>
        </w:rPr>
        <w:t>才能进行改建</w:t>
      </w:r>
      <w:r w:rsidRPr="00B93890">
        <w:rPr>
          <w:rFonts w:ascii="仿宋_GB2312" w:eastAsia="仿宋_GB2312" w:hAnsi="仿宋_GB2312" w:cs="仿宋_GB2312" w:hint="eastAsia"/>
          <w:sz w:val="32"/>
          <w:szCs w:val="32"/>
        </w:rPr>
        <w:t>：</w:t>
      </w:r>
      <w:r w:rsidR="00B5714D" w:rsidRPr="00B93890">
        <w:rPr>
          <w:rFonts w:ascii="仿宋_GB2312" w:eastAsia="仿宋_GB2312" w:hAnsi="仿宋_GB2312" w:cs="仿宋_GB2312" w:hint="eastAsia"/>
          <w:sz w:val="32"/>
          <w:szCs w:val="32"/>
        </w:rPr>
        <w:t>1</w:t>
      </w:r>
      <w:r w:rsidR="00B93890">
        <w:rPr>
          <w:rFonts w:ascii="仿宋_GB2312" w:eastAsia="仿宋_GB2312" w:hAnsi="仿宋_GB2312" w:cs="仿宋_GB2312" w:hint="eastAsia"/>
          <w:sz w:val="32"/>
          <w:szCs w:val="32"/>
        </w:rPr>
        <w:t>.</w:t>
      </w:r>
      <w:r w:rsidR="00B93890" w:rsidRPr="00B93890">
        <w:rPr>
          <w:rFonts w:ascii="仿宋_GB2312" w:eastAsia="仿宋_GB2312" w:hAnsi="仿宋_GB2312" w:cs="仿宋_GB2312" w:hint="eastAsia"/>
          <w:sz w:val="32"/>
          <w:szCs w:val="32"/>
        </w:rPr>
        <w:t>已办理不动产首次登记且不动产权证载用途为办公、商业</w:t>
      </w:r>
      <w:r w:rsidR="00B5714D" w:rsidRPr="00B93890">
        <w:rPr>
          <w:rFonts w:ascii="仿宋_GB2312" w:eastAsia="仿宋_GB2312" w:hAnsi="仿宋_GB2312" w:cs="仿宋_GB2312" w:hint="eastAsia"/>
          <w:sz w:val="32"/>
          <w:szCs w:val="32"/>
        </w:rPr>
        <w:t>。2</w:t>
      </w:r>
      <w:r w:rsid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不存在查封登记等限制转移登记的情形</w:t>
      </w:r>
      <w:r w:rsidR="00B5714D" w:rsidRPr="00B93890">
        <w:rPr>
          <w:rFonts w:ascii="仿宋_GB2312" w:eastAsia="仿宋_GB2312" w:hAnsi="仿宋_GB2312" w:cs="仿宋_GB2312" w:hint="eastAsia"/>
          <w:sz w:val="32"/>
          <w:szCs w:val="32"/>
        </w:rPr>
        <w:t>；如果</w:t>
      </w:r>
      <w:r w:rsidRPr="00B93890">
        <w:rPr>
          <w:rFonts w:ascii="仿宋_GB2312" w:eastAsia="仿宋_GB2312" w:hAnsi="仿宋_GB2312" w:cs="仿宋_GB2312" w:hint="eastAsia"/>
          <w:sz w:val="32"/>
          <w:szCs w:val="32"/>
        </w:rPr>
        <w:t>存在抵押登记等他项权益的，</w:t>
      </w:r>
      <w:r w:rsidR="00B5714D" w:rsidRPr="00B93890">
        <w:rPr>
          <w:rFonts w:ascii="仿宋_GB2312" w:eastAsia="仿宋_GB2312" w:hAnsi="仿宋_GB2312" w:cs="仿宋_GB2312" w:hint="eastAsia"/>
          <w:sz w:val="32"/>
          <w:szCs w:val="32"/>
        </w:rPr>
        <w:t>必须同时</w:t>
      </w:r>
      <w:r w:rsidRPr="00B93890">
        <w:rPr>
          <w:rFonts w:ascii="仿宋_GB2312" w:eastAsia="仿宋_GB2312" w:hAnsi="仿宋_GB2312" w:cs="仿宋_GB2312" w:hint="eastAsia"/>
          <w:sz w:val="32"/>
          <w:szCs w:val="32"/>
        </w:rPr>
        <w:t>取得所有他项权益人同意</w:t>
      </w:r>
      <w:r w:rsidR="00B5714D" w:rsidRPr="00B93890">
        <w:rPr>
          <w:rFonts w:ascii="仿宋_GB2312" w:eastAsia="仿宋_GB2312" w:hAnsi="仿宋_GB2312" w:cs="仿宋_GB2312" w:hint="eastAsia"/>
          <w:sz w:val="32"/>
          <w:szCs w:val="32"/>
        </w:rPr>
        <w:t>。</w:t>
      </w:r>
      <w:r w:rsidR="00F0605E" w:rsidRPr="00B93890">
        <w:rPr>
          <w:rFonts w:ascii="仿宋_GB2312" w:eastAsia="仿宋_GB2312" w:hAnsi="仿宋_GB2312" w:cs="仿宋_GB2312" w:hint="eastAsia"/>
          <w:sz w:val="32"/>
          <w:szCs w:val="32"/>
        </w:rPr>
        <w:t>3</w:t>
      </w:r>
      <w:r w:rsid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以</w:t>
      </w:r>
      <w:proofErr w:type="gramStart"/>
      <w:r w:rsidRPr="00B93890">
        <w:rPr>
          <w:rFonts w:ascii="仿宋_GB2312" w:eastAsia="仿宋_GB2312" w:hAnsi="仿宋_GB2312" w:cs="仿宋_GB2312" w:hint="eastAsia"/>
          <w:sz w:val="32"/>
          <w:szCs w:val="32"/>
        </w:rPr>
        <w:t>宗地或栋为</w:t>
      </w:r>
      <w:proofErr w:type="gramEnd"/>
      <w:r w:rsidRPr="00B93890">
        <w:rPr>
          <w:rFonts w:ascii="仿宋_GB2312" w:eastAsia="仿宋_GB2312" w:hAnsi="仿宋_GB2312" w:cs="仿宋_GB2312" w:hint="eastAsia"/>
          <w:sz w:val="32"/>
          <w:szCs w:val="32"/>
        </w:rPr>
        <w:lastRenderedPageBreak/>
        <w:t>单位</w:t>
      </w:r>
      <w:r w:rsidR="00B5714D"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不能以</w:t>
      </w:r>
      <w:proofErr w:type="gramStart"/>
      <w:r w:rsidRPr="00B93890">
        <w:rPr>
          <w:rFonts w:ascii="仿宋_GB2312" w:eastAsia="仿宋_GB2312" w:hAnsi="仿宋_GB2312" w:cs="仿宋_GB2312" w:hint="eastAsia"/>
          <w:sz w:val="32"/>
          <w:szCs w:val="32"/>
        </w:rPr>
        <w:t>宗地或栋为</w:t>
      </w:r>
      <w:proofErr w:type="gramEnd"/>
      <w:r w:rsidRPr="00B93890">
        <w:rPr>
          <w:rFonts w:ascii="仿宋_GB2312" w:eastAsia="仿宋_GB2312" w:hAnsi="仿宋_GB2312" w:cs="仿宋_GB2312" w:hint="eastAsia"/>
          <w:sz w:val="32"/>
          <w:szCs w:val="32"/>
        </w:rPr>
        <w:t>单位的，改建</w:t>
      </w:r>
      <w:r w:rsidR="00BC0835" w:rsidRPr="00B93890">
        <w:rPr>
          <w:rFonts w:ascii="仿宋_GB2312" w:eastAsia="仿宋_GB2312" w:hAnsi="仿宋_GB2312" w:cs="仿宋_GB2312" w:hint="eastAsia"/>
          <w:sz w:val="32"/>
          <w:szCs w:val="32"/>
        </w:rPr>
        <w:t>的</w:t>
      </w:r>
      <w:r w:rsidRPr="00B93890">
        <w:rPr>
          <w:rFonts w:ascii="仿宋_GB2312" w:eastAsia="仿宋_GB2312" w:hAnsi="仿宋_GB2312" w:cs="仿宋_GB2312" w:hint="eastAsia"/>
          <w:sz w:val="32"/>
          <w:szCs w:val="32"/>
        </w:rPr>
        <w:t>部分应当</w:t>
      </w:r>
      <w:r w:rsidR="00BC0835" w:rsidRPr="00B93890">
        <w:rPr>
          <w:rFonts w:ascii="仿宋_GB2312" w:eastAsia="仿宋_GB2312" w:hAnsi="仿宋_GB2312" w:cs="仿宋_GB2312" w:hint="eastAsia"/>
          <w:sz w:val="32"/>
          <w:szCs w:val="32"/>
        </w:rPr>
        <w:t>是</w:t>
      </w:r>
      <w:r w:rsidRPr="00B93890">
        <w:rPr>
          <w:rFonts w:ascii="仿宋_GB2312" w:eastAsia="仿宋_GB2312" w:hAnsi="仿宋_GB2312" w:cs="仿宋_GB2312" w:hint="eastAsia"/>
          <w:sz w:val="32"/>
          <w:szCs w:val="32"/>
        </w:rPr>
        <w:t>相对独立</w:t>
      </w:r>
      <w:r w:rsidR="00BC0835" w:rsidRPr="00B93890">
        <w:rPr>
          <w:rFonts w:ascii="仿宋_GB2312" w:eastAsia="仿宋_GB2312" w:hAnsi="仿宋_GB2312" w:cs="仿宋_GB2312" w:hint="eastAsia"/>
          <w:sz w:val="32"/>
          <w:szCs w:val="32"/>
        </w:rPr>
        <w:t>的空间</w:t>
      </w:r>
      <w:r w:rsidRPr="00B93890">
        <w:rPr>
          <w:rFonts w:ascii="仿宋_GB2312" w:eastAsia="仿宋_GB2312" w:hAnsi="仿宋_GB2312" w:cs="仿宋_GB2312" w:hint="eastAsia"/>
          <w:sz w:val="32"/>
          <w:szCs w:val="32"/>
        </w:rPr>
        <w:t>且改建后的租赁住房原则上不少于50套（间）。</w:t>
      </w:r>
    </w:p>
    <w:p w:rsidR="007F6164" w:rsidRPr="00B93890" w:rsidRDefault="00E27EEA" w:rsidP="00EE73B2">
      <w:pPr>
        <w:spacing w:line="560" w:lineRule="exact"/>
        <w:ind w:firstLineChars="200" w:firstLine="640"/>
        <w:rPr>
          <w:rFonts w:ascii="楷体" w:eastAsia="楷体" w:hAnsi="楷体" w:cs="仿宋_GB2312"/>
          <w:sz w:val="32"/>
          <w:szCs w:val="32"/>
        </w:rPr>
      </w:pPr>
      <w:r w:rsidRPr="00B93890">
        <w:rPr>
          <w:rFonts w:ascii="楷体" w:eastAsia="楷体" w:hAnsi="楷体" w:cs="仿宋_GB2312" w:hint="eastAsia"/>
          <w:sz w:val="32"/>
          <w:szCs w:val="32"/>
        </w:rPr>
        <w:t>（三）改建要求</w:t>
      </w:r>
    </w:p>
    <w:p w:rsidR="00E82C33" w:rsidRPr="00B93890" w:rsidRDefault="00755E6B" w:rsidP="00EE73B2">
      <w:pPr>
        <w:spacing w:line="560" w:lineRule="exact"/>
        <w:ind w:firstLineChars="200" w:firstLine="640"/>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t>商业办公用房改</w:t>
      </w:r>
      <w:r w:rsidR="00A71586">
        <w:rPr>
          <w:rFonts w:ascii="仿宋_GB2312" w:eastAsia="仿宋_GB2312" w:hAnsi="仿宋_GB2312" w:cs="仿宋_GB2312" w:hint="eastAsia"/>
          <w:sz w:val="32"/>
          <w:szCs w:val="32"/>
        </w:rPr>
        <w:t>建</w:t>
      </w:r>
      <w:r w:rsidRPr="00B93890">
        <w:rPr>
          <w:rFonts w:ascii="仿宋_GB2312" w:eastAsia="仿宋_GB2312" w:hAnsi="仿宋_GB2312" w:cs="仿宋_GB2312" w:hint="eastAsia"/>
          <w:sz w:val="32"/>
          <w:szCs w:val="32"/>
        </w:rPr>
        <w:t>后作为租赁住房使用。为</w:t>
      </w:r>
      <w:r w:rsidR="00DA1D33" w:rsidRPr="00B93890">
        <w:rPr>
          <w:rFonts w:ascii="仿宋_GB2312" w:eastAsia="仿宋_GB2312" w:hAnsi="仿宋_GB2312" w:cs="仿宋_GB2312" w:hint="eastAsia"/>
          <w:sz w:val="32"/>
          <w:szCs w:val="32"/>
        </w:rPr>
        <w:t>规范</w:t>
      </w:r>
      <w:r w:rsidR="00DA1D33">
        <w:rPr>
          <w:rFonts w:ascii="仿宋_GB2312" w:eastAsia="仿宋_GB2312" w:hAnsi="仿宋_GB2312" w:cs="仿宋_GB2312" w:hint="eastAsia"/>
          <w:sz w:val="32"/>
          <w:szCs w:val="32"/>
        </w:rPr>
        <w:t>该类</w:t>
      </w:r>
      <w:r w:rsidR="00DA1D33" w:rsidRPr="00B93890">
        <w:rPr>
          <w:rFonts w:ascii="仿宋_GB2312" w:eastAsia="仿宋_GB2312" w:hAnsi="仿宋_GB2312" w:cs="仿宋_GB2312" w:hint="eastAsia"/>
          <w:sz w:val="32"/>
          <w:szCs w:val="32"/>
        </w:rPr>
        <w:t>租赁住房的</w:t>
      </w:r>
      <w:r w:rsidR="00DA1D33">
        <w:rPr>
          <w:rFonts w:ascii="仿宋_GB2312" w:eastAsia="仿宋_GB2312" w:hAnsi="仿宋_GB2312" w:cs="仿宋_GB2312" w:hint="eastAsia"/>
          <w:sz w:val="32"/>
          <w:szCs w:val="32"/>
        </w:rPr>
        <w:t>改建活动、</w:t>
      </w:r>
      <w:r w:rsidRPr="00B93890">
        <w:rPr>
          <w:rFonts w:ascii="仿宋_GB2312" w:eastAsia="仿宋_GB2312" w:hAnsi="仿宋_GB2312" w:cs="仿宋_GB2312" w:hint="eastAsia"/>
          <w:sz w:val="32"/>
          <w:szCs w:val="32"/>
        </w:rPr>
        <w:t>确保该类租赁住房的基本居住条件，</w:t>
      </w:r>
      <w:r w:rsidR="00305015" w:rsidRPr="00B93890">
        <w:rPr>
          <w:rFonts w:ascii="仿宋_GB2312" w:eastAsia="仿宋_GB2312" w:hAnsi="仿宋_GB2312" w:cs="仿宋_GB2312" w:hint="eastAsia"/>
          <w:sz w:val="32"/>
          <w:szCs w:val="32"/>
        </w:rPr>
        <w:t>《</w:t>
      </w:r>
      <w:r w:rsidR="00F0605E"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对商业办公用房的</w:t>
      </w:r>
      <w:r w:rsidR="007E09E1" w:rsidRPr="00B93890">
        <w:rPr>
          <w:rFonts w:ascii="仿宋_GB2312" w:eastAsia="仿宋_GB2312" w:hAnsi="仿宋_GB2312" w:cs="仿宋_GB2312" w:hint="eastAsia"/>
          <w:sz w:val="32"/>
          <w:szCs w:val="32"/>
        </w:rPr>
        <w:t>改</w:t>
      </w:r>
      <w:r w:rsidR="007E09E1">
        <w:rPr>
          <w:rFonts w:ascii="仿宋_GB2312" w:eastAsia="仿宋_GB2312" w:hAnsi="仿宋_GB2312" w:cs="仿宋_GB2312" w:hint="eastAsia"/>
          <w:sz w:val="32"/>
          <w:szCs w:val="32"/>
        </w:rPr>
        <w:t>建</w:t>
      </w:r>
      <w:r w:rsidRPr="00B93890">
        <w:rPr>
          <w:rFonts w:ascii="仿宋_GB2312" w:eastAsia="仿宋_GB2312" w:hAnsi="仿宋_GB2312" w:cs="仿宋_GB2312" w:hint="eastAsia"/>
          <w:sz w:val="32"/>
          <w:szCs w:val="32"/>
        </w:rPr>
        <w:t>提出了</w:t>
      </w:r>
      <w:r w:rsidR="00F0605E" w:rsidRPr="00B93890">
        <w:rPr>
          <w:rFonts w:ascii="仿宋_GB2312" w:eastAsia="仿宋_GB2312" w:hAnsi="仿宋_GB2312" w:cs="仿宋_GB2312" w:hint="eastAsia"/>
          <w:sz w:val="32"/>
          <w:szCs w:val="32"/>
        </w:rPr>
        <w:t>七</w:t>
      </w:r>
      <w:r w:rsidRPr="00B93890">
        <w:rPr>
          <w:rFonts w:ascii="仿宋_GB2312" w:eastAsia="仿宋_GB2312" w:hAnsi="仿宋_GB2312" w:cs="仿宋_GB2312" w:hint="eastAsia"/>
          <w:sz w:val="32"/>
          <w:szCs w:val="32"/>
        </w:rPr>
        <w:t>个方面的要求。</w:t>
      </w:r>
    </w:p>
    <w:p w:rsidR="00755E6B" w:rsidRPr="00B93890" w:rsidRDefault="00755E6B"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一是结构安全。</w:t>
      </w:r>
      <w:r w:rsidR="000D39BB">
        <w:rPr>
          <w:rFonts w:ascii="仿宋_GB2312" w:eastAsia="仿宋_GB2312" w:hAnsi="仿宋_GB2312" w:cs="仿宋_GB2312" w:hint="eastAsia"/>
          <w:sz w:val="32"/>
          <w:szCs w:val="32"/>
        </w:rPr>
        <w:t>改建项目实施前，实施主体</w:t>
      </w:r>
      <w:r w:rsidR="000D39BB" w:rsidRPr="00610749">
        <w:rPr>
          <w:rFonts w:ascii="仿宋_GB2312" w:eastAsia="仿宋_GB2312" w:hAnsi="仿宋_GB2312" w:cs="仿宋_GB2312" w:hint="eastAsia"/>
          <w:sz w:val="32"/>
          <w:szCs w:val="32"/>
        </w:rPr>
        <w:t>应委托</w:t>
      </w:r>
      <w:r w:rsidR="000D39BB" w:rsidRPr="00E13BBE">
        <w:rPr>
          <w:rFonts w:ascii="仿宋_GB2312" w:eastAsia="仿宋_GB2312" w:hAnsi="仿宋_GB2312" w:cs="仿宋_GB2312" w:hint="eastAsia"/>
          <w:sz w:val="32"/>
          <w:szCs w:val="32"/>
        </w:rPr>
        <w:t>具有检测资质的第三</w:t>
      </w:r>
      <w:proofErr w:type="gramStart"/>
      <w:r w:rsidR="000D39BB" w:rsidRPr="00E13BBE">
        <w:rPr>
          <w:rFonts w:ascii="仿宋_GB2312" w:eastAsia="仿宋_GB2312" w:hAnsi="仿宋_GB2312" w:cs="仿宋_GB2312" w:hint="eastAsia"/>
          <w:sz w:val="32"/>
          <w:szCs w:val="32"/>
        </w:rPr>
        <w:t>方专业</w:t>
      </w:r>
      <w:proofErr w:type="gramEnd"/>
      <w:r w:rsidR="000D39BB" w:rsidRPr="00E13BBE">
        <w:rPr>
          <w:rFonts w:ascii="仿宋_GB2312" w:eastAsia="仿宋_GB2312" w:hAnsi="仿宋_GB2312" w:cs="仿宋_GB2312" w:hint="eastAsia"/>
          <w:sz w:val="32"/>
          <w:szCs w:val="32"/>
        </w:rPr>
        <w:t>鉴定机构</w:t>
      </w:r>
      <w:r w:rsidR="000D39BB" w:rsidRPr="00610749">
        <w:rPr>
          <w:rFonts w:ascii="仿宋_GB2312" w:eastAsia="仿宋_GB2312" w:hAnsi="仿宋_GB2312" w:cs="仿宋_GB2312" w:hint="eastAsia"/>
          <w:sz w:val="32"/>
          <w:szCs w:val="32"/>
        </w:rPr>
        <w:t>对房屋进行结构安全性检测鉴定，确定</w:t>
      </w:r>
      <w:r w:rsidR="000D39BB">
        <w:rPr>
          <w:rFonts w:ascii="仿宋_GB2312" w:eastAsia="仿宋_GB2312" w:hAnsi="仿宋_GB2312" w:cs="仿宋_GB2312" w:hint="eastAsia"/>
          <w:sz w:val="32"/>
          <w:szCs w:val="32"/>
        </w:rPr>
        <w:t>房屋</w:t>
      </w:r>
      <w:r w:rsidR="000D39BB" w:rsidRPr="00610749">
        <w:rPr>
          <w:rFonts w:ascii="仿宋_GB2312" w:eastAsia="仿宋_GB2312" w:hAnsi="仿宋_GB2312" w:cs="仿宋_GB2312" w:hint="eastAsia"/>
          <w:sz w:val="32"/>
          <w:szCs w:val="32"/>
        </w:rPr>
        <w:t>结构安全</w:t>
      </w:r>
      <w:r w:rsidR="000D39BB">
        <w:rPr>
          <w:rFonts w:ascii="仿宋_GB2312" w:eastAsia="仿宋_GB2312" w:hAnsi="仿宋_GB2312" w:cs="仿宋_GB2312" w:hint="eastAsia"/>
          <w:sz w:val="32"/>
          <w:szCs w:val="32"/>
        </w:rPr>
        <w:t>现状情况，作为房屋改建设计的依据</w:t>
      </w:r>
      <w:r w:rsidR="000D39BB" w:rsidRPr="00610749">
        <w:rPr>
          <w:rFonts w:ascii="仿宋_GB2312" w:eastAsia="仿宋_GB2312" w:hAnsi="仿宋_GB2312" w:cs="仿宋_GB2312" w:hint="eastAsia"/>
          <w:sz w:val="32"/>
          <w:szCs w:val="32"/>
        </w:rPr>
        <w:t>。</w:t>
      </w:r>
      <w:r w:rsidR="00F0605E" w:rsidRPr="00B93890">
        <w:rPr>
          <w:rFonts w:ascii="仿宋_GB2312" w:eastAsia="仿宋_GB2312" w:hAnsi="仿宋_GB2312" w:cs="仿宋_GB2312" w:hint="eastAsia"/>
          <w:sz w:val="32"/>
          <w:szCs w:val="32"/>
        </w:rPr>
        <w:t>项目改建过程中</w:t>
      </w:r>
      <w:r w:rsidR="00E82C33" w:rsidRPr="00B93890">
        <w:rPr>
          <w:rFonts w:ascii="仿宋_GB2312" w:eastAsia="仿宋_GB2312" w:hAnsi="仿宋_GB2312" w:cs="仿宋_GB2312" w:hint="eastAsia"/>
          <w:sz w:val="32"/>
          <w:szCs w:val="32"/>
        </w:rPr>
        <w:t>，</w:t>
      </w:r>
      <w:r w:rsidR="00F0605E" w:rsidRPr="00B93890">
        <w:rPr>
          <w:rFonts w:ascii="仿宋_GB2312" w:eastAsia="仿宋_GB2312" w:hAnsi="仿宋_GB2312" w:cs="仿宋_GB2312" w:hint="eastAsia"/>
          <w:sz w:val="32"/>
          <w:szCs w:val="32"/>
        </w:rPr>
        <w:t>项目建设单位或者设计单位</w:t>
      </w:r>
      <w:r w:rsidRPr="00B93890">
        <w:rPr>
          <w:rFonts w:ascii="仿宋_GB2312" w:eastAsia="仿宋_GB2312" w:hAnsi="仿宋_GB2312" w:cs="仿宋_GB2312" w:hint="eastAsia"/>
          <w:sz w:val="32"/>
          <w:szCs w:val="32"/>
        </w:rPr>
        <w:t>不得损坏或者擅自变动房屋承重结构、主体结构</w:t>
      </w:r>
      <w:r w:rsidR="00C00352">
        <w:rPr>
          <w:rFonts w:ascii="仿宋_GB2312" w:eastAsia="仿宋_GB2312" w:hAnsi="仿宋_GB2312" w:cs="仿宋_GB2312" w:hint="eastAsia"/>
          <w:sz w:val="32"/>
          <w:szCs w:val="32"/>
        </w:rPr>
        <w:t>，</w:t>
      </w:r>
      <w:r w:rsidR="00C00352" w:rsidRPr="00B93890">
        <w:rPr>
          <w:rFonts w:ascii="仿宋_GB2312" w:eastAsia="仿宋_GB2312" w:hAnsi="仿宋_GB2312" w:cs="仿宋_GB2312" w:hint="eastAsia"/>
          <w:sz w:val="32"/>
          <w:szCs w:val="32"/>
        </w:rPr>
        <w:t>必须确保房屋结构安全牢固</w:t>
      </w:r>
      <w:r w:rsidRPr="00B93890">
        <w:rPr>
          <w:rFonts w:ascii="仿宋_GB2312" w:eastAsia="仿宋_GB2312" w:hAnsi="仿宋_GB2312" w:cs="仿宋_GB2312" w:hint="eastAsia"/>
          <w:sz w:val="32"/>
          <w:szCs w:val="32"/>
        </w:rPr>
        <w:t>。</w:t>
      </w:r>
    </w:p>
    <w:p w:rsidR="00755E6B" w:rsidRPr="00B93890" w:rsidRDefault="00E82C33"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二是</w:t>
      </w:r>
      <w:r w:rsidR="00755E6B" w:rsidRPr="00B93890">
        <w:rPr>
          <w:rFonts w:ascii="仿宋_GB2312" w:eastAsia="仿宋_GB2312" w:hAnsi="仿宋_GB2312" w:cs="仿宋_GB2312" w:hint="eastAsia"/>
          <w:b/>
          <w:sz w:val="32"/>
          <w:szCs w:val="32"/>
        </w:rPr>
        <w:t>消防安全。</w:t>
      </w:r>
      <w:r w:rsidR="00421B49" w:rsidRPr="00B93890">
        <w:rPr>
          <w:rFonts w:ascii="仿宋_GB2312" w:eastAsia="仿宋_GB2312" w:hAnsi="仿宋_GB2312" w:cs="仿宋_GB2312" w:hint="eastAsia"/>
          <w:sz w:val="32"/>
          <w:szCs w:val="32"/>
        </w:rPr>
        <w:t>考虑到</w:t>
      </w:r>
      <w:r w:rsidRPr="00B93890">
        <w:rPr>
          <w:rFonts w:ascii="仿宋_GB2312" w:eastAsia="仿宋_GB2312" w:hAnsi="仿宋_GB2312" w:cs="仿宋_GB2312" w:hint="eastAsia"/>
          <w:sz w:val="32"/>
          <w:szCs w:val="32"/>
        </w:rPr>
        <w:t>商业办公用房的改建多以小户型为主，</w:t>
      </w:r>
      <w:r w:rsidR="00DA1D33">
        <w:rPr>
          <w:rFonts w:ascii="仿宋_GB2312" w:eastAsia="仿宋_GB2312" w:hAnsi="仿宋_GB2312" w:cs="仿宋_GB2312" w:hint="eastAsia"/>
          <w:sz w:val="32"/>
          <w:szCs w:val="32"/>
        </w:rPr>
        <w:t>且在不改变土地性质的情况下，主要是将商业办公的建筑功能调整为商务公寓功能。为此，</w:t>
      </w:r>
      <w:r w:rsidR="00305015" w:rsidRPr="00B93890">
        <w:rPr>
          <w:rFonts w:ascii="仿宋_GB2312" w:eastAsia="仿宋_GB2312" w:hAnsi="仿宋_GB2312" w:cs="仿宋_GB2312" w:hint="eastAsia"/>
          <w:sz w:val="32"/>
          <w:szCs w:val="32"/>
        </w:rPr>
        <w:t>《</w:t>
      </w:r>
      <w:r w:rsidR="00421B49"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要求，</w:t>
      </w:r>
      <w:r w:rsidR="00C1743F" w:rsidRPr="00B93890">
        <w:rPr>
          <w:rFonts w:ascii="仿宋_GB2312" w:eastAsia="仿宋_GB2312" w:hAnsi="仿宋_GB2312" w:cs="仿宋_GB2312" w:hint="eastAsia"/>
          <w:sz w:val="32"/>
          <w:szCs w:val="32"/>
        </w:rPr>
        <w:t>改建项目应以不低于公寓</w:t>
      </w:r>
      <w:r w:rsidR="0032394B">
        <w:rPr>
          <w:rFonts w:ascii="仿宋_GB2312" w:eastAsia="仿宋_GB2312" w:hAnsi="仿宋_GB2312" w:cs="仿宋_GB2312" w:hint="eastAsia"/>
          <w:sz w:val="32"/>
          <w:szCs w:val="32"/>
        </w:rPr>
        <w:t>建筑</w:t>
      </w:r>
      <w:r w:rsidR="00C1743F" w:rsidRPr="00B93890">
        <w:rPr>
          <w:rFonts w:ascii="仿宋_GB2312" w:eastAsia="仿宋_GB2312" w:hAnsi="仿宋_GB2312" w:cs="仿宋_GB2312" w:hint="eastAsia"/>
          <w:sz w:val="32"/>
          <w:szCs w:val="32"/>
        </w:rPr>
        <w:t>设计规范和消防技术标准进行设计和施工，并按照公寓使用功能办理消防审批手续</w:t>
      </w:r>
      <w:r w:rsidR="00755E6B" w:rsidRPr="00B93890">
        <w:rPr>
          <w:rFonts w:ascii="仿宋_GB2312" w:eastAsia="仿宋_GB2312" w:hAnsi="仿宋_GB2312" w:cs="仿宋_GB2312" w:hint="eastAsia"/>
          <w:sz w:val="32"/>
          <w:szCs w:val="32"/>
        </w:rPr>
        <w:t>。</w:t>
      </w:r>
    </w:p>
    <w:p w:rsidR="00755E6B" w:rsidRPr="00B93890" w:rsidRDefault="00E82C33"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三是</w:t>
      </w:r>
      <w:r w:rsidR="00755E6B" w:rsidRPr="00B93890">
        <w:rPr>
          <w:rFonts w:ascii="仿宋_GB2312" w:eastAsia="仿宋_GB2312" w:hAnsi="仿宋_GB2312" w:cs="仿宋_GB2312" w:hint="eastAsia"/>
          <w:b/>
          <w:sz w:val="32"/>
          <w:szCs w:val="32"/>
        </w:rPr>
        <w:t>环保卫生。</w:t>
      </w:r>
      <w:r w:rsidRPr="00B93890">
        <w:rPr>
          <w:rFonts w:ascii="仿宋_GB2312" w:eastAsia="仿宋_GB2312" w:hAnsi="仿宋_GB2312" w:cs="仿宋_GB2312" w:hint="eastAsia"/>
          <w:sz w:val="32"/>
          <w:szCs w:val="32"/>
        </w:rPr>
        <w:t>为确保改建后的租赁住房居住功能</w:t>
      </w:r>
      <w:r w:rsidR="00421B49" w:rsidRPr="00B93890">
        <w:rPr>
          <w:rFonts w:ascii="仿宋_GB2312" w:eastAsia="仿宋_GB2312" w:hAnsi="仿宋_GB2312" w:cs="仿宋_GB2312" w:hint="eastAsia"/>
          <w:sz w:val="32"/>
          <w:szCs w:val="32"/>
        </w:rPr>
        <w:t>的发挥</w:t>
      </w:r>
      <w:r w:rsidRPr="00B93890">
        <w:rPr>
          <w:rFonts w:ascii="仿宋_GB2312" w:eastAsia="仿宋_GB2312" w:hAnsi="仿宋_GB2312" w:cs="仿宋_GB2312" w:hint="eastAsia"/>
          <w:sz w:val="32"/>
          <w:szCs w:val="32"/>
        </w:rPr>
        <w:t>，</w:t>
      </w:r>
      <w:r w:rsidR="00305015" w:rsidRPr="00B93890">
        <w:rPr>
          <w:rFonts w:ascii="仿宋_GB2312" w:eastAsia="仿宋_GB2312" w:hAnsi="仿宋_GB2312" w:cs="仿宋_GB2312" w:hint="eastAsia"/>
          <w:sz w:val="32"/>
          <w:szCs w:val="32"/>
        </w:rPr>
        <w:t>《</w:t>
      </w:r>
      <w:r w:rsidR="00421B49"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对改建后</w:t>
      </w:r>
      <w:r w:rsidR="00755E6B" w:rsidRPr="00B93890">
        <w:rPr>
          <w:rFonts w:ascii="仿宋_GB2312" w:eastAsia="仿宋_GB2312" w:hAnsi="仿宋_GB2312" w:cs="仿宋_GB2312" w:hint="eastAsia"/>
          <w:sz w:val="32"/>
          <w:szCs w:val="32"/>
        </w:rPr>
        <w:t>租赁住房</w:t>
      </w:r>
      <w:r w:rsidRPr="00B93890">
        <w:rPr>
          <w:rFonts w:ascii="仿宋_GB2312" w:eastAsia="仿宋_GB2312" w:hAnsi="仿宋_GB2312" w:cs="仿宋_GB2312" w:hint="eastAsia"/>
          <w:sz w:val="32"/>
          <w:szCs w:val="32"/>
        </w:rPr>
        <w:t>出租的</w:t>
      </w:r>
      <w:r w:rsidR="00C1743F" w:rsidRPr="00B93890">
        <w:rPr>
          <w:rFonts w:ascii="仿宋_GB2312" w:eastAsia="仿宋_GB2312" w:hAnsi="仿宋_GB2312" w:cs="仿宋_GB2312" w:hint="eastAsia"/>
          <w:sz w:val="32"/>
          <w:szCs w:val="32"/>
        </w:rPr>
        <w:t>环保、水务、卫生</w:t>
      </w:r>
      <w:r w:rsidRPr="00B93890">
        <w:rPr>
          <w:rFonts w:ascii="仿宋_GB2312" w:eastAsia="仿宋_GB2312" w:hAnsi="仿宋_GB2312" w:cs="仿宋_GB2312" w:hint="eastAsia"/>
          <w:sz w:val="32"/>
          <w:szCs w:val="32"/>
        </w:rPr>
        <w:t>条件提出要求，除了必须</w:t>
      </w:r>
      <w:r w:rsidR="00755E6B" w:rsidRPr="00B93890">
        <w:rPr>
          <w:rFonts w:ascii="仿宋_GB2312" w:eastAsia="仿宋_GB2312" w:hAnsi="仿宋_GB2312" w:cs="仿宋_GB2312" w:hint="eastAsia"/>
          <w:sz w:val="32"/>
          <w:szCs w:val="32"/>
        </w:rPr>
        <w:t>具备</w:t>
      </w:r>
      <w:r w:rsidR="00421B49" w:rsidRPr="00B93890">
        <w:rPr>
          <w:rFonts w:ascii="仿宋_GB2312" w:eastAsia="仿宋_GB2312" w:hAnsi="仿宋_GB2312" w:cs="仿宋_GB2312" w:hint="eastAsia"/>
          <w:sz w:val="32"/>
          <w:szCs w:val="32"/>
        </w:rPr>
        <w:t>良好的卫生、通风、采光、给排水等居住条件</w:t>
      </w:r>
      <w:r w:rsidRPr="00B93890">
        <w:rPr>
          <w:rFonts w:ascii="仿宋_GB2312" w:eastAsia="仿宋_GB2312" w:hAnsi="仿宋_GB2312" w:cs="仿宋_GB2312" w:hint="eastAsia"/>
          <w:sz w:val="32"/>
          <w:szCs w:val="32"/>
        </w:rPr>
        <w:t>外</w:t>
      </w:r>
      <w:r w:rsidR="00755E6B" w:rsidRPr="00B93890">
        <w:rPr>
          <w:rFonts w:ascii="仿宋_GB2312" w:eastAsia="仿宋_GB2312" w:hAnsi="仿宋_GB2312" w:cs="仿宋_GB2312" w:hint="eastAsia"/>
          <w:sz w:val="32"/>
          <w:szCs w:val="32"/>
        </w:rPr>
        <w:t>，</w:t>
      </w:r>
      <w:r w:rsidRPr="00B93890">
        <w:rPr>
          <w:rFonts w:ascii="仿宋_GB2312" w:eastAsia="仿宋_GB2312" w:hAnsi="仿宋_GB2312" w:cs="仿宋_GB2312" w:hint="eastAsia"/>
          <w:sz w:val="32"/>
          <w:szCs w:val="32"/>
        </w:rPr>
        <w:t>还应</w:t>
      </w:r>
      <w:r w:rsidR="00421B49" w:rsidRPr="00B93890">
        <w:rPr>
          <w:rFonts w:ascii="仿宋_GB2312" w:eastAsia="仿宋_GB2312" w:hAnsi="仿宋_GB2312" w:cs="仿宋_GB2312" w:hint="eastAsia"/>
          <w:sz w:val="32"/>
          <w:szCs w:val="32"/>
        </w:rPr>
        <w:t>符合</w:t>
      </w:r>
      <w:r w:rsidR="007E09E1">
        <w:rPr>
          <w:rFonts w:ascii="仿宋_GB2312" w:eastAsia="仿宋_GB2312" w:hAnsi="仿宋_GB2312" w:cs="仿宋_GB2312" w:hint="eastAsia"/>
          <w:sz w:val="32"/>
          <w:szCs w:val="32"/>
        </w:rPr>
        <w:t>国家</w:t>
      </w:r>
      <w:r w:rsidR="00BE609C" w:rsidRPr="00BE609C">
        <w:rPr>
          <w:rFonts w:ascii="仿宋_GB2312" w:eastAsia="仿宋_GB2312" w:hAnsi="仿宋_GB2312" w:cs="仿宋_GB2312" w:hint="eastAsia"/>
          <w:sz w:val="32"/>
          <w:szCs w:val="32"/>
        </w:rPr>
        <w:t>和本市</w:t>
      </w:r>
      <w:r w:rsidR="00DA1D33">
        <w:rPr>
          <w:rFonts w:ascii="仿宋_GB2312" w:eastAsia="仿宋_GB2312" w:hAnsi="仿宋_GB2312" w:cs="仿宋_GB2312" w:hint="eastAsia"/>
          <w:sz w:val="32"/>
          <w:szCs w:val="32"/>
        </w:rPr>
        <w:t>有关室内空气质量等标准，以及</w:t>
      </w:r>
      <w:r w:rsidR="00421B49" w:rsidRPr="00B93890">
        <w:rPr>
          <w:rFonts w:ascii="仿宋_GB2312" w:eastAsia="仿宋_GB2312" w:hAnsi="仿宋_GB2312" w:cs="仿宋_GB2312" w:hint="eastAsia"/>
          <w:sz w:val="32"/>
          <w:szCs w:val="32"/>
        </w:rPr>
        <w:t>环保、水务、卫生部门的相关专业要求</w:t>
      </w:r>
      <w:r w:rsidR="00DA1D33">
        <w:rPr>
          <w:rFonts w:ascii="仿宋_GB2312" w:eastAsia="仿宋_GB2312" w:hAnsi="仿宋_GB2312" w:cs="仿宋_GB2312" w:hint="eastAsia"/>
          <w:sz w:val="32"/>
          <w:szCs w:val="32"/>
        </w:rPr>
        <w:t>（如给排水</w:t>
      </w:r>
      <w:r w:rsidR="00F201DF">
        <w:rPr>
          <w:rFonts w:ascii="仿宋_GB2312" w:eastAsia="仿宋_GB2312" w:hAnsi="仿宋_GB2312" w:cs="仿宋_GB2312" w:hint="eastAsia"/>
          <w:sz w:val="32"/>
          <w:szCs w:val="32"/>
        </w:rPr>
        <w:t>管道设置</w:t>
      </w:r>
      <w:r w:rsidR="00DA1D33">
        <w:rPr>
          <w:rFonts w:ascii="仿宋_GB2312" w:eastAsia="仿宋_GB2312" w:hAnsi="仿宋_GB2312" w:cs="仿宋_GB2312" w:hint="eastAsia"/>
          <w:sz w:val="32"/>
          <w:szCs w:val="32"/>
        </w:rPr>
        <w:t>、烟道</w:t>
      </w:r>
      <w:r w:rsidR="00F201DF">
        <w:rPr>
          <w:rFonts w:ascii="仿宋_GB2312" w:eastAsia="仿宋_GB2312" w:hAnsi="仿宋_GB2312" w:cs="仿宋_GB2312" w:hint="eastAsia"/>
          <w:sz w:val="32"/>
          <w:szCs w:val="32"/>
        </w:rPr>
        <w:t>设置</w:t>
      </w:r>
      <w:r w:rsidR="00DA1D33">
        <w:rPr>
          <w:rFonts w:ascii="仿宋_GB2312" w:eastAsia="仿宋_GB2312" w:hAnsi="仿宋_GB2312" w:cs="仿宋_GB2312" w:hint="eastAsia"/>
          <w:sz w:val="32"/>
          <w:szCs w:val="32"/>
        </w:rPr>
        <w:t>等方面的专业要求）</w:t>
      </w:r>
      <w:r w:rsidR="00421B49" w:rsidRPr="00B93890">
        <w:rPr>
          <w:rFonts w:ascii="仿宋_GB2312" w:eastAsia="仿宋_GB2312" w:hAnsi="仿宋_GB2312" w:cs="仿宋_GB2312" w:hint="eastAsia"/>
          <w:sz w:val="32"/>
          <w:szCs w:val="32"/>
        </w:rPr>
        <w:t>。</w:t>
      </w:r>
      <w:r w:rsidR="00BE609C" w:rsidRPr="00BE609C">
        <w:rPr>
          <w:rFonts w:ascii="仿宋_GB2312" w:eastAsia="仿宋_GB2312" w:hAnsi="仿宋_GB2312" w:cs="仿宋_GB2312" w:hint="eastAsia"/>
          <w:sz w:val="32"/>
          <w:szCs w:val="32"/>
        </w:rPr>
        <w:t>改建后的租赁</w:t>
      </w:r>
      <w:r w:rsidR="00BE609C" w:rsidRPr="00BE609C">
        <w:rPr>
          <w:rFonts w:ascii="仿宋_GB2312" w:eastAsia="仿宋_GB2312" w:hAnsi="仿宋_GB2312" w:cs="仿宋_GB2312" w:hint="eastAsia"/>
          <w:sz w:val="32"/>
          <w:szCs w:val="32"/>
        </w:rPr>
        <w:lastRenderedPageBreak/>
        <w:t>住房首次出租的，须经专业检测符合室内空气质量标准后，方可对外出租</w:t>
      </w:r>
      <w:r w:rsidR="00267C64" w:rsidRPr="00B93890">
        <w:rPr>
          <w:rFonts w:ascii="仿宋_GB2312" w:eastAsia="仿宋_GB2312" w:hAnsi="仿宋_GB2312" w:cs="仿宋_GB2312" w:hint="eastAsia"/>
          <w:sz w:val="32"/>
          <w:szCs w:val="32"/>
        </w:rPr>
        <w:t>。</w:t>
      </w:r>
    </w:p>
    <w:p w:rsidR="00755E6B" w:rsidRPr="00B93890" w:rsidRDefault="00E82C33"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四是</w:t>
      </w:r>
      <w:r w:rsidR="00755E6B" w:rsidRPr="00B93890">
        <w:rPr>
          <w:rFonts w:ascii="仿宋_GB2312" w:eastAsia="仿宋_GB2312" w:hAnsi="仿宋_GB2312" w:cs="仿宋_GB2312" w:hint="eastAsia"/>
          <w:b/>
          <w:sz w:val="32"/>
          <w:szCs w:val="32"/>
        </w:rPr>
        <w:t>物业规范。</w:t>
      </w:r>
      <w:r w:rsidR="004C6876" w:rsidRPr="00B93890">
        <w:rPr>
          <w:rFonts w:ascii="仿宋_GB2312" w:eastAsia="仿宋_GB2312" w:hAnsi="仿宋_GB2312" w:cs="仿宋_GB2312" w:hint="eastAsia"/>
          <w:sz w:val="32"/>
          <w:szCs w:val="32"/>
        </w:rPr>
        <w:t>改建的商业办公用房以宗地、栋为单位，或者改建后至少也有50套（间），未来入住人数较多，物业管理</w:t>
      </w:r>
      <w:r w:rsidR="00421B49" w:rsidRPr="00B93890">
        <w:rPr>
          <w:rFonts w:ascii="仿宋_GB2312" w:eastAsia="仿宋_GB2312" w:hAnsi="仿宋_GB2312" w:cs="仿宋_GB2312" w:hint="eastAsia"/>
          <w:sz w:val="32"/>
          <w:szCs w:val="32"/>
        </w:rPr>
        <w:t>也许加以规范</w:t>
      </w:r>
      <w:r w:rsidR="004C6876" w:rsidRPr="00B93890">
        <w:rPr>
          <w:rFonts w:ascii="仿宋_GB2312" w:eastAsia="仿宋_GB2312" w:hAnsi="仿宋_GB2312" w:cs="仿宋_GB2312" w:hint="eastAsia"/>
          <w:sz w:val="32"/>
          <w:szCs w:val="32"/>
        </w:rPr>
        <w:t>。</w:t>
      </w:r>
      <w:r w:rsidR="00421B49" w:rsidRPr="00B93890">
        <w:rPr>
          <w:rFonts w:ascii="仿宋_GB2312" w:eastAsia="仿宋_GB2312" w:hAnsi="仿宋_GB2312" w:cs="仿宋_GB2312" w:hint="eastAsia"/>
          <w:sz w:val="32"/>
          <w:szCs w:val="32"/>
        </w:rPr>
        <w:t>鉴于原按商业办公使用时已形成明确的物业管理区域，为保障物业管理区域内的物业办公用房和设备用房等管理条件</w:t>
      </w:r>
      <w:r w:rsidR="00885EE3" w:rsidRPr="00B93890">
        <w:rPr>
          <w:rFonts w:ascii="仿宋_GB2312" w:eastAsia="仿宋_GB2312" w:hAnsi="仿宋_GB2312" w:cs="仿宋_GB2312" w:hint="eastAsia"/>
          <w:sz w:val="32"/>
          <w:szCs w:val="32"/>
        </w:rPr>
        <w:t>，</w:t>
      </w:r>
      <w:r w:rsidR="00305015" w:rsidRPr="00B93890">
        <w:rPr>
          <w:rFonts w:ascii="仿宋_GB2312" w:eastAsia="仿宋_GB2312" w:hAnsi="仿宋_GB2312" w:cs="仿宋_GB2312" w:hint="eastAsia"/>
          <w:sz w:val="32"/>
          <w:szCs w:val="32"/>
        </w:rPr>
        <w:t>《</w:t>
      </w:r>
      <w:r w:rsidR="00421B49" w:rsidRPr="00B93890">
        <w:rPr>
          <w:rFonts w:ascii="仿宋_GB2312" w:eastAsia="仿宋_GB2312" w:hAnsi="仿宋_GB2312" w:cs="仿宋_GB2312" w:hint="eastAsia"/>
          <w:sz w:val="32"/>
          <w:szCs w:val="32"/>
        </w:rPr>
        <w:t>通知</w:t>
      </w:r>
      <w:r w:rsidR="00305015" w:rsidRPr="00B93890">
        <w:rPr>
          <w:rFonts w:ascii="仿宋_GB2312" w:eastAsia="仿宋_GB2312" w:hAnsi="仿宋_GB2312" w:cs="仿宋_GB2312" w:hint="eastAsia"/>
          <w:sz w:val="32"/>
          <w:szCs w:val="32"/>
        </w:rPr>
        <w:t>》</w:t>
      </w:r>
      <w:r w:rsidR="004C6876" w:rsidRPr="00B93890">
        <w:rPr>
          <w:rFonts w:ascii="仿宋_GB2312" w:eastAsia="仿宋_GB2312" w:hAnsi="仿宋_GB2312" w:cs="仿宋_GB2312" w:hint="eastAsia"/>
          <w:sz w:val="32"/>
          <w:szCs w:val="32"/>
        </w:rPr>
        <w:t>要求改建后的</w:t>
      </w:r>
      <w:r w:rsidR="00C1743F" w:rsidRPr="00B93890">
        <w:rPr>
          <w:rFonts w:ascii="仿宋_GB2312" w:eastAsia="仿宋_GB2312" w:hAnsi="仿宋_GB2312" w:cs="仿宋_GB2312" w:hint="eastAsia"/>
          <w:sz w:val="32"/>
          <w:szCs w:val="32"/>
        </w:rPr>
        <w:t>物业管理区域应当具备物业管理条件</w:t>
      </w:r>
      <w:r w:rsidR="00755E6B" w:rsidRPr="00B93890">
        <w:rPr>
          <w:rFonts w:ascii="仿宋_GB2312" w:eastAsia="仿宋_GB2312" w:hAnsi="仿宋_GB2312" w:cs="仿宋_GB2312" w:hint="eastAsia"/>
          <w:sz w:val="32"/>
          <w:szCs w:val="32"/>
        </w:rPr>
        <w:t>，符合我市物业管理规定。</w:t>
      </w:r>
    </w:p>
    <w:p w:rsidR="005C6B3D" w:rsidRPr="00B93890" w:rsidRDefault="00785540"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五是</w:t>
      </w:r>
      <w:r w:rsidR="00DF6956" w:rsidRPr="00B93890">
        <w:rPr>
          <w:rFonts w:ascii="仿宋_GB2312" w:eastAsia="仿宋_GB2312" w:hAnsi="仿宋_GB2312" w:cs="仿宋_GB2312" w:hint="eastAsia"/>
          <w:b/>
          <w:sz w:val="32"/>
          <w:szCs w:val="32"/>
        </w:rPr>
        <w:t>用途限制。</w:t>
      </w:r>
      <w:r w:rsidR="0035667F" w:rsidRPr="00C62D58">
        <w:rPr>
          <w:rFonts w:ascii="仿宋_GB2312" w:eastAsia="仿宋_GB2312" w:hAnsi="仿宋_GB2312" w:cs="仿宋_GB2312" w:hint="eastAsia"/>
          <w:sz w:val="32"/>
          <w:szCs w:val="32"/>
        </w:rPr>
        <w:t>为鼓励</w:t>
      </w:r>
      <w:r w:rsidR="0035667F">
        <w:rPr>
          <w:rFonts w:ascii="仿宋_GB2312" w:eastAsia="仿宋_GB2312" w:hAnsi="仿宋_GB2312" w:cs="仿宋_GB2312" w:hint="eastAsia"/>
          <w:sz w:val="32"/>
          <w:szCs w:val="32"/>
        </w:rPr>
        <w:t>将符合条件的既有商业办公用房改建为租赁住房，《通知》对“商改租”项目规定了可申请</w:t>
      </w:r>
      <w:proofErr w:type="gramStart"/>
      <w:r w:rsidR="0035667F">
        <w:rPr>
          <w:rFonts w:ascii="仿宋_GB2312" w:eastAsia="仿宋_GB2312" w:hAnsi="仿宋_GB2312" w:cs="仿宋_GB2312" w:hint="eastAsia"/>
          <w:sz w:val="32"/>
          <w:szCs w:val="32"/>
        </w:rPr>
        <w:t>中央奖补资金</w:t>
      </w:r>
      <w:proofErr w:type="gramEnd"/>
      <w:r w:rsidR="0035667F">
        <w:rPr>
          <w:rFonts w:ascii="仿宋_GB2312" w:eastAsia="仿宋_GB2312" w:hAnsi="仿宋_GB2312" w:cs="仿宋_GB2312" w:hint="eastAsia"/>
          <w:sz w:val="32"/>
          <w:szCs w:val="32"/>
        </w:rPr>
        <w:t>、实行民用水电费价格等鼓励政策。因此，《通知》要求改建后只能用作租赁住房，且</w:t>
      </w:r>
      <w:r w:rsidR="00BE609C">
        <w:rPr>
          <w:rFonts w:ascii="仿宋_GB2312" w:eastAsia="仿宋_GB2312" w:hAnsi="仿宋_GB2312" w:cs="仿宋_GB2312" w:hint="eastAsia"/>
          <w:sz w:val="32"/>
          <w:szCs w:val="32"/>
        </w:rPr>
        <w:t>改建项目</w:t>
      </w:r>
      <w:r w:rsidR="00BE609C" w:rsidRPr="001612AA">
        <w:rPr>
          <w:rFonts w:ascii="仿宋_GB2312" w:eastAsia="仿宋_GB2312" w:hAnsi="仿宋_GB2312" w:cs="仿宋_GB2312" w:hint="eastAsia"/>
          <w:sz w:val="32"/>
          <w:szCs w:val="32"/>
        </w:rPr>
        <w:t>自联合会审通过之日起5年内不</w:t>
      </w:r>
      <w:r w:rsidR="00BE609C">
        <w:rPr>
          <w:rFonts w:ascii="仿宋_GB2312" w:eastAsia="仿宋_GB2312" w:hAnsi="仿宋_GB2312" w:cs="仿宋_GB2312" w:hint="eastAsia"/>
          <w:sz w:val="32"/>
          <w:szCs w:val="32"/>
        </w:rPr>
        <w:t>能</w:t>
      </w:r>
      <w:r w:rsidR="0035667F">
        <w:rPr>
          <w:rFonts w:ascii="仿宋_GB2312" w:eastAsia="仿宋_GB2312" w:hAnsi="仿宋_GB2312" w:cs="仿宋_GB2312" w:hint="eastAsia"/>
          <w:sz w:val="32"/>
          <w:szCs w:val="32"/>
        </w:rPr>
        <w:t>改变</w:t>
      </w:r>
      <w:r w:rsidR="00BE609C">
        <w:rPr>
          <w:rFonts w:ascii="仿宋_GB2312" w:eastAsia="仿宋_GB2312" w:hAnsi="仿宋_GB2312" w:cs="仿宋_GB2312" w:hint="eastAsia"/>
          <w:sz w:val="32"/>
          <w:szCs w:val="32"/>
        </w:rPr>
        <w:t>租赁住房用途</w:t>
      </w:r>
      <w:r w:rsidR="00F201DF">
        <w:rPr>
          <w:rFonts w:ascii="仿宋_GB2312" w:eastAsia="仿宋_GB2312" w:hAnsi="仿宋_GB2312" w:cs="仿宋_GB2312" w:hint="eastAsia"/>
          <w:sz w:val="32"/>
          <w:szCs w:val="32"/>
        </w:rPr>
        <w:t>。</w:t>
      </w:r>
      <w:r w:rsidR="00F201DF" w:rsidRPr="00B93890">
        <w:rPr>
          <w:rFonts w:ascii="仿宋_GB2312" w:eastAsia="仿宋_GB2312" w:hAnsi="仿宋_GB2312" w:cs="仿宋_GB2312" w:hint="eastAsia"/>
          <w:sz w:val="32"/>
          <w:szCs w:val="32"/>
        </w:rPr>
        <w:t>但</w:t>
      </w:r>
      <w:r w:rsidR="00155F35" w:rsidRPr="00B93890">
        <w:rPr>
          <w:rFonts w:ascii="仿宋_GB2312" w:eastAsia="仿宋_GB2312" w:hAnsi="仿宋_GB2312" w:cs="仿宋_GB2312" w:hint="eastAsia"/>
          <w:sz w:val="32"/>
          <w:szCs w:val="32"/>
        </w:rPr>
        <w:t>鉴于</w:t>
      </w:r>
      <w:r w:rsidR="0035667F">
        <w:rPr>
          <w:rFonts w:ascii="仿宋_GB2312" w:eastAsia="仿宋_GB2312" w:hAnsi="仿宋_GB2312" w:cs="仿宋_GB2312" w:hint="eastAsia"/>
          <w:sz w:val="32"/>
          <w:szCs w:val="32"/>
        </w:rPr>
        <w:t>原建筑周边的公共配套未从“住房”角度进行规划、设计，且</w:t>
      </w:r>
      <w:r w:rsidR="00155F35" w:rsidRPr="00B93890">
        <w:rPr>
          <w:rFonts w:ascii="仿宋_GB2312" w:eastAsia="仿宋_GB2312" w:hAnsi="仿宋_GB2312" w:cs="仿宋_GB2312" w:hint="eastAsia"/>
          <w:sz w:val="32"/>
          <w:szCs w:val="32"/>
        </w:rPr>
        <w:t>改建项目只是对既有建筑内部结构的微改造，不涉及周边的公共配套（尤其是教育配套），</w:t>
      </w:r>
      <w:r w:rsidR="0035667F">
        <w:rPr>
          <w:rFonts w:ascii="仿宋_GB2312" w:eastAsia="仿宋_GB2312" w:hAnsi="仿宋_GB2312" w:cs="仿宋_GB2312" w:hint="eastAsia"/>
          <w:sz w:val="32"/>
          <w:szCs w:val="32"/>
        </w:rPr>
        <w:t>因此，</w:t>
      </w:r>
      <w:r w:rsidR="00155F35" w:rsidRPr="00B93890">
        <w:rPr>
          <w:rFonts w:ascii="仿宋_GB2312" w:eastAsia="仿宋_GB2312" w:hAnsi="仿宋_GB2312" w:cs="仿宋_GB2312" w:hint="eastAsia"/>
          <w:sz w:val="32"/>
          <w:szCs w:val="32"/>
        </w:rPr>
        <w:t>《通知》明确该类租赁住房</w:t>
      </w:r>
      <w:r w:rsidR="00DF6956" w:rsidRPr="00B93890">
        <w:rPr>
          <w:rFonts w:ascii="仿宋_GB2312" w:eastAsia="仿宋_GB2312" w:hAnsi="仿宋_GB2312" w:cs="仿宋_GB2312" w:hint="eastAsia"/>
          <w:sz w:val="32"/>
          <w:szCs w:val="32"/>
        </w:rPr>
        <w:t>不提供学位。</w:t>
      </w:r>
    </w:p>
    <w:p w:rsidR="00785540" w:rsidRPr="00B93890" w:rsidRDefault="00785540"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六是绿色改建。</w:t>
      </w:r>
      <w:r w:rsidR="0044209C" w:rsidRPr="00B93890">
        <w:rPr>
          <w:rFonts w:ascii="仿宋_GB2312" w:eastAsia="仿宋_GB2312" w:hAnsi="仿宋_GB2312" w:cs="仿宋_GB2312" w:hint="eastAsia"/>
          <w:sz w:val="32"/>
          <w:szCs w:val="32"/>
        </w:rPr>
        <w:t>为落实节能环保、绿色</w:t>
      </w:r>
      <w:r w:rsidR="0032394B">
        <w:rPr>
          <w:rFonts w:ascii="仿宋_GB2312" w:eastAsia="仿宋_GB2312" w:hAnsi="仿宋_GB2312" w:cs="仿宋_GB2312" w:hint="eastAsia"/>
          <w:sz w:val="32"/>
          <w:szCs w:val="32"/>
        </w:rPr>
        <w:t>发展</w:t>
      </w:r>
      <w:r w:rsidR="0044209C" w:rsidRPr="00B93890">
        <w:rPr>
          <w:rFonts w:ascii="仿宋_GB2312" w:eastAsia="仿宋_GB2312" w:hAnsi="仿宋_GB2312" w:cs="仿宋_GB2312" w:hint="eastAsia"/>
          <w:sz w:val="32"/>
          <w:szCs w:val="32"/>
        </w:rPr>
        <w:t>的要求，</w:t>
      </w:r>
      <w:r w:rsidRPr="00B93890">
        <w:rPr>
          <w:rFonts w:ascii="仿宋_GB2312" w:eastAsia="仿宋_GB2312" w:hAnsi="仿宋_GB2312" w:cs="仿宋_GB2312" w:hint="eastAsia"/>
          <w:sz w:val="32"/>
          <w:szCs w:val="32"/>
        </w:rPr>
        <w:t>改建项目应按照国家和本市绿色建筑的</w:t>
      </w:r>
      <w:r w:rsidR="0044209C" w:rsidRPr="00B93890">
        <w:rPr>
          <w:rFonts w:ascii="仿宋_GB2312" w:eastAsia="仿宋_GB2312" w:hAnsi="仿宋_GB2312" w:cs="仿宋_GB2312" w:hint="eastAsia"/>
          <w:sz w:val="32"/>
          <w:szCs w:val="32"/>
        </w:rPr>
        <w:t>相关</w:t>
      </w:r>
      <w:r w:rsidRPr="00B93890">
        <w:rPr>
          <w:rFonts w:ascii="仿宋_GB2312" w:eastAsia="仿宋_GB2312" w:hAnsi="仿宋_GB2312" w:cs="仿宋_GB2312" w:hint="eastAsia"/>
          <w:sz w:val="32"/>
          <w:szCs w:val="32"/>
        </w:rPr>
        <w:t>技术标准和技术规范进行改建，改建后</w:t>
      </w:r>
      <w:r w:rsidR="0032394B" w:rsidRPr="0032394B">
        <w:rPr>
          <w:rFonts w:ascii="仿宋_GB2312" w:eastAsia="仿宋_GB2312" w:hAnsi="仿宋_GB2312" w:cs="仿宋_GB2312" w:hint="eastAsia"/>
          <w:sz w:val="32"/>
          <w:szCs w:val="32"/>
        </w:rPr>
        <w:t>至少达到绿色建筑评价标识国家</w:t>
      </w:r>
      <w:proofErr w:type="gramStart"/>
      <w:r w:rsidR="0032394B" w:rsidRPr="0032394B">
        <w:rPr>
          <w:rFonts w:ascii="仿宋_GB2312" w:eastAsia="仿宋_GB2312" w:hAnsi="仿宋_GB2312" w:cs="仿宋_GB2312" w:hint="eastAsia"/>
          <w:sz w:val="32"/>
          <w:szCs w:val="32"/>
        </w:rPr>
        <w:t>一</w:t>
      </w:r>
      <w:proofErr w:type="gramEnd"/>
      <w:r w:rsidR="0032394B" w:rsidRPr="0032394B">
        <w:rPr>
          <w:rFonts w:ascii="仿宋_GB2312" w:eastAsia="仿宋_GB2312" w:hAnsi="仿宋_GB2312" w:cs="仿宋_GB2312" w:hint="eastAsia"/>
          <w:sz w:val="32"/>
          <w:szCs w:val="32"/>
        </w:rPr>
        <w:t>星级或者</w:t>
      </w:r>
      <w:proofErr w:type="gramStart"/>
      <w:r w:rsidR="0032394B" w:rsidRPr="0032394B">
        <w:rPr>
          <w:rFonts w:ascii="仿宋_GB2312" w:eastAsia="仿宋_GB2312" w:hAnsi="仿宋_GB2312" w:cs="仿宋_GB2312" w:hint="eastAsia"/>
          <w:sz w:val="32"/>
          <w:szCs w:val="32"/>
        </w:rPr>
        <w:t>深圳市铜级的</w:t>
      </w:r>
      <w:proofErr w:type="gramEnd"/>
      <w:r w:rsidR="0032394B" w:rsidRPr="0032394B">
        <w:rPr>
          <w:rFonts w:ascii="仿宋_GB2312" w:eastAsia="仿宋_GB2312" w:hAnsi="仿宋_GB2312" w:cs="仿宋_GB2312" w:hint="eastAsia"/>
          <w:sz w:val="32"/>
          <w:szCs w:val="32"/>
        </w:rPr>
        <w:t>要求</w:t>
      </w:r>
      <w:r w:rsidRPr="00B93890">
        <w:rPr>
          <w:rFonts w:ascii="仿宋_GB2312" w:eastAsia="仿宋_GB2312" w:hAnsi="仿宋_GB2312" w:cs="仿宋_GB2312" w:hint="eastAsia"/>
          <w:sz w:val="32"/>
          <w:szCs w:val="32"/>
        </w:rPr>
        <w:t>。</w:t>
      </w:r>
    </w:p>
    <w:p w:rsidR="00755E6B" w:rsidRPr="00B93890" w:rsidRDefault="00785540" w:rsidP="00EE73B2">
      <w:pPr>
        <w:spacing w:line="560" w:lineRule="exact"/>
        <w:ind w:firstLineChars="200" w:firstLine="643"/>
        <w:rPr>
          <w:rFonts w:ascii="仿宋_GB2312" w:eastAsia="仿宋_GB2312" w:hAnsi="仿宋_GB2312" w:cs="仿宋_GB2312"/>
          <w:sz w:val="32"/>
          <w:szCs w:val="32"/>
        </w:rPr>
      </w:pPr>
      <w:r w:rsidRPr="00B93890">
        <w:rPr>
          <w:rFonts w:ascii="仿宋_GB2312" w:eastAsia="仿宋_GB2312" w:hAnsi="仿宋_GB2312" w:cs="仿宋_GB2312" w:hint="eastAsia"/>
          <w:b/>
          <w:sz w:val="32"/>
          <w:szCs w:val="32"/>
        </w:rPr>
        <w:t>七</w:t>
      </w:r>
      <w:r w:rsidR="004C6876" w:rsidRPr="00B93890">
        <w:rPr>
          <w:rFonts w:ascii="仿宋_GB2312" w:eastAsia="仿宋_GB2312" w:hAnsi="仿宋_GB2312" w:cs="仿宋_GB2312" w:hint="eastAsia"/>
          <w:b/>
          <w:sz w:val="32"/>
          <w:szCs w:val="32"/>
        </w:rPr>
        <w:t>是</w:t>
      </w:r>
      <w:r w:rsidR="00755E6B" w:rsidRPr="00B93890">
        <w:rPr>
          <w:rFonts w:ascii="仿宋_GB2312" w:eastAsia="仿宋_GB2312" w:hAnsi="仿宋_GB2312" w:cs="仿宋_GB2312" w:hint="eastAsia"/>
          <w:b/>
          <w:sz w:val="32"/>
          <w:szCs w:val="32"/>
        </w:rPr>
        <w:t>技术标准。</w:t>
      </w:r>
      <w:r w:rsidR="004C6876" w:rsidRPr="00B93890">
        <w:rPr>
          <w:rFonts w:ascii="仿宋_GB2312" w:eastAsia="仿宋_GB2312" w:hAnsi="仿宋_GB2312" w:cs="仿宋_GB2312" w:hint="eastAsia"/>
          <w:sz w:val="32"/>
          <w:szCs w:val="32"/>
        </w:rPr>
        <w:t>商业办公用房改建租赁住房虽是</w:t>
      </w:r>
      <w:r w:rsidR="008121A8">
        <w:rPr>
          <w:rFonts w:ascii="仿宋_GB2312" w:eastAsia="仿宋_GB2312" w:hAnsi="仿宋_GB2312" w:cs="仿宋_GB2312" w:hint="eastAsia"/>
          <w:sz w:val="32"/>
          <w:szCs w:val="32"/>
        </w:rPr>
        <w:t>租赁住房筹集的</w:t>
      </w:r>
      <w:r w:rsidR="004C6876" w:rsidRPr="00B93890">
        <w:rPr>
          <w:rFonts w:ascii="仿宋_GB2312" w:eastAsia="仿宋_GB2312" w:hAnsi="仿宋_GB2312" w:cs="仿宋_GB2312" w:hint="eastAsia"/>
          <w:sz w:val="32"/>
          <w:szCs w:val="32"/>
        </w:rPr>
        <w:t>一种新模式，但并未超出现行规划、设计、建设标</w:t>
      </w:r>
      <w:r w:rsidR="004C6876" w:rsidRPr="00B93890">
        <w:rPr>
          <w:rFonts w:ascii="仿宋_GB2312" w:eastAsia="仿宋_GB2312" w:hAnsi="仿宋_GB2312" w:cs="仿宋_GB2312" w:hint="eastAsia"/>
          <w:sz w:val="32"/>
          <w:szCs w:val="32"/>
        </w:rPr>
        <w:lastRenderedPageBreak/>
        <w:t>准和规范的范畴，具体的设计、建设和管理要求</w:t>
      </w:r>
      <w:r w:rsidR="0032394B" w:rsidRPr="0032394B">
        <w:rPr>
          <w:rFonts w:ascii="仿宋_GB2312" w:eastAsia="仿宋_GB2312" w:hAnsi="仿宋_GB2312" w:cs="仿宋_GB2312" w:hint="eastAsia"/>
          <w:sz w:val="32"/>
          <w:szCs w:val="32"/>
        </w:rPr>
        <w:t>以及最小租住面积应符合国家、行业和本市现行相关标准和规范</w:t>
      </w:r>
      <w:r w:rsidRPr="00B93890">
        <w:rPr>
          <w:rFonts w:ascii="仿宋_GB2312" w:eastAsia="仿宋_GB2312" w:hAnsi="仿宋_GB2312" w:cs="仿宋_GB2312" w:hint="eastAsia"/>
          <w:sz w:val="32"/>
          <w:szCs w:val="32"/>
        </w:rPr>
        <w:t>。</w:t>
      </w:r>
    </w:p>
    <w:p w:rsidR="000D3467" w:rsidRPr="00B93890" w:rsidRDefault="007D0A7B" w:rsidP="00EE73B2">
      <w:pPr>
        <w:spacing w:line="560" w:lineRule="exact"/>
        <w:ind w:firstLineChars="200" w:firstLine="640"/>
        <w:rPr>
          <w:rFonts w:ascii="楷体" w:eastAsia="楷体" w:hAnsi="楷体" w:cs="仿宋_GB2312"/>
          <w:sz w:val="32"/>
          <w:szCs w:val="32"/>
        </w:rPr>
      </w:pPr>
      <w:r w:rsidRPr="00B93890">
        <w:rPr>
          <w:rFonts w:ascii="楷体" w:eastAsia="楷体" w:hAnsi="楷体" w:cs="仿宋_GB2312" w:hint="eastAsia"/>
          <w:sz w:val="32"/>
          <w:szCs w:val="32"/>
        </w:rPr>
        <w:t>（四）实施程序</w:t>
      </w:r>
    </w:p>
    <w:p w:rsidR="0056545F" w:rsidRPr="00B93890" w:rsidRDefault="00834F16" w:rsidP="00EE73B2">
      <w:pPr>
        <w:pStyle w:val="20"/>
        <w:spacing w:after="0" w:line="560" w:lineRule="exact"/>
        <w:ind w:leftChars="0" w:left="0" w:firstLineChars="200" w:firstLine="640"/>
        <w:rPr>
          <w:rFonts w:ascii="仿宋_GB2312" w:eastAsia="仿宋_GB2312" w:hAnsi="仿宋_GB2312" w:cs="仿宋_GB2312"/>
          <w:szCs w:val="32"/>
        </w:rPr>
      </w:pPr>
      <w:r w:rsidRPr="00B93890">
        <w:rPr>
          <w:rFonts w:ascii="仿宋_GB2312" w:eastAsia="仿宋_GB2312" w:hAnsi="仿宋_GB2312" w:cs="仿宋_GB2312" w:hint="eastAsia"/>
          <w:szCs w:val="32"/>
        </w:rPr>
        <w:t>为确保改建项目的有序实施，</w:t>
      </w:r>
      <w:r w:rsidR="00305015" w:rsidRPr="00B93890">
        <w:rPr>
          <w:rFonts w:ascii="仿宋_GB2312" w:eastAsia="仿宋_GB2312" w:hAnsi="仿宋_GB2312" w:cs="仿宋_GB2312" w:hint="eastAsia"/>
          <w:szCs w:val="32"/>
        </w:rPr>
        <w:t>《</w:t>
      </w:r>
      <w:r w:rsidR="00D47928" w:rsidRPr="00B93890">
        <w:rPr>
          <w:rFonts w:ascii="仿宋_GB2312" w:eastAsia="仿宋_GB2312" w:hAnsi="仿宋_GB2312" w:cs="仿宋_GB2312" w:hint="eastAsia"/>
          <w:szCs w:val="32"/>
        </w:rPr>
        <w:t>通知</w:t>
      </w:r>
      <w:r w:rsidR="00305015" w:rsidRPr="00B93890">
        <w:rPr>
          <w:rFonts w:ascii="仿宋_GB2312" w:eastAsia="仿宋_GB2312" w:hAnsi="仿宋_GB2312" w:cs="仿宋_GB2312" w:hint="eastAsia"/>
          <w:szCs w:val="32"/>
        </w:rPr>
        <w:t>》</w:t>
      </w:r>
      <w:r w:rsidRPr="00B93890">
        <w:rPr>
          <w:rFonts w:ascii="仿宋_GB2312" w:eastAsia="仿宋_GB2312" w:hAnsi="仿宋_GB2312" w:cs="仿宋_GB2312" w:hint="eastAsia"/>
          <w:szCs w:val="32"/>
        </w:rPr>
        <w:t>明确了</w:t>
      </w:r>
      <w:r w:rsidR="0032394B">
        <w:rPr>
          <w:rFonts w:ascii="仿宋_GB2312" w:eastAsia="仿宋_GB2312" w:hAnsi="仿宋_GB2312" w:cs="仿宋_GB2312" w:hint="eastAsia"/>
          <w:szCs w:val="32"/>
        </w:rPr>
        <w:t>既有</w:t>
      </w:r>
      <w:r w:rsidR="00D47928" w:rsidRPr="00B93890">
        <w:rPr>
          <w:rFonts w:ascii="仿宋_GB2312" w:eastAsia="仿宋_GB2312" w:hAnsi="仿宋_GB2312" w:cs="仿宋_GB2312" w:hint="eastAsia"/>
          <w:szCs w:val="32"/>
        </w:rPr>
        <w:t>商业</w:t>
      </w:r>
      <w:r w:rsidR="0032394B">
        <w:rPr>
          <w:rFonts w:ascii="仿宋_GB2312" w:eastAsia="仿宋_GB2312" w:hAnsi="仿宋_GB2312" w:cs="仿宋_GB2312" w:hint="eastAsia"/>
          <w:szCs w:val="32"/>
        </w:rPr>
        <w:t>和</w:t>
      </w:r>
      <w:r w:rsidR="00D47928" w:rsidRPr="00B93890">
        <w:rPr>
          <w:rFonts w:ascii="仿宋_GB2312" w:eastAsia="仿宋_GB2312" w:hAnsi="仿宋_GB2312" w:cs="仿宋_GB2312" w:hint="eastAsia"/>
          <w:szCs w:val="32"/>
        </w:rPr>
        <w:t>办公用房改建租赁住房</w:t>
      </w:r>
      <w:r w:rsidRPr="00B93890">
        <w:rPr>
          <w:rFonts w:ascii="仿宋_GB2312" w:eastAsia="仿宋_GB2312" w:hAnsi="仿宋_GB2312" w:cs="仿宋_GB2312" w:hint="eastAsia"/>
          <w:szCs w:val="32"/>
        </w:rPr>
        <w:t>的实施程序</w:t>
      </w:r>
      <w:r w:rsidR="001F6890" w:rsidRPr="00B93890">
        <w:rPr>
          <w:rFonts w:ascii="仿宋_GB2312" w:eastAsia="仿宋_GB2312" w:hAnsi="仿宋_GB2312" w:cs="仿宋_GB2312" w:hint="eastAsia"/>
          <w:szCs w:val="32"/>
        </w:rPr>
        <w:t>。</w:t>
      </w:r>
    </w:p>
    <w:p w:rsidR="0056545F" w:rsidRPr="00B93890" w:rsidRDefault="00834F16"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一是实施主体。</w:t>
      </w:r>
      <w:r w:rsidR="00575DDE">
        <w:rPr>
          <w:rFonts w:ascii="仿宋_GB2312" w:eastAsia="仿宋_GB2312" w:hAnsi="仿宋_GB2312" w:cs="仿宋_GB2312" w:hint="eastAsia"/>
          <w:szCs w:val="32"/>
        </w:rPr>
        <w:t>改建项目</w:t>
      </w:r>
      <w:r w:rsidRPr="00B93890">
        <w:rPr>
          <w:rFonts w:ascii="仿宋_GB2312" w:eastAsia="仿宋_GB2312" w:hAnsi="仿宋_GB2312" w:cs="仿宋_GB2312" w:hint="eastAsia"/>
          <w:szCs w:val="32"/>
        </w:rPr>
        <w:t>实施主体可以是房屋的</w:t>
      </w:r>
      <w:r w:rsidR="00065741" w:rsidRPr="00B93890">
        <w:rPr>
          <w:rFonts w:ascii="仿宋_GB2312" w:eastAsia="仿宋_GB2312" w:hAnsi="仿宋_GB2312" w:cs="仿宋_GB2312" w:hint="eastAsia"/>
          <w:szCs w:val="32"/>
        </w:rPr>
        <w:t>所有权</w:t>
      </w:r>
      <w:r w:rsidRPr="00B93890">
        <w:rPr>
          <w:rFonts w:ascii="仿宋_GB2312" w:eastAsia="仿宋_GB2312" w:hAnsi="仿宋_GB2312" w:cs="仿宋_GB2312" w:hint="eastAsia"/>
          <w:szCs w:val="32"/>
        </w:rPr>
        <w:t>人，也可以是受房屋</w:t>
      </w:r>
      <w:r w:rsidR="00065741" w:rsidRPr="00B93890">
        <w:rPr>
          <w:rFonts w:ascii="仿宋_GB2312" w:eastAsia="仿宋_GB2312" w:hAnsi="仿宋_GB2312" w:cs="仿宋_GB2312" w:hint="eastAsia"/>
          <w:szCs w:val="32"/>
        </w:rPr>
        <w:t>所有权</w:t>
      </w:r>
      <w:r w:rsidRPr="00B93890">
        <w:rPr>
          <w:rFonts w:ascii="仿宋_GB2312" w:eastAsia="仿宋_GB2312" w:hAnsi="仿宋_GB2312" w:cs="仿宋_GB2312" w:hint="eastAsia"/>
          <w:szCs w:val="32"/>
        </w:rPr>
        <w:t>人委托、已在</w:t>
      </w:r>
      <w:r w:rsidR="00D47928" w:rsidRPr="00B93890">
        <w:rPr>
          <w:rFonts w:ascii="仿宋_GB2312" w:eastAsia="仿宋_GB2312" w:hAnsi="仿宋_GB2312" w:cs="仿宋_GB2312" w:hint="eastAsia"/>
          <w:szCs w:val="32"/>
        </w:rPr>
        <w:t>市住房租赁监管服务平台备案</w:t>
      </w:r>
      <w:r w:rsidRPr="00B93890">
        <w:rPr>
          <w:rFonts w:ascii="仿宋_GB2312" w:eastAsia="仿宋_GB2312" w:hAnsi="仿宋_GB2312" w:cs="仿宋_GB2312" w:hint="eastAsia"/>
          <w:szCs w:val="32"/>
        </w:rPr>
        <w:t>的专业化租赁运营机构。</w:t>
      </w:r>
    </w:p>
    <w:p w:rsidR="00D47928" w:rsidRPr="00B93890" w:rsidRDefault="00834F16"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二是</w:t>
      </w:r>
      <w:r w:rsidR="00090BC1" w:rsidRPr="00B93890">
        <w:rPr>
          <w:rFonts w:ascii="仿宋_GB2312" w:eastAsia="仿宋_GB2312" w:hAnsi="仿宋_GB2312" w:cs="仿宋_GB2312" w:hint="eastAsia"/>
          <w:b/>
          <w:szCs w:val="32"/>
        </w:rPr>
        <w:t>项目</w:t>
      </w:r>
      <w:r w:rsidR="00D47928" w:rsidRPr="00B93890">
        <w:rPr>
          <w:rFonts w:ascii="仿宋_GB2312" w:eastAsia="仿宋_GB2312" w:hAnsi="仿宋_GB2312" w:cs="仿宋_GB2312" w:hint="eastAsia"/>
          <w:b/>
          <w:szCs w:val="32"/>
        </w:rPr>
        <w:t>申请</w:t>
      </w:r>
      <w:r w:rsidRPr="00B93890">
        <w:rPr>
          <w:rFonts w:ascii="仿宋_GB2312" w:eastAsia="仿宋_GB2312" w:hAnsi="仿宋_GB2312" w:cs="仿宋_GB2312" w:hint="eastAsia"/>
          <w:b/>
          <w:szCs w:val="32"/>
        </w:rPr>
        <w:t>。</w:t>
      </w:r>
      <w:r w:rsidRPr="00B93890">
        <w:rPr>
          <w:rFonts w:ascii="仿宋_GB2312" w:eastAsia="仿宋_GB2312" w:hAnsi="仿宋_GB2312" w:cs="仿宋_GB2312" w:hint="eastAsia"/>
          <w:szCs w:val="32"/>
        </w:rPr>
        <w:t>实施主体应</w:t>
      </w:r>
      <w:r w:rsidR="00D47928" w:rsidRPr="00B93890">
        <w:rPr>
          <w:rFonts w:ascii="仿宋_GB2312" w:eastAsia="仿宋_GB2312" w:hAnsi="仿宋_GB2312" w:cs="仿宋_GB2312" w:hint="eastAsia"/>
          <w:szCs w:val="32"/>
        </w:rPr>
        <w:t>按照《通知》规定，</w:t>
      </w:r>
      <w:r w:rsidRPr="00B93890">
        <w:rPr>
          <w:rFonts w:ascii="仿宋_GB2312" w:eastAsia="仿宋_GB2312" w:hAnsi="仿宋_GB2312" w:cs="仿宋_GB2312" w:hint="eastAsia"/>
          <w:szCs w:val="32"/>
        </w:rPr>
        <w:t>向区</w:t>
      </w:r>
      <w:r w:rsidR="00B93890">
        <w:rPr>
          <w:rFonts w:ascii="仿宋_GB2312" w:eastAsia="仿宋_GB2312" w:hAnsi="仿宋_GB2312" w:cs="仿宋_GB2312" w:hint="eastAsia"/>
          <w:szCs w:val="32"/>
        </w:rPr>
        <w:t>住</w:t>
      </w:r>
      <w:proofErr w:type="gramStart"/>
      <w:r w:rsidR="00B93890">
        <w:rPr>
          <w:rFonts w:ascii="仿宋_GB2312" w:eastAsia="仿宋_GB2312" w:hAnsi="仿宋_GB2312" w:cs="仿宋_GB2312" w:hint="eastAsia"/>
          <w:szCs w:val="32"/>
        </w:rPr>
        <w:t>建</w:t>
      </w:r>
      <w:r w:rsidRPr="00B93890">
        <w:rPr>
          <w:rFonts w:ascii="仿宋_GB2312" w:eastAsia="仿宋_GB2312" w:hAnsi="仿宋_GB2312" w:cs="仿宋_GB2312" w:hint="eastAsia"/>
          <w:szCs w:val="32"/>
        </w:rPr>
        <w:t>部门</w:t>
      </w:r>
      <w:proofErr w:type="gramEnd"/>
      <w:r w:rsidRPr="00B93890">
        <w:rPr>
          <w:rFonts w:ascii="仿宋_GB2312" w:eastAsia="仿宋_GB2312" w:hAnsi="仿宋_GB2312" w:cs="仿宋_GB2312" w:hint="eastAsia"/>
          <w:szCs w:val="32"/>
        </w:rPr>
        <w:t>提交</w:t>
      </w:r>
      <w:r w:rsidR="00D47928" w:rsidRPr="00B93890">
        <w:rPr>
          <w:rFonts w:ascii="仿宋_GB2312" w:eastAsia="仿宋_GB2312" w:hAnsi="仿宋_GB2312" w:cs="仿宋_GB2312" w:hint="eastAsia"/>
          <w:szCs w:val="32"/>
        </w:rPr>
        <w:t>申请报告、房屋权属证明文件、</w:t>
      </w:r>
      <w:r w:rsidR="00575DDE">
        <w:rPr>
          <w:rFonts w:ascii="仿宋" w:hAnsi="仿宋" w:cs="仿宋_GB2312" w:hint="eastAsia"/>
          <w:szCs w:val="32"/>
        </w:rPr>
        <w:t>建筑</w:t>
      </w:r>
      <w:r w:rsidR="00575DDE" w:rsidRPr="009D1685">
        <w:rPr>
          <w:rFonts w:ascii="仿宋" w:hAnsi="仿宋" w:cs="仿宋_GB2312" w:hint="eastAsia"/>
          <w:szCs w:val="32"/>
        </w:rPr>
        <w:t>设计</w:t>
      </w:r>
      <w:r w:rsidR="00575DDE">
        <w:rPr>
          <w:rFonts w:ascii="仿宋" w:hAnsi="仿宋" w:cs="仿宋_GB2312" w:hint="eastAsia"/>
          <w:szCs w:val="32"/>
        </w:rPr>
        <w:t>方案</w:t>
      </w:r>
      <w:r w:rsidR="00D47928" w:rsidRPr="00B93890">
        <w:rPr>
          <w:rFonts w:ascii="仿宋_GB2312" w:eastAsia="仿宋_GB2312" w:hAnsi="仿宋_GB2312" w:cs="仿宋_GB2312" w:hint="eastAsia"/>
          <w:szCs w:val="32"/>
        </w:rPr>
        <w:t>、申请人身份证明以及所有他项权益人同意改建的书面意见等</w:t>
      </w:r>
      <w:r w:rsidRPr="00B93890">
        <w:rPr>
          <w:rFonts w:ascii="仿宋_GB2312" w:eastAsia="仿宋_GB2312" w:hAnsi="仿宋_GB2312" w:cs="仿宋_GB2312" w:hint="eastAsia"/>
          <w:szCs w:val="32"/>
        </w:rPr>
        <w:t>材料进行申请。</w:t>
      </w:r>
    </w:p>
    <w:p w:rsidR="0056545F" w:rsidRPr="00B93890" w:rsidRDefault="00D47928"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三是项目审核。</w:t>
      </w:r>
      <w:r w:rsidR="00B93890" w:rsidRPr="00B93890">
        <w:rPr>
          <w:rFonts w:ascii="仿宋_GB2312" w:eastAsia="仿宋_GB2312" w:hAnsi="仿宋_GB2312" w:cs="仿宋_GB2312" w:hint="eastAsia"/>
          <w:szCs w:val="32"/>
        </w:rPr>
        <w:t>区</w:t>
      </w:r>
      <w:r w:rsidR="00B93890">
        <w:rPr>
          <w:rFonts w:ascii="仿宋_GB2312" w:eastAsia="仿宋_GB2312" w:hAnsi="仿宋_GB2312" w:cs="仿宋_GB2312" w:hint="eastAsia"/>
          <w:szCs w:val="32"/>
        </w:rPr>
        <w:t>住</w:t>
      </w:r>
      <w:proofErr w:type="gramStart"/>
      <w:r w:rsidR="00B93890">
        <w:rPr>
          <w:rFonts w:ascii="仿宋_GB2312" w:eastAsia="仿宋_GB2312" w:hAnsi="仿宋_GB2312" w:cs="仿宋_GB2312" w:hint="eastAsia"/>
          <w:szCs w:val="32"/>
        </w:rPr>
        <w:t>建</w:t>
      </w:r>
      <w:r w:rsidR="00B93890" w:rsidRPr="00B93890">
        <w:rPr>
          <w:rFonts w:ascii="仿宋_GB2312" w:eastAsia="仿宋_GB2312" w:hAnsi="仿宋_GB2312" w:cs="仿宋_GB2312" w:hint="eastAsia"/>
          <w:szCs w:val="32"/>
        </w:rPr>
        <w:t>部门</w:t>
      </w:r>
      <w:proofErr w:type="gramEnd"/>
      <w:r w:rsidRPr="00B93890">
        <w:rPr>
          <w:rFonts w:ascii="仿宋_GB2312" w:eastAsia="仿宋_GB2312" w:hAnsi="仿宋_GB2312" w:cs="仿宋_GB2312" w:hint="eastAsia"/>
          <w:szCs w:val="32"/>
        </w:rPr>
        <w:t>收到申请后</w:t>
      </w:r>
      <w:r w:rsidR="00065741" w:rsidRPr="00B93890">
        <w:rPr>
          <w:rFonts w:ascii="仿宋_GB2312" w:eastAsia="仿宋_GB2312" w:hAnsi="仿宋_GB2312" w:cs="仿宋_GB2312" w:hint="eastAsia"/>
          <w:szCs w:val="32"/>
        </w:rPr>
        <w:t>，根据</w:t>
      </w:r>
      <w:r w:rsidRPr="00B93890">
        <w:rPr>
          <w:rFonts w:ascii="仿宋_GB2312" w:eastAsia="仿宋_GB2312" w:hAnsi="仿宋_GB2312" w:cs="仿宋_GB2312" w:hint="eastAsia"/>
          <w:szCs w:val="32"/>
        </w:rPr>
        <w:t>改建</w:t>
      </w:r>
      <w:r w:rsidR="00065741" w:rsidRPr="00B93890">
        <w:rPr>
          <w:rFonts w:ascii="仿宋_GB2312" w:eastAsia="仿宋_GB2312" w:hAnsi="仿宋_GB2312" w:cs="仿宋_GB2312" w:hint="eastAsia"/>
          <w:szCs w:val="32"/>
        </w:rPr>
        <w:t>项目</w:t>
      </w:r>
      <w:r w:rsidR="00A822B9">
        <w:rPr>
          <w:rFonts w:ascii="仿宋_GB2312" w:eastAsia="仿宋_GB2312" w:hAnsi="仿宋_GB2312" w:cs="仿宋_GB2312" w:hint="eastAsia"/>
          <w:szCs w:val="32"/>
        </w:rPr>
        <w:t>的</w:t>
      </w:r>
      <w:r w:rsidRPr="00B93890">
        <w:rPr>
          <w:rFonts w:ascii="仿宋_GB2312" w:eastAsia="仿宋_GB2312" w:hAnsi="仿宋_GB2312" w:cs="仿宋_GB2312" w:hint="eastAsia"/>
          <w:szCs w:val="32"/>
        </w:rPr>
        <w:t>实际情况，</w:t>
      </w:r>
      <w:r w:rsidR="00065741" w:rsidRPr="00B93890">
        <w:rPr>
          <w:rFonts w:ascii="仿宋_GB2312" w:eastAsia="仿宋_GB2312" w:hAnsi="仿宋_GB2312" w:cs="仿宋_GB2312" w:hint="eastAsia"/>
          <w:szCs w:val="32"/>
        </w:rPr>
        <w:t>组织</w:t>
      </w:r>
      <w:r w:rsidR="00BE609C">
        <w:rPr>
          <w:rFonts w:ascii="仿宋_GB2312" w:eastAsia="仿宋_GB2312" w:hAnsi="仿宋_GB2312" w:cs="仿宋_GB2312" w:hint="eastAsia"/>
          <w:szCs w:val="32"/>
        </w:rPr>
        <w:t>规划、</w:t>
      </w:r>
      <w:r w:rsidRPr="00B93890">
        <w:rPr>
          <w:rFonts w:ascii="仿宋_GB2312" w:eastAsia="仿宋_GB2312" w:hAnsi="仿宋_GB2312" w:cs="仿宋_GB2312" w:hint="eastAsia"/>
          <w:szCs w:val="32"/>
        </w:rPr>
        <w:t>水务、卫生、供电、燃气等</w:t>
      </w:r>
      <w:r w:rsidR="00C62D58" w:rsidRPr="00C62D58">
        <w:rPr>
          <w:rFonts w:ascii="仿宋_GB2312" w:eastAsia="仿宋_GB2312" w:hAnsi="仿宋_GB2312" w:cs="仿宋_GB2312" w:hint="eastAsia"/>
          <w:szCs w:val="32"/>
        </w:rPr>
        <w:t>行业主管</w:t>
      </w:r>
      <w:r w:rsidRPr="00B93890">
        <w:rPr>
          <w:rFonts w:ascii="仿宋_GB2312" w:eastAsia="仿宋_GB2312" w:hAnsi="仿宋_GB2312" w:cs="仿宋_GB2312" w:hint="eastAsia"/>
          <w:szCs w:val="32"/>
        </w:rPr>
        <w:t>部门</w:t>
      </w:r>
      <w:r w:rsidR="00065741" w:rsidRPr="00B93890">
        <w:rPr>
          <w:rFonts w:ascii="仿宋_GB2312" w:eastAsia="仿宋_GB2312" w:hAnsi="仿宋_GB2312" w:cs="仿宋_GB2312" w:hint="eastAsia"/>
          <w:szCs w:val="32"/>
        </w:rPr>
        <w:t>进行项目审核</w:t>
      </w:r>
      <w:r w:rsidR="00834F16" w:rsidRPr="00B93890">
        <w:rPr>
          <w:rFonts w:ascii="仿宋_GB2312" w:eastAsia="仿宋_GB2312" w:hAnsi="仿宋_GB2312" w:cs="仿宋_GB2312" w:hint="eastAsia"/>
          <w:szCs w:val="32"/>
        </w:rPr>
        <w:t>。</w:t>
      </w:r>
      <w:r w:rsidR="008B3453" w:rsidRPr="00B93890">
        <w:rPr>
          <w:rFonts w:ascii="仿宋_GB2312" w:eastAsia="仿宋_GB2312" w:hAnsi="仿宋_GB2312" w:cs="仿宋_GB2312" w:hint="eastAsia"/>
          <w:szCs w:val="32"/>
        </w:rPr>
        <w:t>鉴于“商改租”改建项目的土地性质、使用年限、建筑体量等均不改变，</w:t>
      </w:r>
      <w:r w:rsidR="006D00C3">
        <w:rPr>
          <w:rFonts w:ascii="仿宋_GB2312" w:eastAsia="仿宋_GB2312" w:hAnsi="仿宋_GB2312" w:cs="仿宋_GB2312" w:hint="eastAsia"/>
          <w:szCs w:val="32"/>
        </w:rPr>
        <w:t>同时考虑到“商改租”项目将可解决大量新市民的住房需求问题，具有明显的民生属性，</w:t>
      </w:r>
      <w:r w:rsidR="00EB7429">
        <w:rPr>
          <w:rFonts w:ascii="仿宋_GB2312" w:eastAsia="仿宋_GB2312" w:hAnsi="仿宋_GB2312" w:cs="仿宋_GB2312" w:hint="eastAsia"/>
          <w:szCs w:val="32"/>
        </w:rPr>
        <w:t>为简化审批流程、</w:t>
      </w:r>
      <w:r w:rsidR="006D00C3">
        <w:rPr>
          <w:rFonts w:ascii="仿宋_GB2312" w:eastAsia="仿宋_GB2312" w:hAnsi="仿宋_GB2312" w:cs="仿宋_GB2312" w:hint="eastAsia"/>
          <w:szCs w:val="32"/>
        </w:rPr>
        <w:t>保障居住安全</w:t>
      </w:r>
      <w:r w:rsidR="00EB7429">
        <w:rPr>
          <w:rFonts w:ascii="仿宋_GB2312" w:eastAsia="仿宋_GB2312" w:hAnsi="仿宋_GB2312" w:cs="仿宋_GB2312" w:hint="eastAsia"/>
          <w:szCs w:val="32"/>
        </w:rPr>
        <w:t>，</w:t>
      </w:r>
      <w:r w:rsidR="00EB7429" w:rsidRPr="00B93890">
        <w:rPr>
          <w:rFonts w:ascii="仿宋_GB2312" w:eastAsia="仿宋_GB2312" w:hAnsi="仿宋_GB2312" w:cs="仿宋_GB2312" w:hint="eastAsia"/>
          <w:szCs w:val="32"/>
        </w:rPr>
        <w:t>改建</w:t>
      </w:r>
      <w:r w:rsidR="00EB7429">
        <w:rPr>
          <w:rFonts w:ascii="仿宋_GB2312" w:eastAsia="仿宋_GB2312" w:hAnsi="仿宋_GB2312" w:cs="仿宋_GB2312" w:hint="eastAsia"/>
          <w:szCs w:val="32"/>
        </w:rPr>
        <w:t>项目</w:t>
      </w:r>
      <w:r w:rsidRPr="00B93890">
        <w:rPr>
          <w:rFonts w:ascii="仿宋_GB2312" w:eastAsia="仿宋_GB2312" w:hAnsi="仿宋_GB2312" w:cs="仿宋_GB2312" w:hint="eastAsia"/>
          <w:szCs w:val="32"/>
        </w:rPr>
        <w:t>经审核同意</w:t>
      </w:r>
      <w:r w:rsidR="008B3453" w:rsidRPr="00B93890">
        <w:rPr>
          <w:rFonts w:ascii="仿宋_GB2312" w:eastAsia="仿宋_GB2312" w:hAnsi="仿宋_GB2312" w:cs="仿宋_GB2312" w:hint="eastAsia"/>
          <w:szCs w:val="32"/>
        </w:rPr>
        <w:t>后</w:t>
      </w:r>
      <w:r w:rsidRPr="00B93890">
        <w:rPr>
          <w:rFonts w:ascii="仿宋_GB2312" w:eastAsia="仿宋_GB2312" w:hAnsi="仿宋_GB2312" w:cs="仿宋_GB2312" w:hint="eastAsia"/>
          <w:szCs w:val="32"/>
        </w:rPr>
        <w:t>，申请人</w:t>
      </w:r>
      <w:r w:rsidR="00A822B9">
        <w:rPr>
          <w:rFonts w:ascii="仿宋_GB2312" w:eastAsia="仿宋_GB2312" w:hAnsi="仿宋_GB2312" w:cs="仿宋_GB2312" w:hint="eastAsia"/>
          <w:szCs w:val="32"/>
        </w:rPr>
        <w:t>可</w:t>
      </w:r>
      <w:r w:rsidR="008B3453" w:rsidRPr="00B93890">
        <w:rPr>
          <w:rFonts w:ascii="仿宋_GB2312" w:eastAsia="仿宋_GB2312" w:hAnsi="仿宋_GB2312" w:cs="仿宋_GB2312" w:hint="eastAsia"/>
          <w:szCs w:val="32"/>
        </w:rPr>
        <w:t>按照现行消防设计审查、建设工程施工许可的相关规定，</w:t>
      </w:r>
      <w:r w:rsidR="00A822B9">
        <w:rPr>
          <w:rFonts w:ascii="仿宋_GB2312" w:eastAsia="仿宋_GB2312" w:hAnsi="仿宋_GB2312" w:cs="仿宋_GB2312" w:hint="eastAsia"/>
          <w:szCs w:val="32"/>
        </w:rPr>
        <w:t>备齐</w:t>
      </w:r>
      <w:r w:rsidR="008B3453" w:rsidRPr="00B93890">
        <w:rPr>
          <w:rFonts w:ascii="仿宋_GB2312" w:eastAsia="仿宋_GB2312" w:hAnsi="仿宋_GB2312" w:cs="仿宋_GB2312" w:hint="eastAsia"/>
          <w:szCs w:val="32"/>
        </w:rPr>
        <w:t>相关材料后</w:t>
      </w:r>
      <w:r w:rsidR="00A822B9">
        <w:rPr>
          <w:rFonts w:ascii="仿宋_GB2312" w:eastAsia="仿宋_GB2312" w:hAnsi="仿宋_GB2312" w:cs="仿宋_GB2312" w:hint="eastAsia"/>
          <w:szCs w:val="32"/>
        </w:rPr>
        <w:t>，</w:t>
      </w:r>
      <w:r w:rsidR="008B3453" w:rsidRPr="00B93890">
        <w:rPr>
          <w:rFonts w:ascii="仿宋_GB2312" w:eastAsia="仿宋_GB2312" w:hAnsi="仿宋_GB2312" w:cs="仿宋_GB2312" w:hint="eastAsia"/>
          <w:szCs w:val="32"/>
        </w:rPr>
        <w:t>按规定的程序和方式</w:t>
      </w:r>
      <w:r w:rsidRPr="00B93890">
        <w:rPr>
          <w:rFonts w:ascii="仿宋_GB2312" w:eastAsia="仿宋_GB2312" w:hAnsi="仿宋_GB2312" w:cs="仿宋_GB2312" w:hint="eastAsia"/>
          <w:szCs w:val="32"/>
        </w:rPr>
        <w:t>申请消防设计审查、建设工程施工许可。</w:t>
      </w:r>
      <w:r w:rsidR="008B3453" w:rsidRPr="00B93890">
        <w:rPr>
          <w:rFonts w:ascii="仿宋_GB2312" w:eastAsia="仿宋_GB2312" w:hAnsi="仿宋_GB2312" w:cs="仿宋_GB2312" w:hint="eastAsia"/>
          <w:szCs w:val="32"/>
        </w:rPr>
        <w:t>区住建部门应将经审核同意的改建项目相关情况抄送市住建部门。</w:t>
      </w:r>
    </w:p>
    <w:p w:rsidR="0056545F" w:rsidRPr="00B93890" w:rsidRDefault="0056545F"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四是</w:t>
      </w:r>
      <w:r w:rsidR="008B3453" w:rsidRPr="00B93890">
        <w:rPr>
          <w:rFonts w:ascii="仿宋_GB2312" w:eastAsia="仿宋_GB2312" w:hAnsi="仿宋_GB2312" w:cs="仿宋_GB2312" w:hint="eastAsia"/>
          <w:b/>
          <w:szCs w:val="32"/>
        </w:rPr>
        <w:t>实施和</w:t>
      </w:r>
      <w:r w:rsidRPr="00B93890">
        <w:rPr>
          <w:rFonts w:ascii="仿宋_GB2312" w:eastAsia="仿宋_GB2312" w:hAnsi="仿宋_GB2312" w:cs="仿宋_GB2312" w:hint="eastAsia"/>
          <w:b/>
          <w:szCs w:val="32"/>
        </w:rPr>
        <w:t>验收。</w:t>
      </w:r>
      <w:r w:rsidR="008B3453" w:rsidRPr="00B93890">
        <w:rPr>
          <w:rFonts w:ascii="仿宋_GB2312" w:eastAsia="仿宋_GB2312" w:hAnsi="仿宋_GB2312" w:cs="仿宋_GB2312" w:hint="eastAsia"/>
          <w:szCs w:val="32"/>
        </w:rPr>
        <w:t>项目审核通过，</w:t>
      </w:r>
      <w:r w:rsidR="00F70F04">
        <w:rPr>
          <w:rFonts w:ascii="仿宋_GB2312" w:eastAsia="仿宋_GB2312" w:hAnsi="仿宋_GB2312" w:cs="仿宋_GB2312" w:hint="eastAsia"/>
          <w:szCs w:val="32"/>
        </w:rPr>
        <w:t>且</w:t>
      </w:r>
      <w:r w:rsidR="008B3453" w:rsidRPr="00B93890">
        <w:rPr>
          <w:rFonts w:ascii="仿宋_GB2312" w:eastAsia="仿宋_GB2312" w:hAnsi="仿宋_GB2312" w:cs="仿宋_GB2312" w:hint="eastAsia"/>
          <w:szCs w:val="32"/>
        </w:rPr>
        <w:t>通过消防设计审查、取得建设工程施工许可</w:t>
      </w:r>
      <w:r w:rsidR="00F70F04">
        <w:rPr>
          <w:rFonts w:ascii="仿宋_GB2312" w:eastAsia="仿宋_GB2312" w:hAnsi="仿宋_GB2312" w:cs="仿宋_GB2312" w:hint="eastAsia"/>
          <w:szCs w:val="32"/>
        </w:rPr>
        <w:t>后</w:t>
      </w:r>
      <w:r w:rsidR="008B3453" w:rsidRPr="00B93890">
        <w:rPr>
          <w:rFonts w:ascii="仿宋_GB2312" w:eastAsia="仿宋_GB2312" w:hAnsi="仿宋_GB2312" w:cs="仿宋_GB2312" w:hint="eastAsia"/>
          <w:szCs w:val="32"/>
        </w:rPr>
        <w:t>，</w:t>
      </w:r>
      <w:r w:rsidR="00F70F04" w:rsidRPr="00B93890">
        <w:rPr>
          <w:rFonts w:ascii="仿宋_GB2312" w:eastAsia="仿宋_GB2312" w:hAnsi="仿宋_GB2312" w:cs="仿宋_GB2312" w:hint="eastAsia"/>
          <w:szCs w:val="32"/>
        </w:rPr>
        <w:t>实施主体</w:t>
      </w:r>
      <w:r w:rsidR="00F70F04">
        <w:rPr>
          <w:rFonts w:ascii="仿宋_GB2312" w:eastAsia="仿宋_GB2312" w:hAnsi="仿宋_GB2312" w:cs="仿宋_GB2312" w:hint="eastAsia"/>
          <w:szCs w:val="32"/>
        </w:rPr>
        <w:t>应</w:t>
      </w:r>
      <w:r w:rsidRPr="00B93890">
        <w:rPr>
          <w:rFonts w:ascii="仿宋_GB2312" w:eastAsia="仿宋_GB2312" w:hAnsi="仿宋_GB2312" w:cs="仿宋_GB2312" w:hint="eastAsia"/>
          <w:szCs w:val="32"/>
        </w:rPr>
        <w:t>按照经审定的</w:t>
      </w:r>
      <w:r w:rsidR="00575DDE" w:rsidRPr="00575DDE">
        <w:rPr>
          <w:rFonts w:ascii="仿宋_GB2312" w:eastAsia="仿宋_GB2312" w:hAnsi="仿宋_GB2312" w:cs="仿宋_GB2312" w:hint="eastAsia"/>
          <w:szCs w:val="32"/>
        </w:rPr>
        <w:t>建筑设</w:t>
      </w:r>
      <w:r w:rsidR="00575DDE" w:rsidRPr="00575DDE">
        <w:rPr>
          <w:rFonts w:ascii="仿宋_GB2312" w:eastAsia="仿宋_GB2312" w:hAnsi="仿宋_GB2312" w:cs="仿宋_GB2312" w:hint="eastAsia"/>
          <w:szCs w:val="32"/>
        </w:rPr>
        <w:lastRenderedPageBreak/>
        <w:t>计方案</w:t>
      </w:r>
      <w:r w:rsidR="008B3453" w:rsidRPr="00B93890">
        <w:rPr>
          <w:rFonts w:ascii="仿宋_GB2312" w:eastAsia="仿宋_GB2312" w:hAnsi="仿宋_GB2312" w:cs="仿宋_GB2312" w:hint="eastAsia"/>
          <w:szCs w:val="32"/>
        </w:rPr>
        <w:t>进行改建</w:t>
      </w:r>
      <w:r w:rsidR="00575DDE" w:rsidRPr="001612AA">
        <w:rPr>
          <w:rFonts w:ascii="仿宋_GB2312" w:eastAsia="仿宋_GB2312" w:hAnsi="仿宋_GB2312" w:cs="仿宋_GB2312" w:hint="eastAsia"/>
          <w:szCs w:val="32"/>
        </w:rPr>
        <w:t>。</w:t>
      </w:r>
      <w:r w:rsidR="008B3453" w:rsidRPr="00B93890">
        <w:rPr>
          <w:rFonts w:ascii="仿宋_GB2312" w:eastAsia="仿宋_GB2312" w:hAnsi="仿宋_GB2312" w:cs="仿宋_GB2312" w:hint="eastAsia"/>
          <w:szCs w:val="32"/>
        </w:rPr>
        <w:t>改建完成后，</w:t>
      </w:r>
      <w:r w:rsidR="00575DDE" w:rsidRPr="00575DDE">
        <w:rPr>
          <w:rFonts w:ascii="仿宋_GB2312" w:eastAsia="仿宋_GB2312" w:hAnsi="仿宋_GB2312" w:cs="仿宋_GB2312" w:hint="eastAsia"/>
          <w:szCs w:val="32"/>
        </w:rPr>
        <w:t>实施主体应根据</w:t>
      </w:r>
      <w:r w:rsidR="00044E17">
        <w:rPr>
          <w:rFonts w:ascii="仿宋_GB2312" w:eastAsia="仿宋_GB2312" w:hAnsi="仿宋_GB2312" w:cs="仿宋_GB2312" w:hint="eastAsia"/>
          <w:szCs w:val="32"/>
        </w:rPr>
        <w:t>改建</w:t>
      </w:r>
      <w:r w:rsidR="00575DDE" w:rsidRPr="00575DDE">
        <w:rPr>
          <w:rFonts w:ascii="仿宋_GB2312" w:eastAsia="仿宋_GB2312" w:hAnsi="仿宋_GB2312" w:cs="仿宋_GB2312" w:hint="eastAsia"/>
          <w:szCs w:val="32"/>
        </w:rPr>
        <w:t>项目</w:t>
      </w:r>
      <w:r w:rsidR="00044E17">
        <w:rPr>
          <w:rFonts w:ascii="仿宋_GB2312" w:eastAsia="仿宋_GB2312" w:hAnsi="仿宋_GB2312" w:cs="仿宋_GB2312" w:hint="eastAsia"/>
          <w:szCs w:val="32"/>
        </w:rPr>
        <w:t>的具体情况，</w:t>
      </w:r>
      <w:r w:rsidR="00575DDE" w:rsidRPr="00575DDE">
        <w:rPr>
          <w:rFonts w:ascii="仿宋_GB2312" w:eastAsia="仿宋_GB2312" w:hAnsi="仿宋_GB2312" w:cs="仿宋_GB2312" w:hint="eastAsia"/>
          <w:szCs w:val="32"/>
        </w:rPr>
        <w:t>组织区住建、水务、卫生、供电、燃气等行业主管部门</w:t>
      </w:r>
      <w:r w:rsidR="00044E17">
        <w:rPr>
          <w:rFonts w:ascii="仿宋_GB2312" w:eastAsia="仿宋_GB2312" w:hAnsi="仿宋_GB2312" w:cs="仿宋_GB2312" w:hint="eastAsia"/>
          <w:szCs w:val="32"/>
        </w:rPr>
        <w:t>进行</w:t>
      </w:r>
      <w:r w:rsidR="00575DDE" w:rsidRPr="00575DDE">
        <w:rPr>
          <w:rFonts w:ascii="仿宋_GB2312" w:eastAsia="仿宋_GB2312" w:hAnsi="仿宋_GB2312" w:cs="仿宋_GB2312" w:hint="eastAsia"/>
          <w:szCs w:val="32"/>
        </w:rPr>
        <w:t>联合验收</w:t>
      </w:r>
      <w:r w:rsidRPr="00B93890">
        <w:rPr>
          <w:rFonts w:ascii="仿宋_GB2312" w:eastAsia="仿宋_GB2312" w:hAnsi="仿宋_GB2312" w:cs="仿宋_GB2312" w:hint="eastAsia"/>
          <w:szCs w:val="32"/>
        </w:rPr>
        <w:t>、出具</w:t>
      </w:r>
      <w:r w:rsidR="008B3453" w:rsidRPr="00B93890">
        <w:rPr>
          <w:rFonts w:ascii="仿宋_GB2312" w:eastAsia="仿宋_GB2312" w:hAnsi="仿宋_GB2312" w:cs="仿宋_GB2312" w:hint="eastAsia"/>
          <w:szCs w:val="32"/>
        </w:rPr>
        <w:t>验收</w:t>
      </w:r>
      <w:r w:rsidRPr="00B93890">
        <w:rPr>
          <w:rFonts w:ascii="仿宋_GB2312" w:eastAsia="仿宋_GB2312" w:hAnsi="仿宋_GB2312" w:cs="仿宋_GB2312" w:hint="eastAsia"/>
          <w:szCs w:val="32"/>
        </w:rPr>
        <w:t>意见并抄送</w:t>
      </w:r>
      <w:r w:rsidR="00B93890" w:rsidRPr="00B93890">
        <w:rPr>
          <w:rFonts w:ascii="仿宋_GB2312" w:eastAsia="仿宋_GB2312" w:hAnsi="仿宋_GB2312" w:cs="仿宋_GB2312" w:hint="eastAsia"/>
          <w:szCs w:val="32"/>
        </w:rPr>
        <w:t>市住建部门</w:t>
      </w:r>
      <w:r w:rsidRPr="00B93890">
        <w:rPr>
          <w:rFonts w:ascii="仿宋_GB2312" w:eastAsia="仿宋_GB2312" w:hAnsi="仿宋_GB2312" w:cs="仿宋_GB2312" w:hint="eastAsia"/>
          <w:szCs w:val="32"/>
        </w:rPr>
        <w:t>。</w:t>
      </w:r>
      <w:r w:rsidR="00C87C5F" w:rsidRPr="00B93890">
        <w:rPr>
          <w:rFonts w:ascii="仿宋_GB2312" w:eastAsia="仿宋_GB2312" w:hAnsi="仿宋_GB2312" w:cs="仿宋_GB2312" w:hint="eastAsia"/>
          <w:szCs w:val="32"/>
        </w:rPr>
        <w:t>在验收</w:t>
      </w:r>
      <w:r w:rsidR="00044E17">
        <w:rPr>
          <w:rFonts w:ascii="仿宋_GB2312" w:eastAsia="仿宋_GB2312" w:hAnsi="仿宋_GB2312" w:cs="仿宋_GB2312" w:hint="eastAsia"/>
          <w:szCs w:val="32"/>
        </w:rPr>
        <w:t>时</w:t>
      </w:r>
      <w:r w:rsidR="00C87C5F" w:rsidRPr="00B93890">
        <w:rPr>
          <w:rFonts w:ascii="仿宋_GB2312" w:eastAsia="仿宋_GB2312" w:hAnsi="仿宋_GB2312" w:cs="仿宋_GB2312" w:hint="eastAsia"/>
          <w:szCs w:val="32"/>
        </w:rPr>
        <w:t>，实施主体应</w:t>
      </w:r>
      <w:r w:rsidR="00044E17">
        <w:rPr>
          <w:rFonts w:ascii="仿宋_GB2312" w:eastAsia="仿宋_GB2312" w:hAnsi="仿宋_GB2312" w:cs="仿宋_GB2312" w:hint="eastAsia"/>
          <w:szCs w:val="32"/>
        </w:rPr>
        <w:t>提交</w:t>
      </w:r>
      <w:r w:rsidR="00C87C5F" w:rsidRPr="00B93890">
        <w:rPr>
          <w:rFonts w:ascii="仿宋_GB2312" w:eastAsia="仿宋_GB2312" w:hAnsi="仿宋_GB2312" w:cs="仿宋_GB2312" w:hint="eastAsia"/>
          <w:szCs w:val="32"/>
        </w:rPr>
        <w:t>具有检测资质的第三</w:t>
      </w:r>
      <w:proofErr w:type="gramStart"/>
      <w:r w:rsidR="00C87C5F" w:rsidRPr="00B93890">
        <w:rPr>
          <w:rFonts w:ascii="仿宋_GB2312" w:eastAsia="仿宋_GB2312" w:hAnsi="仿宋_GB2312" w:cs="仿宋_GB2312" w:hint="eastAsia"/>
          <w:szCs w:val="32"/>
        </w:rPr>
        <w:t>方专业</w:t>
      </w:r>
      <w:proofErr w:type="gramEnd"/>
      <w:r w:rsidR="00C87C5F" w:rsidRPr="00B93890">
        <w:rPr>
          <w:rFonts w:ascii="仿宋_GB2312" w:eastAsia="仿宋_GB2312" w:hAnsi="仿宋_GB2312" w:cs="仿宋_GB2312" w:hint="eastAsia"/>
          <w:szCs w:val="32"/>
        </w:rPr>
        <w:t>鉴定机构出具</w:t>
      </w:r>
      <w:r w:rsidR="00044E17">
        <w:rPr>
          <w:rFonts w:ascii="仿宋_GB2312" w:eastAsia="仿宋_GB2312" w:hAnsi="仿宋_GB2312" w:cs="仿宋_GB2312" w:hint="eastAsia"/>
          <w:szCs w:val="32"/>
        </w:rPr>
        <w:t>的</w:t>
      </w:r>
      <w:r w:rsidR="00C87C5F" w:rsidRPr="00B93890">
        <w:rPr>
          <w:rFonts w:ascii="仿宋_GB2312" w:eastAsia="仿宋_GB2312" w:hAnsi="仿宋_GB2312" w:cs="仿宋_GB2312" w:hint="eastAsia"/>
          <w:szCs w:val="32"/>
        </w:rPr>
        <w:t>房屋安全鉴定报告。</w:t>
      </w:r>
    </w:p>
    <w:p w:rsidR="000D3467" w:rsidRPr="00B93890" w:rsidRDefault="007D0A7B" w:rsidP="00EE73B2">
      <w:pPr>
        <w:numPr>
          <w:ilvl w:val="255"/>
          <w:numId w:val="0"/>
        </w:numPr>
        <w:spacing w:line="560" w:lineRule="exact"/>
        <w:ind w:firstLineChars="200" w:firstLine="641"/>
        <w:rPr>
          <w:rFonts w:ascii="华文楷体" w:eastAsia="华文楷体" w:hAnsi="华文楷体" w:cs="华文楷体"/>
          <w:b/>
          <w:szCs w:val="32"/>
        </w:rPr>
      </w:pPr>
      <w:r w:rsidRPr="00B93890">
        <w:rPr>
          <w:rFonts w:ascii="华文楷体" w:eastAsia="华文楷体" w:hAnsi="华文楷体" w:cs="华文楷体" w:hint="eastAsia"/>
          <w:b/>
          <w:sz w:val="32"/>
          <w:szCs w:val="32"/>
        </w:rPr>
        <w:t>（五）</w:t>
      </w:r>
      <w:r w:rsidR="0004084B">
        <w:rPr>
          <w:rFonts w:ascii="华文楷体" w:eastAsia="华文楷体" w:hAnsi="华文楷体" w:cs="华文楷体" w:hint="eastAsia"/>
          <w:b/>
          <w:sz w:val="32"/>
          <w:szCs w:val="32"/>
        </w:rPr>
        <w:t>保障措施</w:t>
      </w:r>
    </w:p>
    <w:p w:rsidR="006B6531" w:rsidRPr="00B93890" w:rsidRDefault="004D3227" w:rsidP="00EE73B2">
      <w:pPr>
        <w:pStyle w:val="20"/>
        <w:spacing w:after="0" w:line="560" w:lineRule="exact"/>
        <w:ind w:leftChars="0" w:left="0" w:firstLineChars="200" w:firstLine="640"/>
        <w:rPr>
          <w:rFonts w:ascii="仿宋_GB2312" w:eastAsia="仿宋_GB2312" w:hAnsi="仿宋_GB2312" w:cs="仿宋_GB2312"/>
          <w:szCs w:val="32"/>
        </w:rPr>
      </w:pPr>
      <w:r w:rsidRPr="00B93890">
        <w:rPr>
          <w:rFonts w:ascii="仿宋_GB2312" w:eastAsia="仿宋_GB2312" w:hAnsi="仿宋_GB2312" w:cs="仿宋_GB2312" w:hint="eastAsia"/>
          <w:szCs w:val="32"/>
        </w:rPr>
        <w:t>为保障“</w:t>
      </w:r>
      <w:r w:rsidR="00166B96" w:rsidRPr="00B93890">
        <w:rPr>
          <w:rFonts w:ascii="仿宋_GB2312" w:eastAsia="仿宋_GB2312" w:hAnsi="仿宋_GB2312" w:cs="仿宋_GB2312" w:hint="eastAsia"/>
          <w:szCs w:val="32"/>
        </w:rPr>
        <w:t>商改租</w:t>
      </w:r>
      <w:r w:rsidRPr="00B93890">
        <w:rPr>
          <w:rFonts w:ascii="仿宋_GB2312" w:eastAsia="仿宋_GB2312" w:hAnsi="仿宋_GB2312" w:cs="仿宋_GB2312" w:hint="eastAsia"/>
          <w:szCs w:val="32"/>
        </w:rPr>
        <w:t>”工作的顺利实施，</w:t>
      </w:r>
      <w:r w:rsidR="00305015" w:rsidRPr="00B93890">
        <w:rPr>
          <w:rFonts w:ascii="仿宋_GB2312" w:eastAsia="仿宋_GB2312" w:hAnsi="仿宋_GB2312" w:cs="仿宋_GB2312" w:hint="eastAsia"/>
          <w:szCs w:val="32"/>
        </w:rPr>
        <w:t>《</w:t>
      </w:r>
      <w:r w:rsidR="0004084B" w:rsidRPr="00B93890">
        <w:rPr>
          <w:rFonts w:ascii="仿宋_GB2312" w:eastAsia="仿宋_GB2312" w:hAnsi="仿宋_GB2312" w:cs="仿宋_GB2312" w:hint="eastAsia"/>
          <w:szCs w:val="32"/>
        </w:rPr>
        <w:t>通知</w:t>
      </w:r>
      <w:r w:rsidR="00305015" w:rsidRPr="00B93890">
        <w:rPr>
          <w:rFonts w:ascii="仿宋_GB2312" w:eastAsia="仿宋_GB2312" w:hAnsi="仿宋_GB2312" w:cs="仿宋_GB2312" w:hint="eastAsia"/>
          <w:szCs w:val="32"/>
        </w:rPr>
        <w:t>》</w:t>
      </w:r>
      <w:r w:rsidR="0004084B" w:rsidRPr="00B93890">
        <w:rPr>
          <w:rFonts w:ascii="仿宋_GB2312" w:eastAsia="仿宋_GB2312" w:hAnsi="仿宋_GB2312" w:cs="仿宋_GB2312" w:hint="eastAsia"/>
          <w:szCs w:val="32"/>
        </w:rPr>
        <w:t>对</w:t>
      </w:r>
      <w:r w:rsidR="006B6531" w:rsidRPr="00B93890">
        <w:rPr>
          <w:rFonts w:ascii="仿宋_GB2312" w:eastAsia="仿宋_GB2312" w:hAnsi="仿宋_GB2312" w:cs="仿宋_GB2312" w:hint="eastAsia"/>
          <w:szCs w:val="32"/>
        </w:rPr>
        <w:t>审核</w:t>
      </w:r>
      <w:r w:rsidR="0004084B" w:rsidRPr="00B93890">
        <w:rPr>
          <w:rFonts w:ascii="仿宋_GB2312" w:eastAsia="仿宋_GB2312" w:hAnsi="仿宋_GB2312" w:cs="仿宋_GB2312" w:hint="eastAsia"/>
          <w:szCs w:val="32"/>
        </w:rPr>
        <w:t>管理</w:t>
      </w:r>
      <w:r w:rsidR="001F6890" w:rsidRPr="00B93890">
        <w:rPr>
          <w:rFonts w:ascii="仿宋_GB2312" w:eastAsia="仿宋_GB2312" w:hAnsi="仿宋_GB2312" w:cs="仿宋_GB2312" w:hint="eastAsia"/>
          <w:szCs w:val="32"/>
        </w:rPr>
        <w:t>、</w:t>
      </w:r>
      <w:r w:rsidR="0004084B" w:rsidRPr="00B93890">
        <w:rPr>
          <w:rFonts w:ascii="仿宋_GB2312" w:eastAsia="仿宋_GB2312" w:hAnsi="仿宋_GB2312" w:cs="仿宋_GB2312" w:hint="eastAsia"/>
          <w:szCs w:val="32"/>
        </w:rPr>
        <w:t>项目激励、实施</w:t>
      </w:r>
      <w:r w:rsidR="001F6890" w:rsidRPr="00B93890">
        <w:rPr>
          <w:rFonts w:ascii="仿宋_GB2312" w:eastAsia="仿宋_GB2312" w:hAnsi="仿宋_GB2312" w:cs="仿宋_GB2312" w:hint="eastAsia"/>
          <w:szCs w:val="32"/>
        </w:rPr>
        <w:t>监管</w:t>
      </w:r>
      <w:r w:rsidR="0004084B" w:rsidRPr="00B93890">
        <w:rPr>
          <w:rFonts w:ascii="仿宋_GB2312" w:eastAsia="仿宋_GB2312" w:hAnsi="仿宋_GB2312" w:cs="仿宋_GB2312" w:hint="eastAsia"/>
          <w:szCs w:val="32"/>
        </w:rPr>
        <w:t>等方面提出了具体的措施</w:t>
      </w:r>
      <w:r w:rsidRPr="00B93890">
        <w:rPr>
          <w:rFonts w:ascii="仿宋_GB2312" w:eastAsia="仿宋_GB2312" w:hAnsi="仿宋_GB2312" w:cs="仿宋_GB2312" w:hint="eastAsia"/>
          <w:szCs w:val="32"/>
        </w:rPr>
        <w:t>。</w:t>
      </w:r>
    </w:p>
    <w:p w:rsidR="006B6531" w:rsidRPr="00B93890" w:rsidRDefault="006B6531"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一是审核</w:t>
      </w:r>
      <w:r w:rsidR="0004084B" w:rsidRPr="00B93890">
        <w:rPr>
          <w:rFonts w:ascii="仿宋_GB2312" w:eastAsia="仿宋_GB2312" w:hAnsi="仿宋_GB2312" w:cs="仿宋_GB2312" w:hint="eastAsia"/>
          <w:b/>
          <w:szCs w:val="32"/>
        </w:rPr>
        <w:t>管理</w:t>
      </w:r>
      <w:r w:rsidRPr="00B93890">
        <w:rPr>
          <w:rFonts w:ascii="仿宋_GB2312" w:eastAsia="仿宋_GB2312" w:hAnsi="仿宋_GB2312" w:cs="仿宋_GB2312" w:hint="eastAsia"/>
          <w:b/>
          <w:szCs w:val="32"/>
        </w:rPr>
        <w:t>。</w:t>
      </w:r>
      <w:r w:rsidR="004D3227" w:rsidRPr="00B93890">
        <w:rPr>
          <w:rFonts w:ascii="仿宋_GB2312" w:eastAsia="仿宋_GB2312" w:hAnsi="仿宋_GB2312" w:cs="仿宋_GB2312" w:hint="eastAsia"/>
          <w:szCs w:val="32"/>
        </w:rPr>
        <w:t>主要是强调各区可建立联席会议制度，负责统筹制定辖区“</w:t>
      </w:r>
      <w:r w:rsidR="00166B96" w:rsidRPr="00B93890">
        <w:rPr>
          <w:rFonts w:ascii="仿宋_GB2312" w:eastAsia="仿宋_GB2312" w:hAnsi="仿宋_GB2312" w:cs="仿宋_GB2312" w:hint="eastAsia"/>
          <w:szCs w:val="32"/>
        </w:rPr>
        <w:t>商改租</w:t>
      </w:r>
      <w:r w:rsidR="004D3227" w:rsidRPr="00B93890">
        <w:rPr>
          <w:rFonts w:ascii="仿宋_GB2312" w:eastAsia="仿宋_GB2312" w:hAnsi="仿宋_GB2312" w:cs="仿宋_GB2312" w:hint="eastAsia"/>
          <w:szCs w:val="32"/>
        </w:rPr>
        <w:t>”</w:t>
      </w:r>
      <w:r w:rsidR="0004084B" w:rsidRPr="00B93890">
        <w:rPr>
          <w:rFonts w:ascii="仿宋_GB2312" w:eastAsia="仿宋_GB2312" w:hAnsi="仿宋_GB2312" w:cs="仿宋_GB2312" w:hint="eastAsia"/>
          <w:szCs w:val="32"/>
        </w:rPr>
        <w:t>具体操作办法、</w:t>
      </w:r>
      <w:r w:rsidR="004D3227" w:rsidRPr="00B93890">
        <w:rPr>
          <w:rFonts w:ascii="仿宋_GB2312" w:eastAsia="仿宋_GB2312" w:hAnsi="仿宋_GB2312" w:cs="仿宋_GB2312" w:hint="eastAsia"/>
          <w:szCs w:val="32"/>
        </w:rPr>
        <w:t>审议“</w:t>
      </w:r>
      <w:r w:rsidR="00166B96" w:rsidRPr="00B93890">
        <w:rPr>
          <w:rFonts w:ascii="仿宋_GB2312" w:eastAsia="仿宋_GB2312" w:hAnsi="仿宋_GB2312" w:cs="仿宋_GB2312" w:hint="eastAsia"/>
          <w:szCs w:val="32"/>
        </w:rPr>
        <w:t>商改租</w:t>
      </w:r>
      <w:r w:rsidR="004D3227" w:rsidRPr="00B93890">
        <w:rPr>
          <w:rFonts w:ascii="仿宋_GB2312" w:eastAsia="仿宋_GB2312" w:hAnsi="仿宋_GB2312" w:cs="仿宋_GB2312" w:hint="eastAsia"/>
          <w:szCs w:val="32"/>
        </w:rPr>
        <w:t>”重大问题</w:t>
      </w:r>
      <w:r w:rsidR="0004084B" w:rsidRPr="00B93890">
        <w:rPr>
          <w:rFonts w:ascii="仿宋_GB2312" w:eastAsia="仿宋_GB2312" w:hAnsi="仿宋_GB2312" w:cs="仿宋_GB2312" w:hint="eastAsia"/>
          <w:szCs w:val="32"/>
        </w:rPr>
        <w:t>和具体改建项目</w:t>
      </w:r>
      <w:r w:rsidR="004D3227" w:rsidRPr="00B93890">
        <w:rPr>
          <w:rFonts w:ascii="仿宋_GB2312" w:eastAsia="仿宋_GB2312" w:hAnsi="仿宋_GB2312" w:cs="仿宋_GB2312" w:hint="eastAsia"/>
          <w:szCs w:val="32"/>
        </w:rPr>
        <w:t>。</w:t>
      </w:r>
    </w:p>
    <w:p w:rsidR="006B6531" w:rsidRPr="00B93890" w:rsidRDefault="006B6531"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二是</w:t>
      </w:r>
      <w:r w:rsidR="0004084B" w:rsidRPr="00B93890">
        <w:rPr>
          <w:rFonts w:ascii="仿宋_GB2312" w:eastAsia="仿宋_GB2312" w:hAnsi="仿宋_GB2312" w:cs="仿宋_GB2312" w:hint="eastAsia"/>
          <w:b/>
          <w:szCs w:val="32"/>
        </w:rPr>
        <w:t>项目激励</w:t>
      </w:r>
      <w:r w:rsidRPr="00B93890">
        <w:rPr>
          <w:rFonts w:ascii="仿宋_GB2312" w:eastAsia="仿宋_GB2312" w:hAnsi="仿宋_GB2312" w:cs="仿宋_GB2312" w:hint="eastAsia"/>
          <w:b/>
          <w:szCs w:val="32"/>
        </w:rPr>
        <w:t>。</w:t>
      </w:r>
      <w:r w:rsidR="0004084B" w:rsidRPr="00B93890">
        <w:rPr>
          <w:rFonts w:ascii="仿宋_GB2312" w:eastAsia="仿宋_GB2312" w:hAnsi="仿宋_GB2312" w:cs="仿宋_GB2312" w:hint="eastAsia"/>
          <w:szCs w:val="32"/>
        </w:rPr>
        <w:t>主要是将“商改租”与中央</w:t>
      </w:r>
      <w:proofErr w:type="gramStart"/>
      <w:r w:rsidR="0004084B" w:rsidRPr="00B93890">
        <w:rPr>
          <w:rFonts w:ascii="仿宋_GB2312" w:eastAsia="仿宋_GB2312" w:hAnsi="仿宋_GB2312" w:cs="仿宋_GB2312" w:hint="eastAsia"/>
          <w:szCs w:val="32"/>
        </w:rPr>
        <w:t>财政奖补挂钩</w:t>
      </w:r>
      <w:proofErr w:type="gramEnd"/>
      <w:r w:rsidR="0004084B" w:rsidRPr="00B93890">
        <w:rPr>
          <w:rFonts w:ascii="仿宋_GB2312" w:eastAsia="仿宋_GB2312" w:hAnsi="仿宋_GB2312" w:cs="仿宋_GB2312" w:hint="eastAsia"/>
          <w:szCs w:val="32"/>
        </w:rPr>
        <w:t>，明确按照《通知》进行改建</w:t>
      </w:r>
      <w:r w:rsidR="0077191B" w:rsidRPr="00B93890">
        <w:rPr>
          <w:rFonts w:ascii="仿宋_GB2312" w:eastAsia="仿宋_GB2312" w:hAnsi="仿宋_GB2312" w:cs="仿宋_GB2312" w:hint="eastAsia"/>
          <w:szCs w:val="32"/>
        </w:rPr>
        <w:t>并使用，</w:t>
      </w:r>
      <w:r w:rsidR="0004084B" w:rsidRPr="00B93890">
        <w:rPr>
          <w:rFonts w:ascii="仿宋_GB2312" w:eastAsia="仿宋_GB2312" w:hAnsi="仿宋_GB2312" w:cs="仿宋_GB2312" w:hint="eastAsia"/>
          <w:szCs w:val="32"/>
        </w:rPr>
        <w:t>改建项目</w:t>
      </w:r>
      <w:r w:rsidR="0077191B" w:rsidRPr="00B93890">
        <w:rPr>
          <w:rFonts w:ascii="仿宋_GB2312" w:eastAsia="仿宋_GB2312" w:hAnsi="仿宋_GB2312" w:cs="仿宋_GB2312" w:hint="eastAsia"/>
          <w:szCs w:val="32"/>
        </w:rPr>
        <w:t>可按规定申请中央财政城镇保障性安居工程专项资金，其用水、用电、用气价格均按照居民标准执行。</w:t>
      </w:r>
      <w:r w:rsidR="00BE609C">
        <w:rPr>
          <w:rFonts w:ascii="仿宋_GB2312" w:eastAsia="仿宋_GB2312" w:hAnsi="仿宋_GB2312" w:cs="仿宋_GB2312" w:hint="eastAsia"/>
          <w:szCs w:val="32"/>
        </w:rPr>
        <w:t>改建后</w:t>
      </w:r>
      <w:r w:rsidR="001A59D7">
        <w:rPr>
          <w:rFonts w:ascii="仿宋_GB2312" w:eastAsia="仿宋_GB2312" w:hAnsi="仿宋_GB2312" w:cs="仿宋_GB2312" w:hint="eastAsia"/>
          <w:szCs w:val="32"/>
        </w:rPr>
        <w:t>的租赁住房如</w:t>
      </w:r>
      <w:r w:rsidR="00BE609C">
        <w:rPr>
          <w:rFonts w:ascii="仿宋_GB2312" w:eastAsia="仿宋_GB2312" w:hAnsi="仿宋_GB2312" w:cs="仿宋_GB2312" w:hint="eastAsia"/>
          <w:szCs w:val="32"/>
        </w:rPr>
        <w:t>纳入保障性住房体系的，</w:t>
      </w:r>
      <w:r w:rsidR="000D6BBC">
        <w:rPr>
          <w:rFonts w:ascii="仿宋_GB2312" w:eastAsia="仿宋_GB2312" w:hAnsi="仿宋_GB2312" w:cs="仿宋_GB2312" w:hint="eastAsia"/>
          <w:szCs w:val="32"/>
        </w:rPr>
        <w:t>可</w:t>
      </w:r>
      <w:r w:rsidR="00BE609C">
        <w:rPr>
          <w:rFonts w:ascii="仿宋_GB2312" w:eastAsia="仿宋_GB2312" w:hAnsi="仿宋_GB2312" w:cs="仿宋_GB2312" w:hint="eastAsia"/>
          <w:szCs w:val="32"/>
        </w:rPr>
        <w:t>按规定享受相关政策</w:t>
      </w:r>
      <w:r w:rsidR="001A59D7">
        <w:rPr>
          <w:rFonts w:ascii="仿宋_GB2312" w:eastAsia="仿宋_GB2312" w:hAnsi="仿宋_GB2312" w:cs="仿宋_GB2312" w:hint="eastAsia"/>
          <w:szCs w:val="32"/>
        </w:rPr>
        <w:t>优惠</w:t>
      </w:r>
      <w:r w:rsidR="00BE609C">
        <w:rPr>
          <w:rFonts w:ascii="仿宋_GB2312" w:eastAsia="仿宋_GB2312" w:hAnsi="仿宋_GB2312" w:cs="仿宋_GB2312" w:hint="eastAsia"/>
          <w:szCs w:val="32"/>
        </w:rPr>
        <w:t>。</w:t>
      </w:r>
    </w:p>
    <w:p w:rsidR="001F6890" w:rsidRPr="00B93890" w:rsidRDefault="006B6531" w:rsidP="00EE73B2">
      <w:pPr>
        <w:pStyle w:val="20"/>
        <w:spacing w:after="0" w:line="560" w:lineRule="exact"/>
        <w:ind w:leftChars="0" w:left="0" w:firstLineChars="200" w:firstLine="643"/>
        <w:rPr>
          <w:rFonts w:ascii="仿宋_GB2312" w:eastAsia="仿宋_GB2312" w:hAnsi="仿宋_GB2312" w:cs="仿宋_GB2312"/>
          <w:szCs w:val="32"/>
        </w:rPr>
      </w:pPr>
      <w:r w:rsidRPr="00B93890">
        <w:rPr>
          <w:rFonts w:ascii="仿宋_GB2312" w:eastAsia="仿宋_GB2312" w:hAnsi="仿宋_GB2312" w:cs="仿宋_GB2312" w:hint="eastAsia"/>
          <w:b/>
          <w:szCs w:val="32"/>
        </w:rPr>
        <w:t>三是</w:t>
      </w:r>
      <w:r w:rsidR="0077191B" w:rsidRPr="00B93890">
        <w:rPr>
          <w:rFonts w:ascii="仿宋_GB2312" w:eastAsia="仿宋_GB2312" w:hAnsi="仿宋_GB2312" w:cs="仿宋_GB2312" w:hint="eastAsia"/>
          <w:b/>
          <w:szCs w:val="32"/>
        </w:rPr>
        <w:t>实施监管</w:t>
      </w:r>
      <w:r w:rsidRPr="00B93890">
        <w:rPr>
          <w:rFonts w:ascii="仿宋_GB2312" w:eastAsia="仿宋_GB2312" w:hAnsi="仿宋_GB2312" w:cs="仿宋_GB2312" w:hint="eastAsia"/>
          <w:b/>
          <w:szCs w:val="32"/>
        </w:rPr>
        <w:t>。</w:t>
      </w:r>
      <w:r w:rsidR="004D3227" w:rsidRPr="00B93890">
        <w:rPr>
          <w:rFonts w:ascii="仿宋_GB2312" w:eastAsia="仿宋_GB2312" w:hAnsi="仿宋_GB2312" w:cs="仿宋_GB2312" w:hint="eastAsia"/>
          <w:szCs w:val="32"/>
        </w:rPr>
        <w:t>主要是要求各区建立年度检查制度，加强对违规转让</w:t>
      </w:r>
      <w:r w:rsidR="00065741" w:rsidRPr="00B93890">
        <w:rPr>
          <w:rFonts w:ascii="仿宋_GB2312" w:eastAsia="仿宋_GB2312" w:hAnsi="仿宋_GB2312" w:cs="仿宋_GB2312" w:hint="eastAsia"/>
          <w:szCs w:val="32"/>
        </w:rPr>
        <w:t>或者</w:t>
      </w:r>
      <w:r w:rsidR="004D3227" w:rsidRPr="00B93890">
        <w:rPr>
          <w:rFonts w:ascii="仿宋_GB2312" w:eastAsia="仿宋_GB2312" w:hAnsi="仿宋_GB2312" w:cs="仿宋_GB2312" w:hint="eastAsia"/>
          <w:szCs w:val="32"/>
        </w:rPr>
        <w:t>以“以租代售”等形式变相转让、将改建后租赁住房用于非租赁住房用途等违规行为进行监管</w:t>
      </w:r>
      <w:r w:rsidR="001F6890" w:rsidRPr="00B93890">
        <w:rPr>
          <w:rFonts w:ascii="仿宋_GB2312" w:eastAsia="仿宋_GB2312" w:hAnsi="仿宋_GB2312" w:cs="仿宋_GB2312" w:hint="eastAsia"/>
          <w:szCs w:val="32"/>
        </w:rPr>
        <w:t>。</w:t>
      </w:r>
      <w:r w:rsidR="0077191B" w:rsidRPr="00B93890">
        <w:rPr>
          <w:rFonts w:ascii="仿宋_GB2312" w:eastAsia="仿宋_GB2312" w:hAnsi="仿宋_GB2312" w:cs="仿宋_GB2312" w:hint="eastAsia"/>
          <w:szCs w:val="32"/>
        </w:rPr>
        <w:t>改建项目房源应通过市住房租赁交易服务平台发布。市住房建设部门</w:t>
      </w:r>
      <w:r w:rsidR="004D3227" w:rsidRPr="00B93890">
        <w:rPr>
          <w:rFonts w:ascii="仿宋_GB2312" w:eastAsia="仿宋_GB2312" w:hAnsi="仿宋_GB2312" w:cs="仿宋_GB2312" w:hint="eastAsia"/>
          <w:szCs w:val="32"/>
        </w:rPr>
        <w:t>应将改建项目纳入市住房租赁交易服务平台，对改建</w:t>
      </w:r>
      <w:r w:rsidR="004D3227" w:rsidRPr="00B93890">
        <w:rPr>
          <w:rFonts w:ascii="仿宋_GB2312" w:eastAsia="仿宋_GB2312" w:hAnsi="仿宋_GB2312" w:cs="仿宋_GB2312"/>
          <w:szCs w:val="32"/>
        </w:rPr>
        <w:t>项目</w:t>
      </w:r>
      <w:r w:rsidR="004D3227" w:rsidRPr="00B93890">
        <w:rPr>
          <w:rFonts w:ascii="仿宋_GB2312" w:eastAsia="仿宋_GB2312" w:hAnsi="仿宋_GB2312" w:cs="仿宋_GB2312" w:hint="eastAsia"/>
          <w:szCs w:val="32"/>
        </w:rPr>
        <w:t>的</w:t>
      </w:r>
      <w:r w:rsidR="004D3227" w:rsidRPr="00B93890">
        <w:rPr>
          <w:rFonts w:ascii="仿宋_GB2312" w:eastAsia="仿宋_GB2312" w:hAnsi="仿宋_GB2312" w:cs="仿宋_GB2312"/>
          <w:szCs w:val="32"/>
        </w:rPr>
        <w:t>申请</w:t>
      </w:r>
      <w:r w:rsidR="004D3227" w:rsidRPr="00B93890">
        <w:rPr>
          <w:rFonts w:ascii="仿宋_GB2312" w:eastAsia="仿宋_GB2312" w:hAnsi="仿宋_GB2312" w:cs="仿宋_GB2312" w:hint="eastAsia"/>
          <w:szCs w:val="32"/>
        </w:rPr>
        <w:t>、</w:t>
      </w:r>
      <w:r w:rsidR="004D3227" w:rsidRPr="00B93890">
        <w:rPr>
          <w:rFonts w:ascii="仿宋_GB2312" w:eastAsia="仿宋_GB2312" w:hAnsi="仿宋_GB2312" w:cs="仿宋_GB2312"/>
          <w:szCs w:val="32"/>
        </w:rPr>
        <w:t>改建</w:t>
      </w:r>
      <w:r w:rsidR="004D3227" w:rsidRPr="00B93890">
        <w:rPr>
          <w:rFonts w:ascii="仿宋_GB2312" w:eastAsia="仿宋_GB2312" w:hAnsi="仿宋_GB2312" w:cs="仿宋_GB2312" w:hint="eastAsia"/>
          <w:szCs w:val="32"/>
        </w:rPr>
        <w:t>、</w:t>
      </w:r>
      <w:r w:rsidR="004D3227" w:rsidRPr="00B93890">
        <w:rPr>
          <w:rFonts w:ascii="仿宋_GB2312" w:eastAsia="仿宋_GB2312" w:hAnsi="仿宋_GB2312" w:cs="仿宋_GB2312"/>
          <w:szCs w:val="32"/>
        </w:rPr>
        <w:t>验收</w:t>
      </w:r>
      <w:r w:rsidR="004D3227" w:rsidRPr="00B93890">
        <w:rPr>
          <w:rFonts w:ascii="仿宋_GB2312" w:eastAsia="仿宋_GB2312" w:hAnsi="仿宋_GB2312" w:cs="仿宋_GB2312" w:hint="eastAsia"/>
          <w:szCs w:val="32"/>
        </w:rPr>
        <w:t>、租赁、</w:t>
      </w:r>
      <w:r w:rsidR="004D3227" w:rsidRPr="00B93890">
        <w:rPr>
          <w:rFonts w:ascii="仿宋_GB2312" w:eastAsia="仿宋_GB2312" w:hAnsi="仿宋_GB2312" w:cs="仿宋_GB2312"/>
          <w:szCs w:val="32"/>
        </w:rPr>
        <w:t>运营管理等环节实行全流程动态监管</w:t>
      </w:r>
      <w:r w:rsidR="004D3227" w:rsidRPr="00B93890">
        <w:rPr>
          <w:rFonts w:ascii="仿宋_GB2312" w:eastAsia="仿宋_GB2312" w:hAnsi="仿宋_GB2312" w:cs="仿宋_GB2312" w:hint="eastAsia"/>
          <w:szCs w:val="32"/>
        </w:rPr>
        <w:t>。</w:t>
      </w:r>
    </w:p>
    <w:p w:rsidR="00107B25" w:rsidRPr="00B93890" w:rsidRDefault="00107B25" w:rsidP="00EE73B2">
      <w:pPr>
        <w:spacing w:line="560" w:lineRule="exact"/>
        <w:ind w:firstLineChars="200" w:firstLine="640"/>
        <w:rPr>
          <w:rFonts w:ascii="仿宋_GB2312" w:eastAsia="仿宋_GB2312" w:hAnsi="仿宋_GB2312" w:cs="仿宋_GB2312"/>
          <w:sz w:val="32"/>
          <w:szCs w:val="32"/>
        </w:rPr>
      </w:pPr>
    </w:p>
    <w:p w:rsidR="004206D3" w:rsidRPr="00B93890" w:rsidRDefault="00191517" w:rsidP="00EE73B2">
      <w:pPr>
        <w:spacing w:line="560" w:lineRule="exact"/>
        <w:ind w:firstLineChars="200" w:firstLine="640"/>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lastRenderedPageBreak/>
        <w:t>专此</w:t>
      </w:r>
      <w:r w:rsidR="00B27CD3" w:rsidRPr="00B93890">
        <w:rPr>
          <w:rFonts w:ascii="仿宋_GB2312" w:eastAsia="仿宋_GB2312" w:hAnsi="仿宋_GB2312" w:cs="仿宋_GB2312" w:hint="eastAsia"/>
          <w:sz w:val="32"/>
          <w:szCs w:val="32"/>
        </w:rPr>
        <w:t>说明。</w:t>
      </w:r>
    </w:p>
    <w:bookmarkEnd w:id="1"/>
    <w:p w:rsidR="00C7479E" w:rsidRPr="00B93890" w:rsidRDefault="00C7479E" w:rsidP="00EE73B2">
      <w:pPr>
        <w:spacing w:line="560" w:lineRule="exact"/>
        <w:ind w:firstLineChars="200" w:firstLine="640"/>
        <w:rPr>
          <w:rFonts w:ascii="仿宋_GB2312" w:eastAsia="仿宋_GB2312" w:hAnsi="仿宋_GB2312" w:cs="仿宋_GB2312"/>
          <w:sz w:val="32"/>
          <w:szCs w:val="32"/>
        </w:rPr>
      </w:pPr>
    </w:p>
    <w:p w:rsidR="004F4A77" w:rsidRPr="00B93890" w:rsidRDefault="00575DDE" w:rsidP="00EE73B2">
      <w:pPr>
        <w:spacing w:line="560" w:lineRule="exact"/>
        <w:ind w:firstLineChars="200" w:firstLine="640"/>
        <w:jc w:val="right"/>
        <w:rPr>
          <w:rFonts w:ascii="仿宋_GB2312" w:eastAsia="仿宋_GB2312" w:hAnsi="仿宋_GB2312" w:cs="仿宋_GB2312"/>
          <w:sz w:val="32"/>
          <w:szCs w:val="32"/>
        </w:rPr>
      </w:pPr>
      <w:r w:rsidRPr="00B93890">
        <w:rPr>
          <w:rFonts w:ascii="仿宋_GB2312" w:eastAsia="仿宋_GB2312" w:hAnsi="仿宋_GB2312" w:cs="仿宋_GB2312" w:hint="eastAsia"/>
          <w:sz w:val="32"/>
          <w:szCs w:val="32"/>
        </w:rPr>
        <w:t>二零</w:t>
      </w:r>
      <w:r>
        <w:rPr>
          <w:rFonts w:ascii="仿宋_GB2312" w:eastAsia="仿宋_GB2312" w:hAnsi="仿宋_GB2312" w:cs="仿宋_GB2312" w:hint="eastAsia"/>
          <w:sz w:val="32"/>
          <w:szCs w:val="32"/>
        </w:rPr>
        <w:t>二零</w:t>
      </w:r>
      <w:r w:rsidRPr="00B93890">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w:t>
      </w:r>
      <w:r w:rsidRPr="00B93890">
        <w:rPr>
          <w:rFonts w:ascii="仿宋_GB2312" w:eastAsia="仿宋_GB2312" w:hAnsi="仿宋_GB2312" w:cs="仿宋_GB2312" w:hint="eastAsia"/>
          <w:sz w:val="32"/>
          <w:szCs w:val="32"/>
        </w:rPr>
        <w:t>月</w:t>
      </w:r>
    </w:p>
    <w:sectPr w:rsidR="004F4A77" w:rsidRPr="00B93890" w:rsidSect="00AC6223">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F9" w:rsidRDefault="001743F9">
      <w:r>
        <w:separator/>
      </w:r>
    </w:p>
  </w:endnote>
  <w:endnote w:type="continuationSeparator" w:id="0">
    <w:p w:rsidR="001743F9" w:rsidRDefault="0017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76" w:rsidRDefault="001743F9">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332.9pt;margin-top:0;width:18.9pt;height:14.6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" filled="f" stroked="f" strokeweight=".5pt">
          <v:path arrowok="t"/>
          <v:textbox style="mso-fit-shape-to-text:t" inset="0,0,0,0">
            <w:txbxContent>
              <w:p w:rsidR="004C6876" w:rsidRDefault="007921F3">
                <w:pPr>
                  <w:pStyle w:val="a4"/>
                  <w:rPr>
                    <w:sz w:val="24"/>
                    <w:szCs w:val="24"/>
                  </w:rPr>
                </w:pPr>
                <w:r>
                  <w:rPr>
                    <w:rFonts w:hint="eastAsia"/>
                    <w:sz w:val="24"/>
                    <w:szCs w:val="24"/>
                  </w:rPr>
                  <w:fldChar w:fldCharType="begin"/>
                </w:r>
                <w:r w:rsidR="004C6876">
                  <w:rPr>
                    <w:rFonts w:hint="eastAsia"/>
                    <w:sz w:val="24"/>
                    <w:szCs w:val="24"/>
                  </w:rPr>
                  <w:instrText xml:space="preserve"> PAGE  \* MERGEFORMAT </w:instrText>
                </w:r>
                <w:r>
                  <w:rPr>
                    <w:rFonts w:hint="eastAsia"/>
                    <w:sz w:val="24"/>
                    <w:szCs w:val="24"/>
                  </w:rPr>
                  <w:fldChar w:fldCharType="separate"/>
                </w:r>
                <w:r w:rsidR="00445A2D">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F9" w:rsidRDefault="001743F9">
      <w:r>
        <w:separator/>
      </w:r>
    </w:p>
  </w:footnote>
  <w:footnote w:type="continuationSeparator" w:id="0">
    <w:p w:rsidR="001743F9" w:rsidRDefault="001743F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e Chen">
    <w15:presenceInfo w15:providerId="Windows Live" w15:userId="6d68a93f447cb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5760010"/>
    <w:rsid w:val="0001073A"/>
    <w:rsid w:val="000113E3"/>
    <w:rsid w:val="00021B93"/>
    <w:rsid w:val="0002583B"/>
    <w:rsid w:val="0004084B"/>
    <w:rsid w:val="0004463D"/>
    <w:rsid w:val="00044E17"/>
    <w:rsid w:val="00045343"/>
    <w:rsid w:val="00045AF0"/>
    <w:rsid w:val="000507B4"/>
    <w:rsid w:val="00052EB1"/>
    <w:rsid w:val="00053434"/>
    <w:rsid w:val="00060D9D"/>
    <w:rsid w:val="0006106D"/>
    <w:rsid w:val="00061843"/>
    <w:rsid w:val="00065741"/>
    <w:rsid w:val="00076D8B"/>
    <w:rsid w:val="00083908"/>
    <w:rsid w:val="00087137"/>
    <w:rsid w:val="00090BC1"/>
    <w:rsid w:val="000A0F9B"/>
    <w:rsid w:val="000A20F6"/>
    <w:rsid w:val="000A229F"/>
    <w:rsid w:val="000A5306"/>
    <w:rsid w:val="000A5A66"/>
    <w:rsid w:val="000A6AA9"/>
    <w:rsid w:val="000B4F01"/>
    <w:rsid w:val="000C1EDC"/>
    <w:rsid w:val="000C3C83"/>
    <w:rsid w:val="000C47E8"/>
    <w:rsid w:val="000C5EE8"/>
    <w:rsid w:val="000D3467"/>
    <w:rsid w:val="000D39BB"/>
    <w:rsid w:val="000D49BE"/>
    <w:rsid w:val="000D6BBC"/>
    <w:rsid w:val="000E29FF"/>
    <w:rsid w:val="000E4BB7"/>
    <w:rsid w:val="000F2A48"/>
    <w:rsid w:val="000F6073"/>
    <w:rsid w:val="00101FC6"/>
    <w:rsid w:val="00106989"/>
    <w:rsid w:val="00107B25"/>
    <w:rsid w:val="00107DF4"/>
    <w:rsid w:val="00110907"/>
    <w:rsid w:val="00112AFA"/>
    <w:rsid w:val="001379FA"/>
    <w:rsid w:val="00137EED"/>
    <w:rsid w:val="001416D2"/>
    <w:rsid w:val="001429B7"/>
    <w:rsid w:val="00146195"/>
    <w:rsid w:val="00152546"/>
    <w:rsid w:val="001525B3"/>
    <w:rsid w:val="00155F35"/>
    <w:rsid w:val="00166B96"/>
    <w:rsid w:val="00167AA1"/>
    <w:rsid w:val="00172100"/>
    <w:rsid w:val="001743F9"/>
    <w:rsid w:val="00181471"/>
    <w:rsid w:val="001827F8"/>
    <w:rsid w:val="00183BD0"/>
    <w:rsid w:val="001900BB"/>
    <w:rsid w:val="00191517"/>
    <w:rsid w:val="001A4112"/>
    <w:rsid w:val="001A59D7"/>
    <w:rsid w:val="001A6960"/>
    <w:rsid w:val="001A770E"/>
    <w:rsid w:val="001B2339"/>
    <w:rsid w:val="001B593E"/>
    <w:rsid w:val="001B7673"/>
    <w:rsid w:val="001C33F9"/>
    <w:rsid w:val="001D2081"/>
    <w:rsid w:val="001D313E"/>
    <w:rsid w:val="001D6B35"/>
    <w:rsid w:val="001E1BC4"/>
    <w:rsid w:val="001F4531"/>
    <w:rsid w:val="001F51E0"/>
    <w:rsid w:val="001F580C"/>
    <w:rsid w:val="001F6890"/>
    <w:rsid w:val="00200B47"/>
    <w:rsid w:val="00200B54"/>
    <w:rsid w:val="00205E76"/>
    <w:rsid w:val="00210130"/>
    <w:rsid w:val="00212B4F"/>
    <w:rsid w:val="002150A2"/>
    <w:rsid w:val="0021605D"/>
    <w:rsid w:val="0022084A"/>
    <w:rsid w:val="002266AB"/>
    <w:rsid w:val="00241823"/>
    <w:rsid w:val="00242372"/>
    <w:rsid w:val="002428E5"/>
    <w:rsid w:val="0025202C"/>
    <w:rsid w:val="0025382B"/>
    <w:rsid w:val="002540B5"/>
    <w:rsid w:val="00257FEE"/>
    <w:rsid w:val="00262D4C"/>
    <w:rsid w:val="0026354F"/>
    <w:rsid w:val="00265543"/>
    <w:rsid w:val="00267C64"/>
    <w:rsid w:val="00273547"/>
    <w:rsid w:val="002738B0"/>
    <w:rsid w:val="00277158"/>
    <w:rsid w:val="00284181"/>
    <w:rsid w:val="00287CEB"/>
    <w:rsid w:val="002A10CA"/>
    <w:rsid w:val="002A14F2"/>
    <w:rsid w:val="002A52F6"/>
    <w:rsid w:val="002A5A54"/>
    <w:rsid w:val="002A7C7B"/>
    <w:rsid w:val="002B62D8"/>
    <w:rsid w:val="002B77FE"/>
    <w:rsid w:val="002D313B"/>
    <w:rsid w:val="002E0C72"/>
    <w:rsid w:val="002E2A5D"/>
    <w:rsid w:val="002E357F"/>
    <w:rsid w:val="002E5B20"/>
    <w:rsid w:val="002E6B25"/>
    <w:rsid w:val="002F2F05"/>
    <w:rsid w:val="00305015"/>
    <w:rsid w:val="00311986"/>
    <w:rsid w:val="00316BE9"/>
    <w:rsid w:val="00320B20"/>
    <w:rsid w:val="0032394B"/>
    <w:rsid w:val="00325114"/>
    <w:rsid w:val="003275D5"/>
    <w:rsid w:val="00330D85"/>
    <w:rsid w:val="00333230"/>
    <w:rsid w:val="0035565B"/>
    <w:rsid w:val="00356480"/>
    <w:rsid w:val="0035667F"/>
    <w:rsid w:val="00356B8A"/>
    <w:rsid w:val="00364813"/>
    <w:rsid w:val="0036672E"/>
    <w:rsid w:val="0037263F"/>
    <w:rsid w:val="003813F0"/>
    <w:rsid w:val="00381717"/>
    <w:rsid w:val="0038724F"/>
    <w:rsid w:val="003902F4"/>
    <w:rsid w:val="00392FCC"/>
    <w:rsid w:val="00394BC6"/>
    <w:rsid w:val="00397EFB"/>
    <w:rsid w:val="003A05EE"/>
    <w:rsid w:val="003B08A4"/>
    <w:rsid w:val="003B2795"/>
    <w:rsid w:val="003B3B14"/>
    <w:rsid w:val="003C7177"/>
    <w:rsid w:val="003D27C6"/>
    <w:rsid w:val="003D2F2C"/>
    <w:rsid w:val="003D3EB6"/>
    <w:rsid w:val="003E14E1"/>
    <w:rsid w:val="003F0C39"/>
    <w:rsid w:val="003F56F5"/>
    <w:rsid w:val="00401AC0"/>
    <w:rsid w:val="00406DCE"/>
    <w:rsid w:val="00415A36"/>
    <w:rsid w:val="004206D3"/>
    <w:rsid w:val="00421B49"/>
    <w:rsid w:val="004224AA"/>
    <w:rsid w:val="0042264B"/>
    <w:rsid w:val="0042648B"/>
    <w:rsid w:val="00426A45"/>
    <w:rsid w:val="00426FBD"/>
    <w:rsid w:val="00431E6F"/>
    <w:rsid w:val="0044209C"/>
    <w:rsid w:val="004448D7"/>
    <w:rsid w:val="00444968"/>
    <w:rsid w:val="00445A2D"/>
    <w:rsid w:val="00451127"/>
    <w:rsid w:val="00453BD0"/>
    <w:rsid w:val="00454F04"/>
    <w:rsid w:val="00457DA8"/>
    <w:rsid w:val="00465663"/>
    <w:rsid w:val="004658E0"/>
    <w:rsid w:val="00465FDA"/>
    <w:rsid w:val="00467153"/>
    <w:rsid w:val="004715E3"/>
    <w:rsid w:val="00471B59"/>
    <w:rsid w:val="00476469"/>
    <w:rsid w:val="0048359C"/>
    <w:rsid w:val="00487510"/>
    <w:rsid w:val="004912F8"/>
    <w:rsid w:val="004917D9"/>
    <w:rsid w:val="004A2A42"/>
    <w:rsid w:val="004A5C59"/>
    <w:rsid w:val="004A6CFC"/>
    <w:rsid w:val="004B4041"/>
    <w:rsid w:val="004B7E23"/>
    <w:rsid w:val="004C6876"/>
    <w:rsid w:val="004D3227"/>
    <w:rsid w:val="004D40B9"/>
    <w:rsid w:val="004D48ED"/>
    <w:rsid w:val="004D749A"/>
    <w:rsid w:val="004D7A17"/>
    <w:rsid w:val="004F4A77"/>
    <w:rsid w:val="00500653"/>
    <w:rsid w:val="005007BC"/>
    <w:rsid w:val="00510B99"/>
    <w:rsid w:val="0051363F"/>
    <w:rsid w:val="00514A11"/>
    <w:rsid w:val="00517D0F"/>
    <w:rsid w:val="00520A3F"/>
    <w:rsid w:val="00520AEF"/>
    <w:rsid w:val="00520E6F"/>
    <w:rsid w:val="00527C10"/>
    <w:rsid w:val="00531499"/>
    <w:rsid w:val="00532027"/>
    <w:rsid w:val="005320F2"/>
    <w:rsid w:val="00540BE0"/>
    <w:rsid w:val="0054306B"/>
    <w:rsid w:val="005433F2"/>
    <w:rsid w:val="00553E7C"/>
    <w:rsid w:val="0055695A"/>
    <w:rsid w:val="0056545F"/>
    <w:rsid w:val="005655C0"/>
    <w:rsid w:val="0056652D"/>
    <w:rsid w:val="00566D4C"/>
    <w:rsid w:val="00567030"/>
    <w:rsid w:val="00575DDE"/>
    <w:rsid w:val="00580A33"/>
    <w:rsid w:val="0059206B"/>
    <w:rsid w:val="00594D51"/>
    <w:rsid w:val="005B170B"/>
    <w:rsid w:val="005B3847"/>
    <w:rsid w:val="005B3AE7"/>
    <w:rsid w:val="005B3D47"/>
    <w:rsid w:val="005B3D57"/>
    <w:rsid w:val="005B70F6"/>
    <w:rsid w:val="005B74D5"/>
    <w:rsid w:val="005D0D09"/>
    <w:rsid w:val="005D1BE0"/>
    <w:rsid w:val="005D1F12"/>
    <w:rsid w:val="005D61D4"/>
    <w:rsid w:val="005E1D13"/>
    <w:rsid w:val="005E2B4C"/>
    <w:rsid w:val="005F376D"/>
    <w:rsid w:val="005F46ED"/>
    <w:rsid w:val="0060045D"/>
    <w:rsid w:val="00610301"/>
    <w:rsid w:val="0061116B"/>
    <w:rsid w:val="0061430E"/>
    <w:rsid w:val="00621D79"/>
    <w:rsid w:val="006231B1"/>
    <w:rsid w:val="00625A6B"/>
    <w:rsid w:val="00627B70"/>
    <w:rsid w:val="00636357"/>
    <w:rsid w:val="00650E29"/>
    <w:rsid w:val="00656B04"/>
    <w:rsid w:val="0066509A"/>
    <w:rsid w:val="00667E38"/>
    <w:rsid w:val="0067444E"/>
    <w:rsid w:val="00674EA4"/>
    <w:rsid w:val="0067618A"/>
    <w:rsid w:val="00677F38"/>
    <w:rsid w:val="00687CA2"/>
    <w:rsid w:val="00691A41"/>
    <w:rsid w:val="00694862"/>
    <w:rsid w:val="006973C3"/>
    <w:rsid w:val="006A6765"/>
    <w:rsid w:val="006B3E68"/>
    <w:rsid w:val="006B63D2"/>
    <w:rsid w:val="006B6531"/>
    <w:rsid w:val="006C42BA"/>
    <w:rsid w:val="006D00C3"/>
    <w:rsid w:val="006D11CA"/>
    <w:rsid w:val="006D563E"/>
    <w:rsid w:val="006E22C1"/>
    <w:rsid w:val="006E4B3A"/>
    <w:rsid w:val="006E75DD"/>
    <w:rsid w:val="006F2EDA"/>
    <w:rsid w:val="006F6E60"/>
    <w:rsid w:val="00700B7E"/>
    <w:rsid w:val="00701FBE"/>
    <w:rsid w:val="007048FA"/>
    <w:rsid w:val="00707F58"/>
    <w:rsid w:val="00710504"/>
    <w:rsid w:val="00710A2F"/>
    <w:rsid w:val="00720CC2"/>
    <w:rsid w:val="00726D09"/>
    <w:rsid w:val="0073018F"/>
    <w:rsid w:val="00730321"/>
    <w:rsid w:val="00731769"/>
    <w:rsid w:val="00736EFF"/>
    <w:rsid w:val="0074752C"/>
    <w:rsid w:val="00750F15"/>
    <w:rsid w:val="00755E6B"/>
    <w:rsid w:val="00757BCC"/>
    <w:rsid w:val="00761DBB"/>
    <w:rsid w:val="00762A57"/>
    <w:rsid w:val="0077191B"/>
    <w:rsid w:val="00772406"/>
    <w:rsid w:val="00774B2E"/>
    <w:rsid w:val="00774E26"/>
    <w:rsid w:val="0078416C"/>
    <w:rsid w:val="00785540"/>
    <w:rsid w:val="007921F3"/>
    <w:rsid w:val="00792AD7"/>
    <w:rsid w:val="007A56BD"/>
    <w:rsid w:val="007A6C5E"/>
    <w:rsid w:val="007B02D8"/>
    <w:rsid w:val="007B445E"/>
    <w:rsid w:val="007C0B97"/>
    <w:rsid w:val="007C6930"/>
    <w:rsid w:val="007D0419"/>
    <w:rsid w:val="007D0A7B"/>
    <w:rsid w:val="007D392A"/>
    <w:rsid w:val="007D493F"/>
    <w:rsid w:val="007E09E1"/>
    <w:rsid w:val="007E406F"/>
    <w:rsid w:val="007F13D4"/>
    <w:rsid w:val="007F255A"/>
    <w:rsid w:val="007F6164"/>
    <w:rsid w:val="00802EA1"/>
    <w:rsid w:val="008121A8"/>
    <w:rsid w:val="0081567A"/>
    <w:rsid w:val="00823A07"/>
    <w:rsid w:val="0082441C"/>
    <w:rsid w:val="008255FE"/>
    <w:rsid w:val="0082714E"/>
    <w:rsid w:val="00834F16"/>
    <w:rsid w:val="00842852"/>
    <w:rsid w:val="008502A9"/>
    <w:rsid w:val="00853212"/>
    <w:rsid w:val="00853419"/>
    <w:rsid w:val="00854855"/>
    <w:rsid w:val="00866F83"/>
    <w:rsid w:val="00867BF9"/>
    <w:rsid w:val="00870659"/>
    <w:rsid w:val="0087243E"/>
    <w:rsid w:val="008805E6"/>
    <w:rsid w:val="008833BC"/>
    <w:rsid w:val="0088444F"/>
    <w:rsid w:val="00885EE3"/>
    <w:rsid w:val="008900B0"/>
    <w:rsid w:val="0089163D"/>
    <w:rsid w:val="008A184F"/>
    <w:rsid w:val="008B0D0D"/>
    <w:rsid w:val="008B3453"/>
    <w:rsid w:val="008D33B6"/>
    <w:rsid w:val="008E27BE"/>
    <w:rsid w:val="008E5481"/>
    <w:rsid w:val="008E6487"/>
    <w:rsid w:val="008F02E3"/>
    <w:rsid w:val="008F5061"/>
    <w:rsid w:val="008F5843"/>
    <w:rsid w:val="008F79E9"/>
    <w:rsid w:val="0091029D"/>
    <w:rsid w:val="00910D17"/>
    <w:rsid w:val="009171CD"/>
    <w:rsid w:val="00925938"/>
    <w:rsid w:val="00930C3B"/>
    <w:rsid w:val="009360E6"/>
    <w:rsid w:val="00936181"/>
    <w:rsid w:val="00942859"/>
    <w:rsid w:val="009456CD"/>
    <w:rsid w:val="00951D40"/>
    <w:rsid w:val="00953AE7"/>
    <w:rsid w:val="00953F35"/>
    <w:rsid w:val="00957E48"/>
    <w:rsid w:val="00960FF1"/>
    <w:rsid w:val="009642C1"/>
    <w:rsid w:val="00966EBE"/>
    <w:rsid w:val="00974167"/>
    <w:rsid w:val="009748EC"/>
    <w:rsid w:val="00986080"/>
    <w:rsid w:val="00987F60"/>
    <w:rsid w:val="00993266"/>
    <w:rsid w:val="00993E72"/>
    <w:rsid w:val="009947A9"/>
    <w:rsid w:val="009A0469"/>
    <w:rsid w:val="009A387D"/>
    <w:rsid w:val="009A69AB"/>
    <w:rsid w:val="009A6F4A"/>
    <w:rsid w:val="009B255B"/>
    <w:rsid w:val="009B48E2"/>
    <w:rsid w:val="009C0C49"/>
    <w:rsid w:val="009C0ED4"/>
    <w:rsid w:val="009D190F"/>
    <w:rsid w:val="009E5A64"/>
    <w:rsid w:val="009E6A26"/>
    <w:rsid w:val="009E6D6D"/>
    <w:rsid w:val="009F137C"/>
    <w:rsid w:val="009F5A0F"/>
    <w:rsid w:val="009F6B05"/>
    <w:rsid w:val="00A04981"/>
    <w:rsid w:val="00A0748D"/>
    <w:rsid w:val="00A11AF5"/>
    <w:rsid w:val="00A216C8"/>
    <w:rsid w:val="00A237EE"/>
    <w:rsid w:val="00A321C5"/>
    <w:rsid w:val="00A32FE4"/>
    <w:rsid w:val="00A413C1"/>
    <w:rsid w:val="00A41B8A"/>
    <w:rsid w:val="00A46A44"/>
    <w:rsid w:val="00A516B6"/>
    <w:rsid w:val="00A559E1"/>
    <w:rsid w:val="00A56C11"/>
    <w:rsid w:val="00A57034"/>
    <w:rsid w:val="00A71586"/>
    <w:rsid w:val="00A74779"/>
    <w:rsid w:val="00A822B9"/>
    <w:rsid w:val="00A8296B"/>
    <w:rsid w:val="00A95A9A"/>
    <w:rsid w:val="00A95F20"/>
    <w:rsid w:val="00AA22CB"/>
    <w:rsid w:val="00AA262C"/>
    <w:rsid w:val="00AB6232"/>
    <w:rsid w:val="00AC496C"/>
    <w:rsid w:val="00AC52D5"/>
    <w:rsid w:val="00AC6223"/>
    <w:rsid w:val="00AE33A0"/>
    <w:rsid w:val="00AE7A9D"/>
    <w:rsid w:val="00AE7CCD"/>
    <w:rsid w:val="00AF33A2"/>
    <w:rsid w:val="00B02151"/>
    <w:rsid w:val="00B13E31"/>
    <w:rsid w:val="00B27CD3"/>
    <w:rsid w:val="00B40F14"/>
    <w:rsid w:val="00B517BC"/>
    <w:rsid w:val="00B542F8"/>
    <w:rsid w:val="00B552C7"/>
    <w:rsid w:val="00B5714D"/>
    <w:rsid w:val="00B62D82"/>
    <w:rsid w:val="00B63C1F"/>
    <w:rsid w:val="00B647F3"/>
    <w:rsid w:val="00B71443"/>
    <w:rsid w:val="00B71615"/>
    <w:rsid w:val="00B722FF"/>
    <w:rsid w:val="00B74CB1"/>
    <w:rsid w:val="00B80A35"/>
    <w:rsid w:val="00B82989"/>
    <w:rsid w:val="00B83262"/>
    <w:rsid w:val="00B85E29"/>
    <w:rsid w:val="00B92489"/>
    <w:rsid w:val="00B93890"/>
    <w:rsid w:val="00B9389C"/>
    <w:rsid w:val="00B96AD0"/>
    <w:rsid w:val="00BC0610"/>
    <w:rsid w:val="00BC0835"/>
    <w:rsid w:val="00BC3911"/>
    <w:rsid w:val="00BC606D"/>
    <w:rsid w:val="00BD3828"/>
    <w:rsid w:val="00BE274A"/>
    <w:rsid w:val="00BE609C"/>
    <w:rsid w:val="00BE699B"/>
    <w:rsid w:val="00BE7A44"/>
    <w:rsid w:val="00BE7C96"/>
    <w:rsid w:val="00BF18C2"/>
    <w:rsid w:val="00BF4471"/>
    <w:rsid w:val="00BF5049"/>
    <w:rsid w:val="00C00352"/>
    <w:rsid w:val="00C0565F"/>
    <w:rsid w:val="00C155D8"/>
    <w:rsid w:val="00C1661C"/>
    <w:rsid w:val="00C1743F"/>
    <w:rsid w:val="00C23362"/>
    <w:rsid w:val="00C2690E"/>
    <w:rsid w:val="00C31DE6"/>
    <w:rsid w:val="00C31E20"/>
    <w:rsid w:val="00C35DB5"/>
    <w:rsid w:val="00C42952"/>
    <w:rsid w:val="00C45358"/>
    <w:rsid w:val="00C530AC"/>
    <w:rsid w:val="00C56501"/>
    <w:rsid w:val="00C62D58"/>
    <w:rsid w:val="00C657C1"/>
    <w:rsid w:val="00C73911"/>
    <w:rsid w:val="00C74795"/>
    <w:rsid w:val="00C7479E"/>
    <w:rsid w:val="00C809CB"/>
    <w:rsid w:val="00C80C3D"/>
    <w:rsid w:val="00C85AC6"/>
    <w:rsid w:val="00C8611F"/>
    <w:rsid w:val="00C868D8"/>
    <w:rsid w:val="00C87708"/>
    <w:rsid w:val="00C87BFA"/>
    <w:rsid w:val="00C87C5F"/>
    <w:rsid w:val="00C9013D"/>
    <w:rsid w:val="00C9131F"/>
    <w:rsid w:val="00C95D79"/>
    <w:rsid w:val="00C9791C"/>
    <w:rsid w:val="00CA7512"/>
    <w:rsid w:val="00CA7654"/>
    <w:rsid w:val="00CB3D63"/>
    <w:rsid w:val="00CC5220"/>
    <w:rsid w:val="00CC62B6"/>
    <w:rsid w:val="00CD14F0"/>
    <w:rsid w:val="00CD331C"/>
    <w:rsid w:val="00CD530E"/>
    <w:rsid w:val="00CD5CE5"/>
    <w:rsid w:val="00CE3677"/>
    <w:rsid w:val="00CE44E7"/>
    <w:rsid w:val="00CE6B1F"/>
    <w:rsid w:val="00CF3117"/>
    <w:rsid w:val="00CF431A"/>
    <w:rsid w:val="00D16D22"/>
    <w:rsid w:val="00D21E29"/>
    <w:rsid w:val="00D2508D"/>
    <w:rsid w:val="00D25A4E"/>
    <w:rsid w:val="00D2754C"/>
    <w:rsid w:val="00D41AE8"/>
    <w:rsid w:val="00D43B96"/>
    <w:rsid w:val="00D444F3"/>
    <w:rsid w:val="00D47928"/>
    <w:rsid w:val="00D61683"/>
    <w:rsid w:val="00D635A6"/>
    <w:rsid w:val="00D67A9A"/>
    <w:rsid w:val="00D71A01"/>
    <w:rsid w:val="00D73A1B"/>
    <w:rsid w:val="00D87FAE"/>
    <w:rsid w:val="00D94D57"/>
    <w:rsid w:val="00D97B78"/>
    <w:rsid w:val="00DA1D33"/>
    <w:rsid w:val="00DA5CBB"/>
    <w:rsid w:val="00DB5474"/>
    <w:rsid w:val="00DB77F7"/>
    <w:rsid w:val="00DC04AF"/>
    <w:rsid w:val="00DC138C"/>
    <w:rsid w:val="00DD26BE"/>
    <w:rsid w:val="00DD3418"/>
    <w:rsid w:val="00DD5DB0"/>
    <w:rsid w:val="00DF6956"/>
    <w:rsid w:val="00E01137"/>
    <w:rsid w:val="00E017DE"/>
    <w:rsid w:val="00E0310A"/>
    <w:rsid w:val="00E144E0"/>
    <w:rsid w:val="00E15B97"/>
    <w:rsid w:val="00E17E71"/>
    <w:rsid w:val="00E21B8A"/>
    <w:rsid w:val="00E230E3"/>
    <w:rsid w:val="00E232E6"/>
    <w:rsid w:val="00E24849"/>
    <w:rsid w:val="00E27EEA"/>
    <w:rsid w:val="00E33A2D"/>
    <w:rsid w:val="00E33CFB"/>
    <w:rsid w:val="00E36A23"/>
    <w:rsid w:val="00E37044"/>
    <w:rsid w:val="00E45FA6"/>
    <w:rsid w:val="00E46B53"/>
    <w:rsid w:val="00E66487"/>
    <w:rsid w:val="00E667F5"/>
    <w:rsid w:val="00E814F4"/>
    <w:rsid w:val="00E8233F"/>
    <w:rsid w:val="00E82C33"/>
    <w:rsid w:val="00E84BB1"/>
    <w:rsid w:val="00E85240"/>
    <w:rsid w:val="00E86F60"/>
    <w:rsid w:val="00E91B2D"/>
    <w:rsid w:val="00E921DB"/>
    <w:rsid w:val="00E93FB0"/>
    <w:rsid w:val="00E956BB"/>
    <w:rsid w:val="00EA36A2"/>
    <w:rsid w:val="00EA43D9"/>
    <w:rsid w:val="00EA45A4"/>
    <w:rsid w:val="00EA5756"/>
    <w:rsid w:val="00EB052E"/>
    <w:rsid w:val="00EB43ED"/>
    <w:rsid w:val="00EB4CB8"/>
    <w:rsid w:val="00EB7429"/>
    <w:rsid w:val="00EC64A5"/>
    <w:rsid w:val="00EC66FF"/>
    <w:rsid w:val="00ED77E5"/>
    <w:rsid w:val="00EE0236"/>
    <w:rsid w:val="00EE107D"/>
    <w:rsid w:val="00EE4318"/>
    <w:rsid w:val="00EE73B2"/>
    <w:rsid w:val="00EF66C8"/>
    <w:rsid w:val="00EF7988"/>
    <w:rsid w:val="00F02C09"/>
    <w:rsid w:val="00F034A3"/>
    <w:rsid w:val="00F03E4D"/>
    <w:rsid w:val="00F0605E"/>
    <w:rsid w:val="00F06A56"/>
    <w:rsid w:val="00F131B1"/>
    <w:rsid w:val="00F174DF"/>
    <w:rsid w:val="00F177A9"/>
    <w:rsid w:val="00F201DF"/>
    <w:rsid w:val="00F23DB0"/>
    <w:rsid w:val="00F26FA9"/>
    <w:rsid w:val="00F27E65"/>
    <w:rsid w:val="00F30795"/>
    <w:rsid w:val="00F33393"/>
    <w:rsid w:val="00F426FF"/>
    <w:rsid w:val="00F42D7D"/>
    <w:rsid w:val="00F441D4"/>
    <w:rsid w:val="00F44376"/>
    <w:rsid w:val="00F47792"/>
    <w:rsid w:val="00F55F0D"/>
    <w:rsid w:val="00F617A3"/>
    <w:rsid w:val="00F67099"/>
    <w:rsid w:val="00F70F04"/>
    <w:rsid w:val="00F71B08"/>
    <w:rsid w:val="00F83F58"/>
    <w:rsid w:val="00F843A9"/>
    <w:rsid w:val="00F93045"/>
    <w:rsid w:val="00F95F41"/>
    <w:rsid w:val="00FB1D3B"/>
    <w:rsid w:val="00FC279A"/>
    <w:rsid w:val="00FE3066"/>
    <w:rsid w:val="00FE3594"/>
    <w:rsid w:val="00FF2EDA"/>
    <w:rsid w:val="00FF6104"/>
    <w:rsid w:val="00FF63A4"/>
    <w:rsid w:val="03A43660"/>
    <w:rsid w:val="06441969"/>
    <w:rsid w:val="07051245"/>
    <w:rsid w:val="093F2B14"/>
    <w:rsid w:val="0DF12C34"/>
    <w:rsid w:val="0FA24270"/>
    <w:rsid w:val="0FD20906"/>
    <w:rsid w:val="1B882072"/>
    <w:rsid w:val="21A63E5B"/>
    <w:rsid w:val="22DE53AC"/>
    <w:rsid w:val="246F4911"/>
    <w:rsid w:val="27273050"/>
    <w:rsid w:val="2AC76F3E"/>
    <w:rsid w:val="2D7B51D5"/>
    <w:rsid w:val="35760010"/>
    <w:rsid w:val="44543232"/>
    <w:rsid w:val="4E9A1F0D"/>
    <w:rsid w:val="516B7C3D"/>
    <w:rsid w:val="51AF6D20"/>
    <w:rsid w:val="596F5E40"/>
    <w:rsid w:val="64C24D4D"/>
    <w:rsid w:val="65685ABF"/>
    <w:rsid w:val="678531B2"/>
    <w:rsid w:val="7A2E01A7"/>
    <w:rsid w:val="7EBD3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0E"/>
    <w:pPr>
      <w:jc w:val="both"/>
    </w:pPr>
    <w:rPr>
      <w:rFonts w:ascii="Calibri" w:hAnsi="Calibri" w:cs="黑体"/>
      <w:kern w:val="2"/>
      <w:sz w:val="21"/>
    </w:rPr>
  </w:style>
  <w:style w:type="paragraph" w:styleId="1">
    <w:name w:val="heading 1"/>
    <w:basedOn w:val="a"/>
    <w:next w:val="a"/>
    <w:qFormat/>
    <w:rsid w:val="00AC6223"/>
    <w:pPr>
      <w:keepNext/>
      <w:keepLines/>
      <w:spacing w:before="340" w:after="330" w:line="576" w:lineRule="auto"/>
      <w:outlineLvl w:val="0"/>
    </w:pPr>
    <w:rPr>
      <w:b/>
      <w:kern w:val="44"/>
      <w:sz w:val="44"/>
    </w:rPr>
  </w:style>
  <w:style w:type="paragraph" w:styleId="2">
    <w:name w:val="heading 2"/>
    <w:basedOn w:val="a"/>
    <w:next w:val="a"/>
    <w:uiPriority w:val="9"/>
    <w:unhideWhenUsed/>
    <w:qFormat/>
    <w:rsid w:val="00AC622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AC6223"/>
    <w:rPr>
      <w:sz w:val="18"/>
      <w:szCs w:val="18"/>
    </w:rPr>
  </w:style>
  <w:style w:type="paragraph" w:styleId="a4">
    <w:name w:val="footer"/>
    <w:basedOn w:val="a"/>
    <w:qFormat/>
    <w:rsid w:val="00AC6223"/>
    <w:pPr>
      <w:tabs>
        <w:tab w:val="center" w:pos="4153"/>
        <w:tab w:val="right" w:pos="8306"/>
      </w:tabs>
      <w:snapToGrid w:val="0"/>
      <w:jc w:val="left"/>
    </w:pPr>
    <w:rPr>
      <w:sz w:val="18"/>
    </w:rPr>
  </w:style>
  <w:style w:type="paragraph" w:styleId="a5">
    <w:name w:val="header"/>
    <w:basedOn w:val="a"/>
    <w:qFormat/>
    <w:rsid w:val="00AC62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semiHidden/>
    <w:qFormat/>
    <w:rsid w:val="00AC6223"/>
    <w:rPr>
      <w:rFonts w:ascii="Calibri" w:eastAsia="宋体" w:hAnsi="Calibri" w:cs="黑体"/>
      <w:kern w:val="2"/>
      <w:sz w:val="18"/>
      <w:szCs w:val="18"/>
    </w:rPr>
  </w:style>
  <w:style w:type="paragraph" w:styleId="20">
    <w:name w:val="Body Text Indent 2"/>
    <w:basedOn w:val="a"/>
    <w:link w:val="2Char"/>
    <w:uiPriority w:val="99"/>
    <w:semiHidden/>
    <w:unhideWhenUsed/>
    <w:rsid w:val="00107B25"/>
    <w:pPr>
      <w:widowControl w:val="0"/>
      <w:spacing w:after="120" w:line="480" w:lineRule="auto"/>
      <w:ind w:leftChars="200" w:left="420"/>
    </w:pPr>
    <w:rPr>
      <w:rFonts w:asciiTheme="minorHAnsi" w:eastAsia="仿宋" w:hAnsiTheme="minorHAnsi" w:cstheme="minorBidi"/>
      <w:sz w:val="32"/>
      <w:szCs w:val="22"/>
    </w:rPr>
  </w:style>
  <w:style w:type="character" w:customStyle="1" w:styleId="2Char">
    <w:name w:val="正文文本缩进 2 Char"/>
    <w:basedOn w:val="a0"/>
    <w:link w:val="20"/>
    <w:uiPriority w:val="99"/>
    <w:semiHidden/>
    <w:rsid w:val="00107B25"/>
    <w:rPr>
      <w:rFonts w:asciiTheme="minorHAnsi" w:eastAsia="仿宋" w:hAnsiTheme="minorHAnsi" w:cstheme="minorBidi"/>
      <w:kern w:val="2"/>
      <w:sz w:val="32"/>
      <w:szCs w:val="22"/>
    </w:rPr>
  </w:style>
  <w:style w:type="paragraph" w:styleId="a6">
    <w:name w:val="Plain Text"/>
    <w:basedOn w:val="a"/>
    <w:link w:val="Char0"/>
    <w:qFormat/>
    <w:rsid w:val="007B02D8"/>
    <w:pPr>
      <w:widowControl w:val="0"/>
    </w:pPr>
    <w:rPr>
      <w:rFonts w:ascii="宋体" w:hAnsi="Courier New" w:cs="Courier New"/>
      <w:szCs w:val="21"/>
    </w:rPr>
  </w:style>
  <w:style w:type="character" w:customStyle="1" w:styleId="Char0">
    <w:name w:val="纯文本 Char"/>
    <w:basedOn w:val="a0"/>
    <w:link w:val="a6"/>
    <w:qFormat/>
    <w:rsid w:val="007B02D8"/>
    <w:rPr>
      <w:rFonts w:ascii="宋体" w:hAnsi="Courier New" w:cs="Courier New"/>
      <w:kern w:val="2"/>
      <w:sz w:val="21"/>
      <w:szCs w:val="21"/>
    </w:rPr>
  </w:style>
  <w:style w:type="paragraph" w:styleId="a7">
    <w:name w:val="Subtitle"/>
    <w:basedOn w:val="a"/>
    <w:next w:val="a"/>
    <w:link w:val="Char1"/>
    <w:qFormat/>
    <w:rsid w:val="007B02D8"/>
    <w:pPr>
      <w:widowControl w:val="0"/>
      <w:spacing w:before="240" w:after="60" w:line="312" w:lineRule="auto"/>
      <w:jc w:val="center"/>
      <w:outlineLvl w:val="1"/>
    </w:pPr>
    <w:rPr>
      <w:rFonts w:ascii="Cambria" w:hAnsi="Cambria" w:cs="Times New Roman"/>
      <w:b/>
      <w:bCs/>
      <w:kern w:val="28"/>
      <w:sz w:val="32"/>
      <w:szCs w:val="32"/>
    </w:rPr>
  </w:style>
  <w:style w:type="character" w:customStyle="1" w:styleId="Char1">
    <w:name w:val="副标题 Char"/>
    <w:basedOn w:val="a0"/>
    <w:link w:val="a7"/>
    <w:rsid w:val="007B02D8"/>
    <w:rPr>
      <w:rFonts w:ascii="Cambria" w:hAnsi="Cambria"/>
      <w:b/>
      <w:bCs/>
      <w:kern w:val="28"/>
      <w:sz w:val="32"/>
      <w:szCs w:val="32"/>
    </w:rPr>
  </w:style>
  <w:style w:type="paragraph" w:styleId="a8">
    <w:name w:val="Document Map"/>
    <w:basedOn w:val="a"/>
    <w:link w:val="Char2"/>
    <w:semiHidden/>
    <w:unhideWhenUsed/>
    <w:rsid w:val="009F137C"/>
    <w:rPr>
      <w:rFonts w:ascii="宋体"/>
      <w:sz w:val="18"/>
      <w:szCs w:val="18"/>
    </w:rPr>
  </w:style>
  <w:style w:type="character" w:customStyle="1" w:styleId="Char2">
    <w:name w:val="文档结构图 Char"/>
    <w:basedOn w:val="a0"/>
    <w:link w:val="a8"/>
    <w:semiHidden/>
    <w:rsid w:val="009F137C"/>
    <w:rPr>
      <w:rFonts w:ascii="宋体" w:hAnsi="Calibri" w:cs="黑体"/>
      <w:kern w:val="2"/>
      <w:sz w:val="18"/>
      <w:szCs w:val="18"/>
    </w:rPr>
  </w:style>
  <w:style w:type="paragraph" w:styleId="a9">
    <w:name w:val="List Paragraph"/>
    <w:basedOn w:val="a"/>
    <w:uiPriority w:val="99"/>
    <w:rsid w:val="000D49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0E"/>
    <w:pPr>
      <w:jc w:val="both"/>
    </w:pPr>
    <w:rPr>
      <w:rFonts w:ascii="Calibri" w:hAnsi="Calibri" w:cs="黑体"/>
      <w:kern w:val="2"/>
      <w:sz w:val="21"/>
    </w:rPr>
  </w:style>
  <w:style w:type="paragraph" w:styleId="1">
    <w:name w:val="heading 1"/>
    <w:basedOn w:val="a"/>
    <w:next w:val="a"/>
    <w:qFormat/>
    <w:rsid w:val="00AC6223"/>
    <w:pPr>
      <w:keepNext/>
      <w:keepLines/>
      <w:spacing w:before="340" w:after="330" w:line="576" w:lineRule="auto"/>
      <w:outlineLvl w:val="0"/>
    </w:pPr>
    <w:rPr>
      <w:b/>
      <w:kern w:val="44"/>
      <w:sz w:val="44"/>
    </w:rPr>
  </w:style>
  <w:style w:type="paragraph" w:styleId="2">
    <w:name w:val="heading 2"/>
    <w:basedOn w:val="a"/>
    <w:next w:val="a"/>
    <w:uiPriority w:val="9"/>
    <w:unhideWhenUsed/>
    <w:qFormat/>
    <w:rsid w:val="00AC622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AC6223"/>
    <w:rPr>
      <w:sz w:val="18"/>
      <w:szCs w:val="18"/>
    </w:rPr>
  </w:style>
  <w:style w:type="paragraph" w:styleId="a4">
    <w:name w:val="footer"/>
    <w:basedOn w:val="a"/>
    <w:qFormat/>
    <w:rsid w:val="00AC6223"/>
    <w:pPr>
      <w:tabs>
        <w:tab w:val="center" w:pos="4153"/>
        <w:tab w:val="right" w:pos="8306"/>
      </w:tabs>
      <w:snapToGrid w:val="0"/>
      <w:jc w:val="left"/>
    </w:pPr>
    <w:rPr>
      <w:sz w:val="18"/>
    </w:rPr>
  </w:style>
  <w:style w:type="paragraph" w:styleId="a5">
    <w:name w:val="header"/>
    <w:basedOn w:val="a"/>
    <w:qFormat/>
    <w:rsid w:val="00AC62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semiHidden/>
    <w:qFormat/>
    <w:rsid w:val="00AC6223"/>
    <w:rPr>
      <w:rFonts w:ascii="Calibri" w:eastAsia="宋体" w:hAnsi="Calibri" w:cs="黑体"/>
      <w:kern w:val="2"/>
      <w:sz w:val="18"/>
      <w:szCs w:val="18"/>
    </w:rPr>
  </w:style>
  <w:style w:type="paragraph" w:styleId="20">
    <w:name w:val="Body Text Indent 2"/>
    <w:basedOn w:val="a"/>
    <w:link w:val="2Char"/>
    <w:uiPriority w:val="99"/>
    <w:semiHidden/>
    <w:unhideWhenUsed/>
    <w:rsid w:val="00107B25"/>
    <w:pPr>
      <w:widowControl w:val="0"/>
      <w:spacing w:after="120" w:line="480" w:lineRule="auto"/>
      <w:ind w:leftChars="200" w:left="420"/>
    </w:pPr>
    <w:rPr>
      <w:rFonts w:asciiTheme="minorHAnsi" w:eastAsia="仿宋" w:hAnsiTheme="minorHAnsi" w:cstheme="minorBidi"/>
      <w:sz w:val="32"/>
      <w:szCs w:val="22"/>
    </w:rPr>
  </w:style>
  <w:style w:type="character" w:customStyle="1" w:styleId="2Char">
    <w:name w:val="正文文本缩进 2 Char"/>
    <w:basedOn w:val="a0"/>
    <w:link w:val="20"/>
    <w:uiPriority w:val="99"/>
    <w:semiHidden/>
    <w:rsid w:val="00107B25"/>
    <w:rPr>
      <w:rFonts w:asciiTheme="minorHAnsi" w:eastAsia="仿宋" w:hAnsiTheme="minorHAnsi" w:cstheme="minorBidi"/>
      <w:kern w:val="2"/>
      <w:sz w:val="32"/>
      <w:szCs w:val="22"/>
    </w:rPr>
  </w:style>
  <w:style w:type="paragraph" w:styleId="a6">
    <w:name w:val="Plain Text"/>
    <w:basedOn w:val="a"/>
    <w:link w:val="Char0"/>
    <w:qFormat/>
    <w:rsid w:val="007B02D8"/>
    <w:pPr>
      <w:widowControl w:val="0"/>
    </w:pPr>
    <w:rPr>
      <w:rFonts w:ascii="宋体" w:hAnsi="Courier New" w:cs="Courier New"/>
      <w:szCs w:val="21"/>
    </w:rPr>
  </w:style>
  <w:style w:type="character" w:customStyle="1" w:styleId="Char0">
    <w:name w:val="纯文本 Char"/>
    <w:basedOn w:val="a0"/>
    <w:link w:val="a6"/>
    <w:qFormat/>
    <w:rsid w:val="007B02D8"/>
    <w:rPr>
      <w:rFonts w:ascii="宋体" w:hAnsi="Courier New" w:cs="Courier New"/>
      <w:kern w:val="2"/>
      <w:sz w:val="21"/>
      <w:szCs w:val="21"/>
    </w:rPr>
  </w:style>
  <w:style w:type="paragraph" w:styleId="a7">
    <w:name w:val="Subtitle"/>
    <w:basedOn w:val="a"/>
    <w:next w:val="a"/>
    <w:link w:val="Char1"/>
    <w:qFormat/>
    <w:rsid w:val="007B02D8"/>
    <w:pPr>
      <w:widowControl w:val="0"/>
      <w:spacing w:before="240" w:after="60" w:line="312" w:lineRule="auto"/>
      <w:jc w:val="center"/>
      <w:outlineLvl w:val="1"/>
    </w:pPr>
    <w:rPr>
      <w:rFonts w:ascii="Cambria" w:hAnsi="Cambria" w:cs="Times New Roman"/>
      <w:b/>
      <w:bCs/>
      <w:kern w:val="28"/>
      <w:sz w:val="32"/>
      <w:szCs w:val="32"/>
    </w:rPr>
  </w:style>
  <w:style w:type="character" w:customStyle="1" w:styleId="Char1">
    <w:name w:val="副标题 Char"/>
    <w:basedOn w:val="a0"/>
    <w:link w:val="a7"/>
    <w:rsid w:val="007B02D8"/>
    <w:rPr>
      <w:rFonts w:ascii="Cambria" w:hAnsi="Cambria"/>
      <w:b/>
      <w:bCs/>
      <w:kern w:val="28"/>
      <w:sz w:val="32"/>
      <w:szCs w:val="32"/>
    </w:rPr>
  </w:style>
  <w:style w:type="paragraph" w:styleId="a8">
    <w:name w:val="Document Map"/>
    <w:basedOn w:val="a"/>
    <w:link w:val="Char2"/>
    <w:semiHidden/>
    <w:unhideWhenUsed/>
    <w:rsid w:val="009F137C"/>
    <w:rPr>
      <w:rFonts w:ascii="宋体"/>
      <w:sz w:val="18"/>
      <w:szCs w:val="18"/>
    </w:rPr>
  </w:style>
  <w:style w:type="character" w:customStyle="1" w:styleId="Char2">
    <w:name w:val="文档结构图 Char"/>
    <w:basedOn w:val="a0"/>
    <w:link w:val="a8"/>
    <w:semiHidden/>
    <w:rsid w:val="009F137C"/>
    <w:rPr>
      <w:rFonts w:ascii="宋体" w:hAnsi="Calibri" w:cs="黑体"/>
      <w:kern w:val="2"/>
      <w:sz w:val="18"/>
      <w:szCs w:val="18"/>
    </w:rPr>
  </w:style>
  <w:style w:type="paragraph" w:styleId="a9">
    <w:name w:val="List Paragraph"/>
    <w:basedOn w:val="a"/>
    <w:uiPriority w:val="99"/>
    <w:rsid w:val="000D49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CA90-18DC-49F6-B532-86904EA4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572</Words>
  <Characters>3262</Characters>
  <Application>Microsoft Office Word</Application>
  <DocSecurity>0</DocSecurity>
  <Lines>27</Lines>
  <Paragraphs>7</Paragraphs>
  <ScaleCrop>false</ScaleCrop>
  <Company>Microsoft</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guozj</dc:creator>
  <cp:lastModifiedBy>肖雯瑞</cp:lastModifiedBy>
  <cp:revision>18</cp:revision>
  <dcterms:created xsi:type="dcterms:W3CDTF">2020-01-08T01:40:00Z</dcterms:created>
  <dcterms:modified xsi:type="dcterms:W3CDTF">2020-01-08T07:19:00Z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