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731"/>
        </w:tabs>
        <w:snapToGrid w:val="0"/>
        <w:spacing w:before="156" w:beforeLines="50" w:line="5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黑体" w:eastAsia="黑体"/>
          <w:sz w:val="32"/>
          <w:szCs w:val="32"/>
        </w:rPr>
        <w:t>附件1</w:t>
      </w:r>
      <w:r>
        <w:rPr>
          <w:rFonts w:hint="eastAsia" w:ascii="仿宋_GB2312" w:eastAsia="仿宋_GB2312"/>
          <w:sz w:val="30"/>
          <w:szCs w:val="30"/>
        </w:rPr>
        <w:t xml:space="preserve">    </w:t>
      </w:r>
    </w:p>
    <w:p>
      <w:pPr>
        <w:tabs>
          <w:tab w:val="right" w:pos="8731"/>
        </w:tabs>
        <w:snapToGrid w:val="0"/>
        <w:spacing w:before="156" w:beforeLines="50" w:line="160" w:lineRule="exact"/>
        <w:rPr>
          <w:rFonts w:hint="eastAsia" w:ascii="仿宋_GB2312" w:eastAsia="仿宋_GB2312"/>
          <w:sz w:val="30"/>
          <w:szCs w:val="30"/>
        </w:rPr>
      </w:pPr>
    </w:p>
    <w:p>
      <w:pPr>
        <w:tabs>
          <w:tab w:val="right" w:pos="8731"/>
        </w:tabs>
        <w:snapToGrid w:val="0"/>
        <w:spacing w:before="156" w:beforeLines="50" w:line="56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罗湖区兼职消防队消防器材装备基本配备标准</w:t>
      </w:r>
    </w:p>
    <w:p>
      <w:pPr>
        <w:tabs>
          <w:tab w:val="right" w:pos="8731"/>
        </w:tabs>
        <w:snapToGrid w:val="0"/>
        <w:spacing w:before="156" w:beforeLines="50" w:line="160" w:lineRule="exact"/>
        <w:rPr>
          <w:rFonts w:hint="eastAsia" w:ascii="仿宋_GB2312" w:eastAsia="仿宋_GB2312"/>
          <w:sz w:val="30"/>
          <w:szCs w:val="30"/>
        </w:rPr>
      </w:pPr>
    </w:p>
    <w:tbl>
      <w:tblPr>
        <w:tblStyle w:val="2"/>
        <w:tblW w:w="0" w:type="auto"/>
        <w:tblInd w:w="-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3156"/>
        <w:gridCol w:w="3017"/>
        <w:gridCol w:w="1304"/>
        <w:gridCol w:w="12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序号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名    称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规    格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数量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移动消防泵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本田动力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1台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手提式灭火器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4kg，ABC干粉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20具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手推式灭火器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35kg，ABC干粉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2台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消防水带、接扣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20米/盘，衬胶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20盘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消防挂钩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10个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消防水枪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带开关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5支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消防栓扳手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5把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消防斧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长柄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2把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手斧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6把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消防钎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2把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战斗服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含头盔、腰带、水鞋等整套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6套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头盔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10顶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灭火毯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1.5平方米/块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2块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14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绝缘剪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1把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15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绝缘手套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6双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16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一次性防毒面具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20具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17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强光手电筒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充电式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5支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救生绳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&gt;20米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4条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安全钩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4个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软梯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30米/套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2条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21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警戒带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10卷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22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救生担架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2具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23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应急药箱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1套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24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扩音喊话器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2套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snapToGrid w:val="0"/>
        <w:spacing w:before="156" w:beforeLines="5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说明：各兼职消防队必须随时保障上述基本器材的配置，出现消耗、损坏、缺失等情况，须及时购买或更换补齐。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13998"/>
    <w:rsid w:val="7591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2020-02-28T09:52:00Z</dcterms:created>
  <dc:creator>好饭友</dc:creator>
  <cp:lastModifiedBy>好饭友</cp:lastModifiedBy>
  <dcterms:modified xsi:type="dcterms:W3CDTF">2020-02-28T09:52:43Z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