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center"/>
        <w:rPr>
          <w:rFonts w:hint="eastAsia" w:ascii="方正小标宋简体" w:hAnsi="方正小标宋简体" w:eastAsia="方正小标宋简体" w:cs="方正小标宋简体"/>
          <w:bCs/>
          <w:color w:val="000000" w:themeColor="text1"/>
          <w:sz w:val="44"/>
          <w:szCs w:val="44"/>
          <w14:textFill>
            <w14:solidFill>
              <w14:schemeClr w14:val="tx1"/>
            </w14:solidFill>
          </w14:textFill>
        </w:rPr>
      </w:pPr>
    </w:p>
    <w:p>
      <w:pPr>
        <w:adjustRightInd w:val="0"/>
        <w:snapToGrid w:val="0"/>
        <w:spacing w:line="560" w:lineRule="exact"/>
        <w:jc w:val="center"/>
        <w:rPr>
          <w:rFonts w:hint="eastAsia" w:ascii="方正小标宋简体" w:hAnsi="方正小标宋简体" w:eastAsia="方正小标宋简体" w:cs="方正小标宋简体"/>
          <w:bCs/>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Cs/>
          <w:color w:val="000000" w:themeColor="text1"/>
          <w:sz w:val="44"/>
          <w:szCs w:val="44"/>
          <w14:textFill>
            <w14:solidFill>
              <w14:schemeClr w14:val="tx1"/>
            </w14:solidFill>
          </w14:textFill>
        </w:rPr>
        <w:t>深圳市</w:t>
      </w:r>
      <w:r>
        <w:rPr>
          <w:rFonts w:hint="eastAsia" w:ascii="方正小标宋简体" w:hAnsi="方正小标宋简体" w:eastAsia="方正小标宋简体" w:cs="方正小标宋简体"/>
          <w:bCs/>
          <w:color w:val="000000" w:themeColor="text1"/>
          <w:sz w:val="44"/>
          <w:szCs w:val="44"/>
          <w:lang w:val="en-US" w:eastAsia="zh-CN"/>
          <w14:textFill>
            <w14:solidFill>
              <w14:schemeClr w14:val="tx1"/>
            </w14:solidFill>
          </w14:textFill>
        </w:rPr>
        <w:t>公立医疗机构</w:t>
      </w:r>
      <w:r>
        <w:rPr>
          <w:rFonts w:hint="eastAsia" w:ascii="方正小标宋简体" w:hAnsi="方正小标宋简体" w:eastAsia="方正小标宋简体" w:cs="方正小标宋简体"/>
          <w:bCs/>
          <w:color w:val="000000" w:themeColor="text1"/>
          <w:sz w:val="44"/>
          <w:szCs w:val="44"/>
          <w14:textFill>
            <w14:solidFill>
              <w14:schemeClr w14:val="tx1"/>
            </w14:solidFill>
          </w14:textFill>
        </w:rPr>
        <w:t>药品采购</w:t>
      </w:r>
    </w:p>
    <w:p>
      <w:pPr>
        <w:adjustRightInd w:val="0"/>
        <w:snapToGrid w:val="0"/>
        <w:spacing w:line="560" w:lineRule="exact"/>
        <w:jc w:val="center"/>
        <w:rPr>
          <w:rFonts w:ascii="方正小标宋简体" w:hAnsi="方正小标宋简体" w:eastAsia="方正小标宋简体" w:cs="方正小标宋简体"/>
          <w:bCs/>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Cs/>
          <w:color w:val="000000" w:themeColor="text1"/>
          <w:sz w:val="44"/>
          <w:szCs w:val="44"/>
          <w14:textFill>
            <w14:solidFill>
              <w14:schemeClr w14:val="tx1"/>
            </w14:solidFill>
          </w14:textFill>
        </w:rPr>
        <w:t>管理办法</w:t>
      </w:r>
    </w:p>
    <w:p>
      <w:pPr>
        <w:adjustRightInd w:val="0"/>
        <w:snapToGrid w:val="0"/>
        <w:spacing w:before="156" w:beforeLines="50" w:after="156" w:afterLines="50" w:line="560" w:lineRule="exact"/>
        <w:jc w:val="center"/>
        <w:rPr>
          <w:rFonts w:hint="eastAsia" w:ascii="楷体_GB2312" w:hAnsi="楷体_GB2312" w:eastAsia="楷体_GB2312" w:cs="楷体_GB2312"/>
          <w:bCs/>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Cs/>
          <w:color w:val="000000" w:themeColor="text1"/>
          <w:sz w:val="32"/>
          <w:szCs w:val="32"/>
          <w14:textFill>
            <w14:solidFill>
              <w14:schemeClr w14:val="tx1"/>
            </w14:solidFill>
          </w14:textFill>
        </w:rPr>
        <w:t>（</w:t>
      </w:r>
      <w:r>
        <w:rPr>
          <w:rFonts w:hint="eastAsia" w:ascii="楷体_GB2312" w:hAnsi="楷体_GB2312" w:eastAsia="楷体_GB2312" w:cs="楷体_GB2312"/>
          <w:bCs/>
          <w:color w:val="000000" w:themeColor="text1"/>
          <w:sz w:val="32"/>
          <w:szCs w:val="32"/>
          <w:lang w:eastAsia="zh-CN"/>
          <w14:textFill>
            <w14:solidFill>
              <w14:schemeClr w14:val="tx1"/>
            </w14:solidFill>
          </w14:textFill>
        </w:rPr>
        <w:t>征求意见</w:t>
      </w:r>
      <w:r>
        <w:rPr>
          <w:rFonts w:hint="eastAsia" w:ascii="楷体_GB2312" w:hAnsi="楷体_GB2312" w:eastAsia="楷体_GB2312" w:cs="楷体_GB2312"/>
          <w:bCs/>
          <w:color w:val="000000" w:themeColor="text1"/>
          <w:sz w:val="32"/>
          <w:szCs w:val="32"/>
          <w14:textFill>
            <w14:solidFill>
              <w14:schemeClr w14:val="tx1"/>
            </w14:solidFill>
          </w14:textFill>
        </w:rPr>
        <w:t>稿）</w:t>
      </w:r>
      <w:r>
        <w:rPr>
          <w:rFonts w:hint="eastAsia" w:ascii="楷体_GB2312" w:hAnsi="楷体_GB2312" w:eastAsia="楷体_GB2312" w:cs="楷体_GB2312"/>
          <w:bCs/>
          <w:color w:val="000000" w:themeColor="text1"/>
          <w:sz w:val="32"/>
          <w:szCs w:val="32"/>
          <w:lang w:val="en-US" w:eastAsia="zh-CN"/>
          <w14:textFill>
            <w14:solidFill>
              <w14:schemeClr w14:val="tx1"/>
            </w14:solidFill>
          </w14:textFill>
        </w:rPr>
        <w:tab/>
      </w:r>
    </w:p>
    <w:p>
      <w:pPr>
        <w:adjustRightInd w:val="0"/>
        <w:snapToGrid w:val="0"/>
        <w:spacing w:before="156" w:beforeLines="50" w:after="156" w:afterLines="50" w:line="560" w:lineRule="exact"/>
        <w:jc w:val="center"/>
        <w:rPr>
          <w:rFonts w:hint="eastAsia" w:ascii="楷体_GB2312" w:hAnsi="楷体_GB2312" w:eastAsia="楷体_GB2312" w:cs="楷体_GB2312"/>
          <w:bCs/>
          <w:color w:val="000000" w:themeColor="text1"/>
          <w:sz w:val="32"/>
          <w:szCs w:val="32"/>
          <w:lang w:val="en-US" w:eastAsia="zh-CN"/>
          <w14:textFill>
            <w14:solidFill>
              <w14:schemeClr w14:val="tx1"/>
            </w14:solidFill>
          </w14:textFill>
        </w:rPr>
      </w:pPr>
    </w:p>
    <w:p>
      <w:pPr>
        <w:pStyle w:val="21"/>
        <w:numPr>
          <w:ilvl w:val="0"/>
          <w:numId w:val="1"/>
        </w:numPr>
        <w:adjustRightInd w:val="0"/>
        <w:snapToGrid w:val="0"/>
        <w:spacing w:before="156" w:beforeLines="50" w:after="156" w:afterLines="50" w:line="560" w:lineRule="exact"/>
        <w:ind w:firstLineChars="0"/>
        <w:jc w:val="center"/>
        <w:rPr>
          <w:rFonts w:ascii="黑体" w:hAnsi="黑体" w:eastAsia="黑体" w:cs="黑体"/>
          <w:bCs/>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总则</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3" w:firstLineChars="200"/>
        <w:textAlignment w:val="auto"/>
        <w:rPr>
          <w:rFonts w:hint="eastAsia" w:ascii="仿宋_GB2312" w:hAnsi="仿宋_GB2312" w:eastAsia="仿宋_GB2312" w:cs="仿宋_GB2312"/>
          <w:b/>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3" w:firstLineChars="200"/>
        <w:textAlignment w:val="auto"/>
        <w:rPr>
          <w:rFonts w:hint="eastAsia" w:eastAsia="仿宋_GB2312"/>
          <w:color w:val="000000" w:themeColor="text1"/>
          <w:lang w:val="en-US" w:eastAsia="zh-CN"/>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w:t>
      </w:r>
      <w:r>
        <w:rPr>
          <w:rFonts w:ascii="仿宋_GB2312" w:hAnsi="仿宋_GB2312" w:eastAsia="仿宋_GB2312" w:cs="仿宋_GB2312"/>
          <w:b/>
          <w:color w:val="000000" w:themeColor="text1"/>
          <w:sz w:val="32"/>
          <w:szCs w:val="32"/>
          <w14:textFill>
            <w14:solidFill>
              <w14:schemeClr w14:val="tx1"/>
            </w14:solidFill>
          </w14:textFill>
        </w:rPr>
        <w:t>一</w:t>
      </w:r>
      <w:r>
        <w:rPr>
          <w:rFonts w:hint="eastAsia" w:ascii="仿宋_GB2312" w:hAnsi="仿宋_GB2312" w:eastAsia="仿宋_GB2312" w:cs="仿宋_GB2312"/>
          <w:b/>
          <w:color w:val="000000" w:themeColor="text1"/>
          <w:sz w:val="32"/>
          <w:szCs w:val="32"/>
          <w14:textFill>
            <w14:solidFill>
              <w14:schemeClr w14:val="tx1"/>
            </w14:solidFill>
          </w14:textFill>
        </w:rPr>
        <w:t>条 【立法目的】</w:t>
      </w:r>
      <w:r>
        <w:rPr>
          <w:rFonts w:hint="eastAsia" w:ascii="仿宋_GB2312" w:hAnsi="仿宋_GB2312" w:eastAsia="仿宋_GB2312" w:cs="仿宋_GB2312"/>
          <w:bCs/>
          <w:color w:val="000000" w:themeColor="text1"/>
          <w:sz w:val="32"/>
          <w:szCs w:val="32"/>
          <w14:textFill>
            <w14:solidFill>
              <w14:schemeClr w14:val="tx1"/>
            </w14:solidFill>
          </w14:textFill>
        </w:rPr>
        <w:t>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进一步推进</w:t>
      </w:r>
      <w:r>
        <w:rPr>
          <w:rFonts w:hint="eastAsia" w:ascii="仿宋_GB2312" w:hAnsi="仿宋_GB2312" w:eastAsia="仿宋_GB2312" w:cs="仿宋_GB2312"/>
          <w:color w:val="000000" w:themeColor="text1"/>
          <w:sz w:val="32"/>
          <w:szCs w:val="32"/>
          <w:lang w:eastAsia="zh-CN"/>
          <w14:textFill>
            <w14:solidFill>
              <w14:schemeClr w14:val="tx1"/>
            </w14:solidFill>
          </w14:textFill>
        </w:rPr>
        <w:t>本</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市公立医疗机构</w:t>
      </w:r>
      <w:r>
        <w:rPr>
          <w:rFonts w:hint="eastAsia" w:ascii="仿宋_GB2312" w:hAnsi="仿宋_GB2312" w:eastAsia="仿宋_GB2312" w:cs="仿宋_GB2312"/>
          <w:color w:val="000000" w:themeColor="text1"/>
          <w:sz w:val="32"/>
          <w:szCs w:val="32"/>
          <w14:textFill>
            <w14:solidFill>
              <w14:schemeClr w14:val="tx1"/>
            </w14:solidFill>
          </w14:textFill>
        </w:rPr>
        <w:t>药品采购</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改革，规</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范</w:t>
      </w:r>
      <w:r>
        <w:rPr>
          <w:rFonts w:hint="eastAsia" w:ascii="仿宋_GB2312" w:hAnsi="仿宋_GB2312" w:eastAsia="仿宋_GB2312" w:cs="仿宋_GB2312"/>
          <w:color w:val="000000" w:themeColor="text1"/>
          <w:sz w:val="32"/>
          <w:szCs w:val="32"/>
          <w:highlight w:val="none"/>
          <w14:textFill>
            <w14:solidFill>
              <w14:schemeClr w14:val="tx1"/>
            </w14:solidFill>
          </w14:textFill>
        </w:rPr>
        <w:t>采购</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行为，防控交易风险，净化市场环境，</w:t>
      </w:r>
      <w:r>
        <w:rPr>
          <w:rFonts w:hint="eastAsia" w:ascii="仿宋_GB2312" w:hAnsi="仿宋_GB2312" w:eastAsia="仿宋_GB2312" w:cs="仿宋_GB2312"/>
          <w:color w:val="000000" w:themeColor="text1"/>
          <w:sz w:val="32"/>
          <w:szCs w:val="32"/>
          <w:highlight w:val="none"/>
          <w14:textFill>
            <w14:solidFill>
              <w14:schemeClr w14:val="tx1"/>
            </w14:solidFill>
          </w14:textFill>
        </w:rPr>
        <w:t>维护</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药品</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采购交易各方的</w:t>
      </w:r>
      <w:r>
        <w:rPr>
          <w:rFonts w:hint="eastAsia" w:ascii="仿宋_GB2312" w:hAnsi="仿宋_GB2312" w:eastAsia="仿宋_GB2312" w:cs="仿宋_GB2312"/>
          <w:color w:val="000000" w:themeColor="text1"/>
          <w:sz w:val="32"/>
          <w:szCs w:val="32"/>
          <w:highlight w:val="none"/>
          <w14:textFill>
            <w14:solidFill>
              <w14:schemeClr w14:val="tx1"/>
            </w14:solidFill>
          </w14:textFill>
        </w:rPr>
        <w:t>合法权益，</w:t>
      </w:r>
      <w:r>
        <w:rPr>
          <w:rFonts w:hint="eastAsia" w:ascii="仿宋_GB2312" w:hAnsi="仿宋_GB2312" w:eastAsia="仿宋_GB2312" w:cs="仿宋_GB2312"/>
          <w:color w:val="000000" w:themeColor="text1"/>
          <w:sz w:val="32"/>
          <w:szCs w:val="32"/>
          <w14:textFill>
            <w14:solidFill>
              <w14:schemeClr w14:val="tx1"/>
            </w14:solidFill>
          </w14:textFill>
        </w:rPr>
        <w:t>完善以市场为主导的药品价格形成机制</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健全药品</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供应保障</w:t>
      </w:r>
      <w:r>
        <w:rPr>
          <w:rFonts w:hint="eastAsia" w:ascii="仿宋_GB2312" w:hAnsi="仿宋_GB2312" w:eastAsia="仿宋_GB2312" w:cs="仿宋_GB2312"/>
          <w:color w:val="000000" w:themeColor="text1"/>
          <w:sz w:val="32"/>
          <w:szCs w:val="32"/>
          <w:lang w:eastAsia="zh-CN"/>
          <w14:textFill>
            <w14:solidFill>
              <w14:schemeClr w14:val="tx1"/>
            </w14:solidFill>
          </w14:textFill>
        </w:rPr>
        <w:t>体系</w:t>
      </w:r>
      <w:r>
        <w:rPr>
          <w:rFonts w:hint="eastAsia" w:ascii="仿宋_GB2312" w:hAnsi="仿宋_GB2312" w:eastAsia="仿宋_GB2312" w:cs="仿宋_GB2312"/>
          <w:color w:val="000000" w:themeColor="text1"/>
          <w:sz w:val="32"/>
          <w:szCs w:val="32"/>
          <w14:textFill>
            <w14:solidFill>
              <w14:schemeClr w14:val="tx1"/>
            </w14:solidFill>
          </w14:textFill>
        </w:rPr>
        <w:t>，根据</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国家、广东省有关规定</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结合本</w:t>
      </w:r>
      <w:r>
        <w:rPr>
          <w:rFonts w:hint="eastAsia" w:ascii="仿宋_GB2312" w:hAnsi="仿宋_GB2312" w:eastAsia="仿宋_GB2312" w:cs="仿宋_GB2312"/>
          <w:color w:val="000000" w:themeColor="text1"/>
          <w:sz w:val="32"/>
          <w:szCs w:val="32"/>
          <w:lang w:eastAsia="zh-CN"/>
          <w14:textFill>
            <w14:solidFill>
              <w14:schemeClr w14:val="tx1"/>
            </w14:solidFill>
          </w14:textFill>
        </w:rPr>
        <w:t>市</w:t>
      </w:r>
      <w:r>
        <w:rPr>
          <w:rFonts w:hint="eastAsia" w:ascii="仿宋_GB2312" w:hAnsi="仿宋_GB2312" w:eastAsia="仿宋_GB2312" w:cs="仿宋_GB2312"/>
          <w:color w:val="000000" w:themeColor="text1"/>
          <w:sz w:val="32"/>
          <w:szCs w:val="32"/>
          <w14:textFill>
            <w14:solidFill>
              <w14:schemeClr w14:val="tx1"/>
            </w14:solidFill>
          </w14:textFill>
        </w:rPr>
        <w:t>实际，制定本办法</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widowControl/>
        <w:adjustRightInd w:val="0"/>
        <w:snapToGrid w:val="0"/>
        <w:spacing w:line="560" w:lineRule="exact"/>
        <w:ind w:firstLine="643" w:firstLineChars="200"/>
        <w:rPr>
          <w:rFonts w:hint="eastAsia" w:ascii="仿宋_GB2312" w:hAnsi="仿宋_GB2312" w:eastAsia="仿宋_GB2312" w:cs="仿宋_GB2312"/>
          <w:bCs/>
          <w:color w:val="000000" w:themeColor="text1"/>
          <w:sz w:val="32"/>
          <w:szCs w:val="32"/>
          <w:highlight w:val="yellow"/>
          <w:lang w:val="en-US" w:eastAsia="zh-CN"/>
          <w14:textFill>
            <w14:solidFill>
              <w14:schemeClr w14:val="tx1"/>
            </w14:solidFill>
          </w14:textFill>
        </w:rPr>
      </w:pPr>
      <w:r>
        <w:rPr>
          <w:rFonts w:hint="eastAsia" w:ascii="仿宋_GB2312" w:hAnsi="仿宋_GB2312" w:eastAsia="仿宋_GB2312" w:cs="仿宋_GB2312"/>
          <w:b/>
          <w:color w:val="000000" w:themeColor="text1"/>
          <w:sz w:val="32"/>
          <w:szCs w:val="32"/>
          <w:highlight w:val="none"/>
          <w:lang w:eastAsia="zh-CN"/>
          <w14:textFill>
            <w14:solidFill>
              <w14:schemeClr w14:val="tx1"/>
            </w14:solidFill>
          </w14:textFill>
        </w:rPr>
        <w:t>第二条</w:t>
      </w:r>
      <w:r>
        <w:rPr>
          <w:rFonts w:hint="eastAsia" w:ascii="仿宋_GB2312" w:hAnsi="仿宋_GB2312" w:eastAsia="仿宋_GB2312" w:cs="仿宋_GB2312"/>
          <w:b/>
          <w:color w:val="000000" w:themeColor="text1"/>
          <w:sz w:val="32"/>
          <w:szCs w:val="32"/>
          <w:highlight w:val="none"/>
          <w:lang w:val="en-US" w:eastAsia="zh-CN"/>
          <w14:textFill>
            <w14:solidFill>
              <w14:schemeClr w14:val="tx1"/>
            </w14:solidFill>
          </w14:textFill>
        </w:rPr>
        <w:t xml:space="preserve"> </w:t>
      </w:r>
      <w:r>
        <w:rPr>
          <w:rFonts w:hint="default" w:ascii="仿宋_GB2312" w:hAnsi="仿宋_GB2312" w:eastAsia="仿宋_GB2312" w:cs="仿宋_GB2312"/>
          <w:b/>
          <w:color w:val="000000" w:themeColor="text1"/>
          <w:sz w:val="32"/>
          <w:szCs w:val="32"/>
          <w:highlight w:val="none"/>
          <w14:textFill>
            <w14:solidFill>
              <w14:schemeClr w14:val="tx1"/>
            </w14:solidFill>
          </w14:textFill>
        </w:rPr>
        <w:t>【</w:t>
      </w:r>
      <w:r>
        <w:rPr>
          <w:rFonts w:hint="eastAsia" w:ascii="仿宋_GB2312" w:hAnsi="仿宋_GB2312" w:eastAsia="仿宋_GB2312" w:cs="仿宋_GB2312"/>
          <w:b/>
          <w:color w:val="000000" w:themeColor="text1"/>
          <w:sz w:val="32"/>
          <w:szCs w:val="32"/>
          <w:highlight w:val="none"/>
          <w14:textFill>
            <w14:solidFill>
              <w14:schemeClr w14:val="tx1"/>
            </w14:solidFill>
          </w14:textFill>
        </w:rPr>
        <w:t>适用范围】</w:t>
      </w:r>
      <w:r>
        <w:rPr>
          <w:rFonts w:hint="eastAsia" w:ascii="仿宋_GB2312" w:hAnsi="仿宋_GB2312" w:eastAsia="仿宋_GB2312" w:cs="仿宋_GB2312"/>
          <w:b w:val="0"/>
          <w:bCs/>
          <w:color w:val="000000" w:themeColor="text1"/>
          <w:sz w:val="32"/>
          <w:szCs w:val="32"/>
          <w:highlight w:val="none"/>
          <w:lang w:val="en-US" w:eastAsia="zh-CN"/>
          <w14:textFill>
            <w14:solidFill>
              <w14:schemeClr w14:val="tx1"/>
            </w14:solidFill>
          </w14:textFill>
        </w:rPr>
        <w:t>本市</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公立医疗机构（含军队医疗机构，下同）药品采购</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相关活动适用本办法。</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鼓励</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本市其他医疗机构和</w:t>
      </w:r>
      <w:r>
        <w:rPr>
          <w:rFonts w:hint="eastAsia" w:ascii="仿宋_GB2312" w:eastAsia="仿宋_GB2312" w:cs="仿宋_GB2312"/>
          <w:color w:val="000000" w:themeColor="text1"/>
          <w:kern w:val="0"/>
          <w:sz w:val="32"/>
          <w:szCs w:val="32"/>
          <w:highlight w:val="none"/>
          <w:lang w:val="en-US" w:eastAsia="zh-CN"/>
          <w14:textFill>
            <w14:solidFill>
              <w14:schemeClr w14:val="tx1"/>
            </w14:solidFill>
          </w14:textFill>
        </w:rPr>
        <w:t>零售药店</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自愿</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参</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加</w:t>
      </w:r>
      <w:r>
        <w:rPr>
          <w:rFonts w:hint="eastAsia" w:ascii="仿宋_GB2312" w:hAnsi="仿宋_GB2312" w:eastAsia="仿宋_GB2312" w:cs="仿宋_GB2312"/>
          <w:color w:val="000000" w:themeColor="text1"/>
          <w:sz w:val="32"/>
          <w:szCs w:val="32"/>
          <w:lang w:eastAsia="zh-CN"/>
          <w14:textFill>
            <w14:solidFill>
              <w14:schemeClr w14:val="tx1"/>
            </w14:solidFill>
          </w14:textFill>
        </w:rPr>
        <w:t>本</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市公立医疗机构</w:t>
      </w:r>
      <w:r>
        <w:rPr>
          <w:rFonts w:hint="eastAsia" w:ascii="仿宋_GB2312" w:hAnsi="仿宋_GB2312" w:eastAsia="仿宋_GB2312" w:cs="仿宋_GB2312"/>
          <w:color w:val="000000" w:themeColor="text1"/>
          <w:sz w:val="32"/>
          <w:szCs w:val="32"/>
          <w14:textFill>
            <w14:solidFill>
              <w14:schemeClr w14:val="tx1"/>
            </w14:solidFill>
          </w14:textFill>
        </w:rPr>
        <w:t>药品采购</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6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w:t>
      </w: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三</w:t>
      </w:r>
      <w:r>
        <w:rPr>
          <w:rFonts w:hint="eastAsia" w:ascii="仿宋_GB2312" w:hAnsi="仿宋_GB2312" w:eastAsia="仿宋_GB2312" w:cs="仿宋_GB2312"/>
          <w:b/>
          <w:color w:val="000000" w:themeColor="text1"/>
          <w:sz w:val="32"/>
          <w:szCs w:val="32"/>
          <w14:textFill>
            <w14:solidFill>
              <w14:schemeClr w14:val="tx1"/>
            </w14:solidFill>
          </w14:textFill>
        </w:rPr>
        <w:t>条 【</w:t>
      </w: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基本</w:t>
      </w:r>
      <w:r>
        <w:rPr>
          <w:rFonts w:hint="eastAsia" w:ascii="仿宋_GB2312" w:hAnsi="仿宋_GB2312" w:eastAsia="仿宋_GB2312" w:cs="仿宋_GB2312"/>
          <w:b/>
          <w:color w:val="000000" w:themeColor="text1"/>
          <w:sz w:val="32"/>
          <w:szCs w:val="32"/>
          <w14:textFill>
            <w14:solidFill>
              <w14:schemeClr w14:val="tx1"/>
            </w14:solidFill>
          </w14:textFill>
        </w:rPr>
        <w:t>原则</w:t>
      </w:r>
      <w:r>
        <w:rPr>
          <w:rFonts w:hint="eastAsia" w:ascii="仿宋_GB2312" w:hAnsi="仿宋_GB2312" w:eastAsia="仿宋_GB2312" w:cs="仿宋_GB2312"/>
          <w:b/>
          <w:color w:val="000000" w:themeColor="text1"/>
          <w:sz w:val="32"/>
          <w:szCs w:val="32"/>
          <w:lang w:eastAsia="zh-CN"/>
          <w14:textFill>
            <w14:solidFill>
              <w14:schemeClr w14:val="tx1"/>
            </w14:solidFill>
          </w14:textFill>
        </w:rPr>
        <w:t>及总体思路</w:t>
      </w:r>
      <w:r>
        <w:rPr>
          <w:rFonts w:hint="eastAsia" w:ascii="仿宋_GB2312" w:hAnsi="仿宋_GB2312" w:eastAsia="仿宋_GB2312" w:cs="仿宋_GB2312"/>
          <w:b/>
          <w:color w:val="000000" w:themeColor="text1"/>
          <w:sz w:val="32"/>
          <w:szCs w:val="32"/>
          <w14:textFill>
            <w14:solidFill>
              <w14:schemeClr w14:val="tx1"/>
            </w14:solidFill>
          </w14:textFill>
        </w:rPr>
        <w:t>】</w:t>
      </w:r>
      <w:r>
        <w:rPr>
          <w:rFonts w:hint="eastAsia" w:ascii="仿宋_GB2312" w:hAnsi="仿宋_GB2312" w:eastAsia="仿宋_GB2312" w:cs="仿宋_GB2312"/>
          <w:b w:val="0"/>
          <w:color w:val="000000" w:themeColor="text1"/>
          <w:sz w:val="32"/>
          <w:szCs w:val="32"/>
          <w:lang w:val="en-US" w:eastAsia="zh-CN"/>
          <w14:textFill>
            <w14:solidFill>
              <w14:schemeClr w14:val="tx1"/>
            </w14:solidFill>
          </w14:textFill>
        </w:rPr>
        <w:t>本市</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公立医疗机构</w:t>
      </w:r>
      <w:r>
        <w:rPr>
          <w:rFonts w:hint="eastAsia" w:ascii="仿宋_GB2312" w:hAnsi="仿宋_GB2312" w:eastAsia="仿宋_GB2312" w:cs="仿宋_GB2312"/>
          <w:color w:val="000000" w:themeColor="text1"/>
          <w:sz w:val="32"/>
          <w:szCs w:val="32"/>
          <w14:textFill>
            <w14:solidFill>
              <w14:schemeClr w14:val="tx1"/>
            </w14:solidFill>
          </w14:textFill>
        </w:rPr>
        <w:t>药品采购</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坚持公开、公平、公正和诚实信用的基本原则，坚持</w:t>
      </w:r>
      <w:r>
        <w:rPr>
          <w:rFonts w:hint="eastAsia" w:ascii="仿宋_GB2312" w:hAnsi="仿宋_GB2312" w:eastAsia="仿宋_GB2312" w:cs="仿宋_GB2312"/>
          <w:color w:val="000000" w:themeColor="text1"/>
          <w:sz w:val="32"/>
          <w:szCs w:val="32"/>
          <w14:textFill>
            <w14:solidFill>
              <w14:schemeClr w14:val="tx1"/>
            </w14:solidFill>
          </w14:textFill>
        </w:rPr>
        <w:t>政府</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监督</w:t>
      </w:r>
      <w:r>
        <w:rPr>
          <w:rFonts w:hint="eastAsia" w:ascii="仿宋_GB2312" w:hAnsi="仿宋_GB2312" w:eastAsia="仿宋_GB2312" w:cs="仿宋_GB2312"/>
          <w:color w:val="000000" w:themeColor="text1"/>
          <w:sz w:val="32"/>
          <w:szCs w:val="32"/>
          <w14:textFill>
            <w14:solidFill>
              <w14:schemeClr w14:val="tx1"/>
            </w14:solidFill>
          </w14:textFill>
        </w:rPr>
        <w:t>引导</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与</w:t>
      </w:r>
      <w:r>
        <w:rPr>
          <w:rFonts w:hint="eastAsia" w:ascii="仿宋_GB2312" w:hAnsi="仿宋_GB2312" w:eastAsia="仿宋_GB2312" w:cs="仿宋_GB2312"/>
          <w:color w:val="000000" w:themeColor="text1"/>
          <w:sz w:val="32"/>
          <w:szCs w:val="32"/>
          <w14:textFill>
            <w14:solidFill>
              <w14:schemeClr w14:val="tx1"/>
            </w14:solidFill>
          </w14:textFill>
        </w:rPr>
        <w:t>市场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机制</w:t>
      </w:r>
      <w:r>
        <w:rPr>
          <w:rFonts w:hint="eastAsia" w:ascii="仿宋_GB2312" w:hAnsi="仿宋_GB2312" w:eastAsia="仿宋_GB2312" w:cs="仿宋_GB2312"/>
          <w:color w:val="000000" w:themeColor="text1"/>
          <w:sz w:val="32"/>
          <w:szCs w:val="32"/>
          <w14:textFill>
            <w14:solidFill>
              <w14:schemeClr w14:val="tx1"/>
            </w14:solidFill>
          </w14:textFill>
        </w:rPr>
        <w:t>主导</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相结合</w:t>
      </w:r>
      <w:r>
        <w:rPr>
          <w:rFonts w:hint="eastAsia" w:ascii="仿宋_GB2312" w:hAnsi="仿宋_GB2312" w:eastAsia="仿宋_GB2312" w:cs="仿宋_GB2312"/>
          <w:bCs/>
          <w:color w:val="000000" w:themeColor="text1"/>
          <w:sz w:val="32"/>
          <w:szCs w:val="32"/>
          <w14:textFill>
            <w14:solidFill>
              <w14:schemeClr w14:val="tx1"/>
            </w14:solidFill>
          </w14:textFill>
        </w:rPr>
        <w:t>的</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总体思路</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3" w:firstLineChars="200"/>
        <w:textAlignment w:val="auto"/>
        <w:rPr>
          <w:rFonts w:hint="default"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 xml:space="preserve">第四条 </w:t>
      </w:r>
      <w:r>
        <w:rPr>
          <w:rFonts w:hint="eastAsia" w:ascii="仿宋_GB2312" w:hAnsi="仿宋_GB2312" w:eastAsia="仿宋_GB2312" w:cs="仿宋_GB2312"/>
          <w:b/>
          <w:color w:val="000000" w:themeColor="text1"/>
          <w:sz w:val="32"/>
          <w:szCs w:val="32"/>
          <w14:textFill>
            <w14:solidFill>
              <w14:schemeClr w14:val="tx1"/>
            </w14:solidFill>
          </w14:textFill>
        </w:rPr>
        <w:t>【部门职责】</w:t>
      </w:r>
      <w:r>
        <w:rPr>
          <w:rFonts w:hint="eastAsia" w:ascii="仿宋_GB2312" w:hAnsi="仿宋_GB2312" w:eastAsia="仿宋_GB2312" w:cs="仿宋_GB2312"/>
          <w:color w:val="000000" w:themeColor="text1"/>
          <w:sz w:val="32"/>
          <w:szCs w:val="32"/>
          <w:lang w:eastAsia="zh-CN"/>
          <w14:textFill>
            <w14:solidFill>
              <w14:schemeClr w14:val="tx1"/>
            </w14:solidFill>
          </w14:textFill>
        </w:rPr>
        <w:t>市医疗保障行政部门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主管本市公立医疗机构</w:t>
      </w:r>
      <w:r>
        <w:rPr>
          <w:rFonts w:hint="eastAsia" w:ascii="仿宋_GB2312" w:hAnsi="仿宋_GB2312" w:eastAsia="仿宋_GB2312" w:cs="仿宋_GB2312"/>
          <w:color w:val="000000" w:themeColor="text1"/>
          <w:sz w:val="32"/>
          <w:szCs w:val="32"/>
          <w14:textFill>
            <w14:solidFill>
              <w14:schemeClr w14:val="tx1"/>
            </w14:solidFill>
          </w14:textFill>
        </w:rPr>
        <w:t>药品采购</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工作，</w:t>
      </w:r>
      <w:r>
        <w:rPr>
          <w:rFonts w:hint="eastAsia" w:ascii="仿宋_GB2312" w:hAnsi="仿宋_GB2312" w:eastAsia="仿宋_GB2312" w:cs="仿宋_GB2312"/>
          <w:color w:val="000000" w:themeColor="text1"/>
          <w:sz w:val="32"/>
          <w:szCs w:val="32"/>
          <w:lang w:eastAsia="zh-CN"/>
          <w14:textFill>
            <w14:solidFill>
              <w14:schemeClr w14:val="tx1"/>
            </w14:solidFill>
          </w14:textFill>
        </w:rPr>
        <w:t>市医疗保障经办机构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负责本市公立医疗机构</w:t>
      </w:r>
      <w:r>
        <w:rPr>
          <w:rFonts w:hint="eastAsia" w:ascii="仿宋_GB2312" w:hAnsi="仿宋_GB2312" w:eastAsia="仿宋_GB2312" w:cs="仿宋_GB2312"/>
          <w:color w:val="000000" w:themeColor="text1"/>
          <w:sz w:val="32"/>
          <w:szCs w:val="32"/>
          <w14:textFill>
            <w14:solidFill>
              <w14:schemeClr w14:val="tx1"/>
            </w14:solidFill>
          </w14:textFill>
        </w:rPr>
        <w:t>药品采购</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日常经办管理工作</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市政府其他有关部门在各自职责范围内负责本市公立医疗机构药品采购有关工作。</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adjustRightInd w:val="0"/>
        <w:snapToGrid w:val="0"/>
        <w:spacing w:before="156" w:beforeLines="50" w:after="156" w:afterLines="50" w:line="560" w:lineRule="exact"/>
        <w:jc w:val="center"/>
        <w:rPr>
          <w:rFonts w:hint="eastAsia" w:ascii="黑体" w:hAnsi="黑体" w:eastAsia="黑体" w:cs="黑体"/>
          <w:bCs/>
          <w:color w:val="000000" w:themeColor="text1"/>
          <w:sz w:val="32"/>
          <w:szCs w:val="32"/>
          <w:lang w:eastAsia="zh-CN"/>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 xml:space="preserve">第二章  </w:t>
      </w:r>
      <w:r>
        <w:rPr>
          <w:rFonts w:hint="eastAsia" w:ascii="黑体" w:hAnsi="黑体" w:eastAsia="黑体" w:cs="黑体"/>
          <w:bCs/>
          <w:color w:val="000000" w:themeColor="text1"/>
          <w:sz w:val="32"/>
          <w:szCs w:val="32"/>
          <w:lang w:eastAsia="zh-CN"/>
          <w14:textFill>
            <w14:solidFill>
              <w14:schemeClr w14:val="tx1"/>
            </w14:solidFill>
          </w14:textFill>
        </w:rPr>
        <w:t>药品</w:t>
      </w:r>
      <w:r>
        <w:rPr>
          <w:rFonts w:hint="eastAsia" w:ascii="黑体" w:hAnsi="黑体" w:eastAsia="黑体" w:cs="黑体"/>
          <w:b w:val="0"/>
          <w:bCs/>
          <w:color w:val="000000" w:themeColor="text1"/>
          <w:sz w:val="32"/>
          <w:szCs w:val="32"/>
          <w:highlight w:val="none"/>
          <w:lang w:val="en-US" w:eastAsia="zh-CN"/>
          <w14:textFill>
            <w14:solidFill>
              <w14:schemeClr w14:val="tx1"/>
            </w14:solidFill>
          </w14:textFill>
        </w:rPr>
        <w:t>采购交易服务承办机构</w:t>
      </w:r>
    </w:p>
    <w:p>
      <w:pPr>
        <w:tabs>
          <w:tab w:val="left" w:pos="1843"/>
        </w:tabs>
        <w:adjustRightInd w:val="0"/>
        <w:snapToGrid w:val="0"/>
        <w:spacing w:line="560" w:lineRule="exact"/>
        <w:ind w:firstLine="643" w:firstLineChars="200"/>
        <w:textAlignment w:val="baseline"/>
        <w:rPr>
          <w:rFonts w:hint="eastAsia" w:ascii="仿宋_GB2312" w:hAnsi="仿宋_GB2312" w:eastAsia="仿宋_GB2312" w:cs="仿宋_GB2312"/>
          <w:b/>
          <w:color w:val="000000" w:themeColor="text1"/>
          <w:sz w:val="32"/>
          <w:szCs w:val="32"/>
          <w:highlight w:val="none"/>
          <w14:textFill>
            <w14:solidFill>
              <w14:schemeClr w14:val="tx1"/>
            </w14:solidFill>
          </w14:textFill>
        </w:rPr>
      </w:pPr>
    </w:p>
    <w:p>
      <w:pPr>
        <w:tabs>
          <w:tab w:val="left" w:pos="1843"/>
        </w:tabs>
        <w:adjustRightInd w:val="0"/>
        <w:snapToGrid w:val="0"/>
        <w:spacing w:line="560" w:lineRule="exact"/>
        <w:ind w:firstLine="643" w:firstLineChars="200"/>
        <w:textAlignment w:val="baseline"/>
        <w:rPr>
          <w:rFonts w:hint="eastAsia" w:ascii="仿宋_GB2312" w:hAnsi="仿宋_GB2312" w:eastAsia="仿宋_GB2312" w:cs="仿宋_GB2312"/>
          <w:b/>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
          <w:color w:val="000000" w:themeColor="text1"/>
          <w:sz w:val="32"/>
          <w:szCs w:val="32"/>
          <w:highlight w:val="none"/>
          <w14:textFill>
            <w14:solidFill>
              <w14:schemeClr w14:val="tx1"/>
            </w14:solidFill>
          </w14:textFill>
        </w:rPr>
        <w:t>第</w:t>
      </w:r>
      <w:r>
        <w:rPr>
          <w:rFonts w:hint="eastAsia" w:ascii="仿宋_GB2312" w:hAnsi="仿宋_GB2312" w:eastAsia="仿宋_GB2312" w:cs="仿宋_GB2312"/>
          <w:b/>
          <w:color w:val="000000" w:themeColor="text1"/>
          <w:sz w:val="32"/>
          <w:szCs w:val="32"/>
          <w:highlight w:val="none"/>
          <w:lang w:val="en-US" w:eastAsia="zh-CN"/>
          <w14:textFill>
            <w14:solidFill>
              <w14:schemeClr w14:val="tx1"/>
            </w14:solidFill>
          </w14:textFill>
        </w:rPr>
        <w:t>五</w:t>
      </w:r>
      <w:r>
        <w:rPr>
          <w:rFonts w:hint="eastAsia" w:ascii="仿宋_GB2312" w:hAnsi="仿宋_GB2312" w:eastAsia="仿宋_GB2312" w:cs="仿宋_GB2312"/>
          <w:b/>
          <w:color w:val="000000" w:themeColor="text1"/>
          <w:sz w:val="32"/>
          <w:szCs w:val="32"/>
          <w:highlight w:val="none"/>
          <w14:textFill>
            <w14:solidFill>
              <w14:schemeClr w14:val="tx1"/>
            </w14:solidFill>
          </w14:textFill>
        </w:rPr>
        <w:t>条 【</w:t>
      </w:r>
      <w:r>
        <w:rPr>
          <w:rFonts w:hint="eastAsia" w:ascii="仿宋_GB2312" w:hAnsi="仿宋_GB2312" w:eastAsia="仿宋_GB2312" w:cs="仿宋_GB2312"/>
          <w:b/>
          <w:color w:val="000000" w:themeColor="text1"/>
          <w:sz w:val="32"/>
          <w:szCs w:val="32"/>
          <w:highlight w:val="none"/>
          <w:lang w:val="en-US" w:eastAsia="zh-CN"/>
          <w14:textFill>
            <w14:solidFill>
              <w14:schemeClr w14:val="tx1"/>
            </w14:solidFill>
          </w14:textFill>
        </w:rPr>
        <w:t>承办机构</w:t>
      </w:r>
      <w:r>
        <w:rPr>
          <w:rFonts w:hint="eastAsia" w:ascii="仿宋_GB2312" w:hAnsi="仿宋_GB2312" w:eastAsia="仿宋_GB2312" w:cs="仿宋_GB2312"/>
          <w:b/>
          <w:color w:val="000000" w:themeColor="text1"/>
          <w:sz w:val="32"/>
          <w:szCs w:val="32"/>
          <w:highlight w:val="none"/>
          <w14:textFill>
            <w14:solidFill>
              <w14:schemeClr w14:val="tx1"/>
            </w14:solidFill>
          </w14:textFill>
        </w:rPr>
        <w:t>】</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本市</w:t>
      </w:r>
      <w:r>
        <w:rPr>
          <w:rFonts w:hint="eastAsia" w:ascii="仿宋_GB2312" w:hAnsi="仿宋_GB2312" w:eastAsia="仿宋_GB2312" w:cs="仿宋_GB2312"/>
          <w:b w:val="0"/>
          <w:bCs/>
          <w:color w:val="000000" w:themeColor="text1"/>
          <w:sz w:val="32"/>
          <w:szCs w:val="32"/>
          <w:highlight w:val="none"/>
          <w:lang w:val="en-US" w:eastAsia="zh-CN"/>
          <w14:textFill>
            <w14:solidFill>
              <w14:schemeClr w14:val="tx1"/>
            </w14:solidFill>
          </w14:textFill>
        </w:rPr>
        <w:t>公立医疗机构药品采购交易服务承办机构</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以下简称承办机构</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），是指依法设立、能独立承担相应法律责任的第三方机构。承办机构经政府采购产生，并受本市公立医疗机构的委托，按照本办法及有关规定</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提供药品采购交易服务</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w:t>
      </w:r>
    </w:p>
    <w:p>
      <w:pPr>
        <w:adjustRightInd w:val="0"/>
        <w:snapToGrid w:val="0"/>
        <w:spacing w:line="560" w:lineRule="exact"/>
        <w:ind w:firstLine="643" w:firstLineChars="200"/>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
          <w:color w:val="000000" w:themeColor="text1"/>
          <w:sz w:val="32"/>
          <w:szCs w:val="32"/>
          <w:highlight w:val="none"/>
          <w14:textFill>
            <w14:solidFill>
              <w14:schemeClr w14:val="tx1"/>
            </w14:solidFill>
          </w14:textFill>
        </w:rPr>
        <w:t>第</w:t>
      </w:r>
      <w:r>
        <w:rPr>
          <w:rFonts w:hint="eastAsia" w:ascii="仿宋_GB2312" w:hAnsi="仿宋_GB2312" w:eastAsia="仿宋_GB2312" w:cs="仿宋_GB2312"/>
          <w:b/>
          <w:color w:val="000000" w:themeColor="text1"/>
          <w:sz w:val="32"/>
          <w:szCs w:val="32"/>
          <w:highlight w:val="none"/>
          <w:lang w:eastAsia="zh-CN"/>
          <w14:textFill>
            <w14:solidFill>
              <w14:schemeClr w14:val="tx1"/>
            </w14:solidFill>
          </w14:textFill>
        </w:rPr>
        <w:t>六</w:t>
      </w:r>
      <w:r>
        <w:rPr>
          <w:rFonts w:hint="eastAsia" w:ascii="仿宋_GB2312" w:hAnsi="仿宋_GB2312" w:eastAsia="仿宋_GB2312" w:cs="仿宋_GB2312"/>
          <w:b/>
          <w:color w:val="000000" w:themeColor="text1"/>
          <w:sz w:val="32"/>
          <w:szCs w:val="32"/>
          <w:highlight w:val="none"/>
          <w14:textFill>
            <w14:solidFill>
              <w14:schemeClr w14:val="tx1"/>
            </w14:solidFill>
          </w14:textFill>
        </w:rPr>
        <w:t>条 【</w:t>
      </w:r>
      <w:r>
        <w:rPr>
          <w:rFonts w:hint="eastAsia" w:ascii="仿宋_GB2312" w:hAnsi="仿宋_GB2312" w:eastAsia="仿宋_GB2312" w:cs="仿宋_GB2312"/>
          <w:b/>
          <w:color w:val="000000" w:themeColor="text1"/>
          <w:sz w:val="32"/>
          <w:szCs w:val="32"/>
          <w:highlight w:val="none"/>
          <w:lang w:eastAsia="zh-CN"/>
          <w14:textFill>
            <w14:solidFill>
              <w14:schemeClr w14:val="tx1"/>
            </w14:solidFill>
          </w14:textFill>
        </w:rPr>
        <w:t>资质</w:t>
      </w:r>
      <w:r>
        <w:rPr>
          <w:rFonts w:hint="eastAsia" w:ascii="仿宋_GB2312" w:hAnsi="仿宋_GB2312" w:eastAsia="仿宋_GB2312" w:cs="仿宋_GB2312"/>
          <w:b/>
          <w:color w:val="000000" w:themeColor="text1"/>
          <w:sz w:val="32"/>
          <w:szCs w:val="32"/>
          <w:highlight w:val="none"/>
          <w14:textFill>
            <w14:solidFill>
              <w14:schemeClr w14:val="tx1"/>
            </w14:solidFill>
          </w14:textFill>
        </w:rPr>
        <w:t>条件】</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承办</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机构</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应</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当</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具备以下条件：</w:t>
      </w:r>
    </w:p>
    <w:p>
      <w:pPr>
        <w:adjustRightInd w:val="0"/>
        <w:snapToGrid w:val="0"/>
        <w:spacing w:line="560" w:lineRule="exact"/>
        <w:ind w:firstLine="640" w:firstLineChars="200"/>
        <w:rPr>
          <w:rFonts w:ascii="仿宋_GB2312" w:hAnsi="仿宋_GB2312" w:eastAsia="仿宋_GB2312" w:cs="仿宋_GB2312"/>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Cs/>
          <w:color w:val="000000" w:themeColor="text1"/>
          <w:sz w:val="32"/>
          <w:szCs w:val="32"/>
          <w:highlight w:val="none"/>
          <w14:textFill>
            <w14:solidFill>
              <w14:schemeClr w14:val="tx1"/>
            </w14:solidFill>
          </w14:textFill>
        </w:rPr>
        <w:t>（一）依法取得有效的法人企业商事主体登记；</w:t>
      </w:r>
    </w:p>
    <w:p>
      <w:pPr>
        <w:adjustRightInd w:val="0"/>
        <w:snapToGrid w:val="0"/>
        <w:spacing w:line="560" w:lineRule="exact"/>
        <w:ind w:firstLine="640" w:firstLineChars="200"/>
        <w:rPr>
          <w:rFonts w:ascii="仿宋_GB2312" w:hAnsi="仿宋_GB2312" w:eastAsia="仿宋_GB2312" w:cs="仿宋_GB2312"/>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Cs/>
          <w:color w:val="000000" w:themeColor="text1"/>
          <w:sz w:val="32"/>
          <w:szCs w:val="32"/>
          <w:highlight w:val="none"/>
          <w14:textFill>
            <w14:solidFill>
              <w14:schemeClr w14:val="tx1"/>
            </w14:solidFill>
          </w14:textFill>
        </w:rPr>
        <w:t>（二）</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具有健全</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药品采购</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交易安全保障措施以及完整的管理制度</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w:t>
      </w:r>
    </w:p>
    <w:p>
      <w:pPr>
        <w:adjustRightInd w:val="0"/>
        <w:snapToGrid w:val="0"/>
        <w:spacing w:line="560" w:lineRule="exact"/>
        <w:ind w:firstLine="640" w:firstLineChars="200"/>
        <w:rPr>
          <w:rFonts w:hint="eastAsia" w:ascii="仿宋_GB2312" w:hAnsi="仿宋_GB2312" w:eastAsia="仿宋_GB2312" w:cs="仿宋_GB2312"/>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Cs/>
          <w:color w:val="000000" w:themeColor="text1"/>
          <w:sz w:val="32"/>
          <w:szCs w:val="32"/>
          <w:highlight w:val="none"/>
          <w14:textFill>
            <w14:solidFill>
              <w14:schemeClr w14:val="tx1"/>
            </w14:solidFill>
          </w14:textFill>
        </w:rPr>
        <w:t>（三）</w:t>
      </w:r>
      <w:r>
        <w:rPr>
          <w:rFonts w:hint="eastAsia" w:ascii="仿宋_GB2312" w:hAnsi="仿宋_GB2312" w:eastAsia="仿宋_GB2312" w:cs="仿宋_GB2312"/>
          <w:bCs/>
          <w:color w:val="000000" w:themeColor="text1"/>
          <w:sz w:val="32"/>
          <w:szCs w:val="32"/>
          <w14:textFill>
            <w14:solidFill>
              <w14:schemeClr w14:val="tx1"/>
            </w14:solidFill>
          </w14:textFill>
        </w:rPr>
        <w:t>具有</w:t>
      </w:r>
      <w:r>
        <w:rPr>
          <w:rFonts w:hint="eastAsia" w:ascii="Times New Roman" w:hAnsi="Times New Roman" w:eastAsia="仿宋_GB2312" w:cs="Times New Roman"/>
          <w:bCs w:val="0"/>
          <w:color w:val="000000" w:themeColor="text1"/>
          <w:spacing w:val="0"/>
          <w:sz w:val="32"/>
          <w:szCs w:val="32"/>
          <w14:textFill>
            <w14:solidFill>
              <w14:schemeClr w14:val="tx1"/>
            </w14:solidFill>
          </w14:textFill>
        </w:rPr>
        <w:t>药品</w:t>
      </w:r>
      <w:r>
        <w:rPr>
          <w:rFonts w:hint="eastAsia" w:ascii="Times New Roman" w:hAnsi="Times New Roman" w:eastAsia="仿宋_GB2312" w:cs="Times New Roman"/>
          <w:bCs w:val="0"/>
          <w:color w:val="000000" w:themeColor="text1"/>
          <w:spacing w:val="0"/>
          <w:sz w:val="32"/>
          <w:szCs w:val="32"/>
          <w:lang w:val="en-US" w:eastAsia="zh-CN"/>
          <w14:textFill>
            <w14:solidFill>
              <w14:schemeClr w14:val="tx1"/>
            </w14:solidFill>
          </w14:textFill>
        </w:rPr>
        <w:t>采购交易信息化</w:t>
      </w:r>
      <w:r>
        <w:rPr>
          <w:rFonts w:hint="eastAsia" w:ascii="Times New Roman" w:hAnsi="Times New Roman" w:eastAsia="仿宋_GB2312" w:cs="Times New Roman"/>
          <w:bCs w:val="0"/>
          <w:color w:val="000000" w:themeColor="text1"/>
          <w:spacing w:val="0"/>
          <w:sz w:val="32"/>
          <w:szCs w:val="32"/>
          <w14:textFill>
            <w14:solidFill>
              <w14:schemeClr w14:val="tx1"/>
            </w14:solidFill>
          </w14:textFill>
        </w:rPr>
        <w:t>平台</w:t>
      </w:r>
      <w:r>
        <w:rPr>
          <w:rFonts w:hint="eastAsia" w:ascii="仿宋_GB2312" w:hAnsi="仿宋_GB2312" w:eastAsia="仿宋_GB2312" w:cs="仿宋_GB2312"/>
          <w:bCs/>
          <w:color w:val="000000" w:themeColor="text1"/>
          <w:sz w:val="32"/>
          <w:szCs w:val="32"/>
          <w14:textFill>
            <w14:solidFill>
              <w14:schemeClr w14:val="tx1"/>
            </w14:solidFill>
          </w14:textFill>
        </w:rPr>
        <w:t>，能满足药品信息储存分析、订单集成、合同管理、采购交易、结算支付、配送管理、药品不良反应信息收集、企业信用评定、数据监测分析等需求</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服务</w:t>
      </w:r>
      <w:r>
        <w:rPr>
          <w:rFonts w:hint="eastAsia" w:ascii="仿宋_GB2312" w:hAnsi="仿宋_GB2312" w:eastAsia="仿宋_GB2312" w:cs="仿宋_GB2312"/>
          <w:bCs/>
          <w:color w:val="000000" w:themeColor="text1"/>
          <w:sz w:val="32"/>
          <w:szCs w:val="32"/>
          <w14:textFill>
            <w14:solidFill>
              <w14:schemeClr w14:val="tx1"/>
            </w14:solidFill>
          </w14:textFill>
        </w:rPr>
        <w:t>功能</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w:t>
      </w:r>
    </w:p>
    <w:p>
      <w:pPr>
        <w:numPr>
          <w:ilvl w:val="0"/>
          <w:numId w:val="0"/>
        </w:numPr>
        <w:tabs>
          <w:tab w:val="left" w:pos="1843"/>
        </w:tabs>
        <w:adjustRightInd w:val="0"/>
        <w:snapToGrid w:val="0"/>
        <w:spacing w:beforeLines="0" w:afterLines="0" w:line="560" w:lineRule="exact"/>
        <w:ind w:left="0" w:leftChars="0" w:firstLine="640" w:firstLineChars="200"/>
        <w:textAlignment w:val="auto"/>
        <w:rPr>
          <w:rFonts w:hint="eastAsia" w:ascii="仿宋_GB2312" w:hAnsi="Calibri" w:eastAsia="仿宋_GB2312" w:cs="Times New Roman"/>
          <w:bCs/>
          <w:color w:val="000000" w:themeColor="text1"/>
          <w:spacing w:val="-3"/>
          <w:sz w:val="32"/>
          <w:szCs w:val="32"/>
          <w:highlight w:val="none"/>
          <w:lang w:eastAsia="zh-CN"/>
          <w14:textFill>
            <w14:solidFill>
              <w14:schemeClr w14:val="tx1"/>
            </w14:solidFill>
          </w14:textFill>
        </w:rPr>
      </w:pPr>
      <w:r>
        <w:rPr>
          <w:rFonts w:hint="eastAsia" w:ascii="仿宋_GB2312" w:hAnsi="仿宋_GB2312" w:eastAsia="仿宋_GB2312" w:cs="仿宋_GB2312"/>
          <w:bCs/>
          <w:color w:val="000000" w:themeColor="text1"/>
          <w:sz w:val="32"/>
          <w:szCs w:val="32"/>
          <w:highlight w:val="none"/>
          <w14:textFill>
            <w14:solidFill>
              <w14:schemeClr w14:val="tx1"/>
            </w14:solidFill>
          </w14:textFill>
        </w:rPr>
        <w:t>（</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四</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）具有提供</w:t>
      </w:r>
      <w:r>
        <w:rPr>
          <w:rFonts w:hint="eastAsia" w:ascii="仿宋_GB2312" w:hAnsi="Calibri" w:eastAsia="仿宋_GB2312" w:cs="Times New Roman"/>
          <w:bCs/>
          <w:color w:val="000000" w:themeColor="text1"/>
          <w:spacing w:val="-3"/>
          <w:sz w:val="32"/>
          <w:szCs w:val="32"/>
          <w14:textFill>
            <w14:solidFill>
              <w14:schemeClr w14:val="tx1"/>
            </w14:solidFill>
          </w14:textFill>
        </w:rPr>
        <w:t>药品招标、采购、交易、结算、监督一体化服务</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所必需的</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软硬件</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设施</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，配备拥有</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药品相关专业学历、熟悉药品采购交易相关法律法规的专职</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人员</w:t>
      </w:r>
      <w:r>
        <w:rPr>
          <w:rFonts w:hint="eastAsia" w:ascii="仿宋_GB2312" w:hAnsi="Calibri" w:eastAsia="仿宋_GB2312" w:cs="Times New Roman"/>
          <w:bCs/>
          <w:color w:val="000000" w:themeColor="text1"/>
          <w:spacing w:val="-3"/>
          <w:sz w:val="32"/>
          <w:szCs w:val="32"/>
          <w:highlight w:val="none"/>
          <w:lang w:eastAsia="zh-CN"/>
          <w14:textFill>
            <w14:solidFill>
              <w14:schemeClr w14:val="tx1"/>
            </w14:solidFill>
          </w14:textFill>
        </w:rPr>
        <w:t>。</w:t>
      </w:r>
    </w:p>
    <w:p>
      <w:pPr>
        <w:tabs>
          <w:tab w:val="left" w:pos="1843"/>
        </w:tabs>
        <w:adjustRightInd w:val="0"/>
        <w:snapToGrid w:val="0"/>
        <w:spacing w:line="560" w:lineRule="exact"/>
        <w:ind w:firstLine="643" w:firstLineChars="200"/>
        <w:textAlignment w:val="baseline"/>
        <w:rPr>
          <w:rFonts w:hint="eastAsia" w:ascii="仿宋_GB2312" w:hAnsi="仿宋_GB2312" w:eastAsia="仿宋_GB2312" w:cs="仿宋_GB2312"/>
          <w:b/>
          <w:color w:val="000000" w:themeColor="text1"/>
          <w:sz w:val="32"/>
          <w:szCs w:val="32"/>
          <w:highlight w:val="none"/>
          <w14:textFill>
            <w14:solidFill>
              <w14:schemeClr w14:val="tx1"/>
            </w14:solidFill>
          </w14:textFill>
        </w:rPr>
      </w:pPr>
      <w:r>
        <w:rPr>
          <w:rFonts w:hint="eastAsia" w:ascii="仿宋_GB2312" w:hAnsi="仿宋_GB2312" w:eastAsia="仿宋_GB2312" w:cs="仿宋_GB2312"/>
          <w:b/>
          <w:color w:val="000000" w:themeColor="text1"/>
          <w:sz w:val="32"/>
          <w:szCs w:val="32"/>
          <w:highlight w:val="none"/>
          <w14:textFill>
            <w14:solidFill>
              <w14:schemeClr w14:val="tx1"/>
            </w14:solidFill>
          </w14:textFill>
        </w:rPr>
        <w:t>第</w:t>
      </w:r>
      <w:r>
        <w:rPr>
          <w:rFonts w:hint="eastAsia" w:ascii="仿宋_GB2312" w:hAnsi="仿宋_GB2312" w:eastAsia="仿宋_GB2312" w:cs="仿宋_GB2312"/>
          <w:b/>
          <w:color w:val="000000" w:themeColor="text1"/>
          <w:sz w:val="32"/>
          <w:szCs w:val="32"/>
          <w:highlight w:val="none"/>
          <w:lang w:eastAsia="zh-CN"/>
          <w14:textFill>
            <w14:solidFill>
              <w14:schemeClr w14:val="tx1"/>
            </w14:solidFill>
          </w14:textFill>
        </w:rPr>
        <w:t>七</w:t>
      </w:r>
      <w:r>
        <w:rPr>
          <w:rFonts w:hint="eastAsia" w:ascii="仿宋_GB2312" w:hAnsi="仿宋_GB2312" w:eastAsia="仿宋_GB2312" w:cs="仿宋_GB2312"/>
          <w:b/>
          <w:color w:val="000000" w:themeColor="text1"/>
          <w:sz w:val="32"/>
          <w:szCs w:val="32"/>
          <w:highlight w:val="none"/>
          <w14:textFill>
            <w14:solidFill>
              <w14:schemeClr w14:val="tx1"/>
            </w14:solidFill>
          </w14:textFill>
        </w:rPr>
        <w:t>条</w:t>
      </w:r>
      <w:r>
        <w:rPr>
          <w:rFonts w:hint="eastAsia" w:ascii="仿宋_GB2312" w:hAnsi="仿宋_GB2312" w:eastAsia="仿宋_GB2312" w:cs="仿宋_GB2312"/>
          <w:b/>
          <w:color w:val="000000" w:themeColor="text1"/>
          <w:sz w:val="32"/>
          <w:szCs w:val="32"/>
          <w14:textFill>
            <w14:solidFill>
              <w14:schemeClr w14:val="tx1"/>
            </w14:solidFill>
          </w14:textFill>
        </w:rPr>
        <w:t xml:space="preserve"> 【产生方式】</w:t>
      </w:r>
      <w:r>
        <w:rPr>
          <w:rFonts w:hint="eastAsia" w:ascii="仿宋_GB2312" w:hAnsi="Calibri" w:eastAsia="仿宋_GB2312" w:cs="Times New Roman"/>
          <w:bCs/>
          <w:color w:val="000000" w:themeColor="text1"/>
          <w:spacing w:val="-3"/>
          <w:sz w:val="32"/>
          <w:szCs w:val="32"/>
          <w14:textFill>
            <w14:solidFill>
              <w14:schemeClr w14:val="tx1"/>
            </w14:solidFill>
          </w14:textFill>
        </w:rPr>
        <w:t>市医疗保障</w:t>
      </w:r>
      <w:r>
        <w:rPr>
          <w:rFonts w:hint="eastAsia" w:ascii="仿宋_GB2312" w:hAnsi="Calibri" w:eastAsia="仿宋_GB2312" w:cs="Times New Roman"/>
          <w:bCs/>
          <w:color w:val="000000" w:themeColor="text1"/>
          <w:spacing w:val="-3"/>
          <w:sz w:val="32"/>
          <w:szCs w:val="32"/>
          <w:lang w:eastAsia="zh-CN"/>
          <w14:textFill>
            <w14:solidFill>
              <w14:schemeClr w14:val="tx1"/>
            </w14:solidFill>
          </w14:textFill>
        </w:rPr>
        <w:t>经办机构</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综合</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权衡</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资质条件、服务能力等因素，</w:t>
      </w:r>
      <w:r>
        <w:rPr>
          <w:rFonts w:hint="eastAsia" w:ascii="仿宋_GB2312" w:hAnsi="Calibri" w:eastAsia="仿宋_GB2312" w:cs="Times New Roman"/>
          <w:bCs/>
          <w:color w:val="000000" w:themeColor="text1"/>
          <w:spacing w:val="-3"/>
          <w:sz w:val="32"/>
          <w:szCs w:val="32"/>
          <w:lang w:eastAsia="zh-CN"/>
          <w14:textFill>
            <w14:solidFill>
              <w14:schemeClr w14:val="tx1"/>
            </w14:solidFill>
          </w14:textFill>
        </w:rPr>
        <w:t>按照政府采购有关规定和</w:t>
      </w:r>
      <w:r>
        <w:rPr>
          <w:rFonts w:hint="eastAsia" w:ascii="仿宋_GB2312" w:hAnsi="仿宋_GB2312" w:eastAsia="仿宋_GB2312" w:cs="仿宋_GB2312"/>
          <w:bCs/>
          <w:color w:val="000000" w:themeColor="text1"/>
          <w:sz w:val="32"/>
          <w:szCs w:val="32"/>
          <w14:textFill>
            <w14:solidFill>
              <w14:schemeClr w14:val="tx1"/>
            </w14:solidFill>
          </w14:textFill>
        </w:rPr>
        <w:t>程序</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确定</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承办机构</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，并</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与</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承办机构</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签订</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药品采购交易服务承办合同</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以下简称承办合同</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），明确双方的权利、义务和责任</w:t>
      </w:r>
      <w:r>
        <w:rPr>
          <w:rFonts w:hint="eastAsia" w:ascii="仿宋_GB2312" w:hAnsi="Calibri" w:eastAsia="仿宋_GB2312" w:cs="Times New Roman"/>
          <w:bCs/>
          <w:color w:val="000000" w:themeColor="text1"/>
          <w:spacing w:val="-3"/>
          <w:sz w:val="32"/>
          <w:szCs w:val="32"/>
          <w:lang w:eastAsia="zh-CN"/>
          <w14:textFill>
            <w14:solidFill>
              <w14:schemeClr w14:val="tx1"/>
            </w14:solidFill>
          </w14:textFill>
        </w:rPr>
        <w:t>。承办合同期限原则上不低于</w:t>
      </w:r>
      <w:r>
        <w:rPr>
          <w:rFonts w:hint="eastAsia" w:ascii="仿宋_GB2312" w:hAnsi="Calibri" w:eastAsia="仿宋_GB2312" w:cs="Times New Roman"/>
          <w:bCs/>
          <w:color w:val="000000" w:themeColor="text1"/>
          <w:spacing w:val="-3"/>
          <w:sz w:val="32"/>
          <w:szCs w:val="32"/>
          <w:lang w:val="en-US" w:eastAsia="zh-CN"/>
          <w14:textFill>
            <w14:solidFill>
              <w14:schemeClr w14:val="tx1"/>
            </w14:solidFill>
          </w14:textFill>
        </w:rPr>
        <w:t>3年。</w:t>
      </w:r>
    </w:p>
    <w:p>
      <w:pPr>
        <w:numPr>
          <w:ilvl w:val="0"/>
          <w:numId w:val="0"/>
        </w:numPr>
        <w:tabs>
          <w:tab w:val="left" w:pos="1843"/>
        </w:tabs>
        <w:adjustRightInd w:val="0"/>
        <w:snapToGrid w:val="0"/>
        <w:spacing w:beforeLines="0" w:afterLines="0" w:line="560" w:lineRule="exact"/>
        <w:ind w:left="0" w:leftChars="0" w:firstLine="643" w:firstLineChars="200"/>
        <w:textAlignment w:val="auto"/>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w:t>
      </w:r>
      <w:r>
        <w:rPr>
          <w:rFonts w:hint="eastAsia" w:ascii="仿宋_GB2312" w:hAnsi="仿宋_GB2312" w:eastAsia="仿宋_GB2312" w:cs="仿宋_GB2312"/>
          <w:b/>
          <w:color w:val="000000" w:themeColor="text1"/>
          <w:sz w:val="32"/>
          <w:szCs w:val="32"/>
          <w:lang w:eastAsia="zh-CN"/>
          <w14:textFill>
            <w14:solidFill>
              <w14:schemeClr w14:val="tx1"/>
            </w14:solidFill>
          </w14:textFill>
        </w:rPr>
        <w:t>八</w:t>
      </w:r>
      <w:r>
        <w:rPr>
          <w:rFonts w:hint="eastAsia" w:ascii="仿宋_GB2312" w:hAnsi="仿宋_GB2312" w:eastAsia="仿宋_GB2312" w:cs="仿宋_GB2312"/>
          <w:b/>
          <w:color w:val="000000" w:themeColor="text1"/>
          <w:sz w:val="32"/>
          <w:szCs w:val="32"/>
          <w14:textFill>
            <w14:solidFill>
              <w14:schemeClr w14:val="tx1"/>
            </w14:solidFill>
          </w14:textFill>
        </w:rPr>
        <w:t>条 【</w:t>
      </w: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主要职责</w:t>
      </w:r>
      <w:r>
        <w:rPr>
          <w:rFonts w:hint="eastAsia" w:ascii="仿宋_GB2312" w:hAnsi="仿宋_GB2312" w:eastAsia="仿宋_GB2312" w:cs="仿宋_GB2312"/>
          <w:b/>
          <w:color w:val="000000" w:themeColor="text1"/>
          <w:sz w:val="32"/>
          <w:szCs w:val="32"/>
          <w14:textFill>
            <w14:solidFill>
              <w14:schemeClr w14:val="tx1"/>
            </w14:solidFill>
          </w14:textFill>
        </w:rPr>
        <w:t>】</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承办机构</w:t>
      </w:r>
      <w:r>
        <w:rPr>
          <w:rFonts w:hint="eastAsia" w:ascii="仿宋_GB2312" w:hAnsi="宋体" w:eastAsia="仿宋_GB2312"/>
          <w:color w:val="000000" w:themeColor="text1"/>
          <w:sz w:val="32"/>
          <w:szCs w:val="32"/>
          <w:lang w:val="en-US" w:eastAsia="zh-CN"/>
          <w14:textFill>
            <w14:solidFill>
              <w14:schemeClr w14:val="tx1"/>
            </w14:solidFill>
          </w14:textFill>
        </w:rPr>
        <w:t>应当履行以下主要</w:t>
      </w:r>
      <w:r>
        <w:rPr>
          <w:rFonts w:hint="eastAsia" w:ascii="仿宋_GB2312" w:hAnsi="宋体" w:eastAsia="仿宋_GB2312"/>
          <w:color w:val="000000" w:themeColor="text1"/>
          <w:sz w:val="32"/>
          <w:szCs w:val="32"/>
          <w14:textFill>
            <w14:solidFill>
              <w14:schemeClr w14:val="tx1"/>
            </w14:solidFill>
          </w14:textFill>
        </w:rPr>
        <w:t>职责：</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pPr>
      <w:r>
        <w:rPr>
          <w:rFonts w:hint="eastAsia" w:ascii="仿宋_GB2312" w:hAnsi="宋体" w:eastAsia="仿宋_GB2312"/>
          <w:color w:val="000000" w:themeColor="text1"/>
          <w:sz w:val="32"/>
          <w:szCs w:val="32"/>
          <w:lang w:eastAsia="zh-CN"/>
          <w14:textFill>
            <w14:solidFill>
              <w14:schemeClr w14:val="tx1"/>
            </w14:solidFill>
          </w14:textFill>
        </w:rPr>
        <w:t>（</w:t>
      </w:r>
      <w:r>
        <w:rPr>
          <w:rFonts w:hint="eastAsia" w:ascii="仿宋_GB2312" w:hAnsi="宋体" w:eastAsia="仿宋_GB2312"/>
          <w:color w:val="000000" w:themeColor="text1"/>
          <w:sz w:val="32"/>
          <w:szCs w:val="32"/>
          <w:lang w:val="en-US" w:eastAsia="zh-CN"/>
          <w14:textFill>
            <w14:solidFill>
              <w14:schemeClr w14:val="tx1"/>
            </w14:solidFill>
          </w14:textFill>
        </w:rPr>
        <w:t>一</w:t>
      </w:r>
      <w:r>
        <w:rPr>
          <w:rFonts w:hint="eastAsia" w:ascii="仿宋_GB2312" w:hAnsi="宋体" w:eastAsia="仿宋_GB2312"/>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执行</w:t>
      </w:r>
      <w:r>
        <w:rPr>
          <w:rFonts w:hint="eastAsia" w:ascii="仿宋_GB2312" w:hAnsi="宋体" w:eastAsia="仿宋_GB2312"/>
          <w:color w:val="000000" w:themeColor="text1"/>
          <w:sz w:val="32"/>
          <w:szCs w:val="32"/>
          <w:lang w:eastAsia="zh-CN"/>
          <w14:textFill>
            <w14:solidFill>
              <w14:schemeClr w14:val="tx1"/>
            </w14:solidFill>
          </w14:textFill>
        </w:rPr>
        <w:t>国家、广东省、深圳市</w:t>
      </w:r>
      <w:r>
        <w:rPr>
          <w:rFonts w:hint="eastAsia" w:ascii="仿宋_GB2312" w:hAnsi="仿宋_GB2312" w:eastAsia="仿宋_GB2312" w:cs="仿宋_GB2312"/>
          <w:color w:val="000000" w:themeColor="text1"/>
          <w:sz w:val="32"/>
          <w:szCs w:val="32"/>
          <w14:textFill>
            <w14:solidFill>
              <w14:schemeClr w14:val="tx1"/>
            </w14:solidFill>
          </w14:textFill>
        </w:rPr>
        <w:t>药品采购</w:t>
      </w:r>
      <w:r>
        <w:rPr>
          <w:rFonts w:ascii="Times New Roman" w:hAnsi="Times New Roman" w:eastAsia="仿宋_GB2312" w:cs="Times New Roman"/>
          <w:color w:val="000000" w:themeColor="text1"/>
          <w:sz w:val="32"/>
          <w:szCs w:val="32"/>
          <w14:textFill>
            <w14:solidFill>
              <w14:schemeClr w14:val="tx1"/>
            </w14:solidFill>
          </w14:textFill>
        </w:rPr>
        <w:t>有关政策规定</w:t>
      </w:r>
      <w:r>
        <w:rPr>
          <w:rFonts w:hint="eastAsia" w:ascii="Times New Roman" w:hAnsi="Times New Roman" w:eastAsia="仿宋_GB2312" w:cs="Times New Roman"/>
          <w:color w:val="000000" w:themeColor="text1"/>
          <w:sz w:val="32"/>
          <w:szCs w:val="32"/>
          <w14:textFill>
            <w14:solidFill>
              <w14:schemeClr w14:val="tx1"/>
            </w14:solidFill>
          </w14:textFill>
        </w:rPr>
        <w:t>及</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相关</w:t>
      </w:r>
      <w:r>
        <w:rPr>
          <w:rFonts w:hint="eastAsia" w:ascii="Times New Roman" w:hAnsi="Times New Roman" w:eastAsia="仿宋_GB2312" w:cs="Times New Roman"/>
          <w:color w:val="000000" w:themeColor="text1"/>
          <w:sz w:val="32"/>
          <w:szCs w:val="32"/>
          <w14:textFill>
            <w14:solidFill>
              <w14:schemeClr w14:val="tx1"/>
            </w14:solidFill>
          </w14:textFill>
        </w:rPr>
        <w:t>职能部门工作</w:t>
      </w:r>
      <w:r>
        <w:rPr>
          <w:rFonts w:ascii="Times New Roman" w:hAnsi="Times New Roman" w:eastAsia="仿宋_GB2312" w:cs="Times New Roman"/>
          <w:color w:val="000000" w:themeColor="text1"/>
          <w:kern w:val="0"/>
          <w:sz w:val="32"/>
          <w:szCs w:val="32"/>
          <w14:textFill>
            <w14:solidFill>
              <w14:schemeClr w14:val="tx1"/>
            </w14:solidFill>
          </w14:textFill>
        </w:rPr>
        <w:t>部署</w:t>
      </w:r>
      <w:r>
        <w:rPr>
          <w:rFonts w:hint="eastAsia" w:ascii="Times New Roman" w:hAnsi="Times New Roman" w:eastAsia="仿宋_GB2312" w:cs="Times New Roman"/>
          <w:color w:val="000000" w:themeColor="text1"/>
          <w:kern w:val="0"/>
          <w:sz w:val="32"/>
          <w:szCs w:val="32"/>
          <w14:textFill>
            <w14:solidFill>
              <w14:schemeClr w14:val="tx1"/>
            </w14:solidFill>
          </w14:textFill>
        </w:rPr>
        <w:t>，与</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市医疗保障经办机构</w:t>
      </w:r>
      <w:r>
        <w:rPr>
          <w:rFonts w:hint="eastAsia" w:ascii="Times New Roman" w:hAnsi="Times New Roman" w:eastAsia="仿宋_GB2312" w:cs="Times New Roman"/>
          <w:color w:val="000000" w:themeColor="text1"/>
          <w:kern w:val="0"/>
          <w:sz w:val="32"/>
          <w:szCs w:val="32"/>
          <w14:textFill>
            <w14:solidFill>
              <w14:schemeClr w14:val="tx1"/>
            </w14:solidFill>
          </w14:textFill>
        </w:rPr>
        <w:t>签订</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承办合同</w:t>
      </w:r>
      <w:r>
        <w:rPr>
          <w:rFonts w:hint="eastAsia" w:ascii="Times New Roman" w:hAnsi="Times New Roman" w:eastAsia="仿宋_GB2312" w:cs="Times New Roman"/>
          <w:color w:val="000000" w:themeColor="text1"/>
          <w:kern w:val="0"/>
          <w:sz w:val="32"/>
          <w:szCs w:val="32"/>
          <w14:textFill>
            <w14:solidFill>
              <w14:schemeClr w14:val="tx1"/>
            </w14:solidFill>
          </w14:textFill>
        </w:rPr>
        <w:t>并严格</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履约，为本市公立医疗机构提供</w:t>
      </w:r>
      <w:r>
        <w:rPr>
          <w:rFonts w:hint="eastAsia" w:ascii="Times New Roman" w:hAnsi="Times New Roman" w:eastAsia="仿宋_GB2312" w:cs="Times New Roman"/>
          <w:color w:val="auto"/>
          <w:kern w:val="0"/>
          <w:sz w:val="32"/>
          <w:szCs w:val="32"/>
          <w:highlight w:val="none"/>
          <w:lang w:val="en-US" w:eastAsia="zh-CN"/>
        </w:rPr>
        <w:t>公益性</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药品采购交易服务；</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Times New Roman"/>
          <w:color w:val="000000" w:themeColor="text1"/>
          <w:kern w:val="0"/>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二</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kern w:val="0"/>
          <w:sz w:val="32"/>
          <w:szCs w:val="32"/>
          <w14:textFill>
            <w14:solidFill>
              <w14:schemeClr w14:val="tx1"/>
            </w14:solidFill>
          </w14:textFill>
        </w:rPr>
        <w:t>建立健全</w:t>
      </w:r>
      <w:r>
        <w:rPr>
          <w:rFonts w:hint="eastAsia" w:ascii="仿宋_GB2312" w:eastAsia="仿宋_GB2312" w:cs="Times New Roman"/>
          <w:color w:val="000000" w:themeColor="text1"/>
          <w:kern w:val="2"/>
          <w:sz w:val="32"/>
          <w:szCs w:val="32"/>
          <w:highlight w:val="none"/>
          <w:lang w:val="en-US" w:eastAsia="zh-CN"/>
          <w14:textFill>
            <w14:solidFill>
              <w14:schemeClr w14:val="tx1"/>
            </w14:solidFill>
          </w14:textFill>
        </w:rPr>
        <w:t>药品采购交易服务有</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关</w:t>
      </w:r>
      <w:r>
        <w:rPr>
          <w:rFonts w:hint="eastAsia" w:ascii="Times New Roman" w:hAnsi="Times New Roman" w:eastAsia="仿宋_GB2312" w:cs="Times New Roman"/>
          <w:color w:val="000000" w:themeColor="text1"/>
          <w:kern w:val="0"/>
          <w:sz w:val="32"/>
          <w:szCs w:val="32"/>
          <w14:textFill>
            <w14:solidFill>
              <w14:schemeClr w14:val="tx1"/>
            </w14:solidFill>
          </w14:textFill>
        </w:rPr>
        <w:t>工作制度</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细化业务</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流程</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规范，完善文件资料存档、数据信息保密以及药品采购交易风险防控等机制，对采购交易数据信息应当每周备份一次，至少保存二十年；</w:t>
      </w:r>
    </w:p>
    <w:p>
      <w:pPr>
        <w:pStyle w:val="6"/>
        <w:keepNext w:val="0"/>
        <w:keepLines w:val="0"/>
        <w:pageBreakBefore w:val="0"/>
        <w:widowControl w:val="0"/>
        <w:numPr>
          <w:ilvl w:val="0"/>
          <w:numId w:val="2"/>
        </w:numPr>
        <w:kinsoku/>
        <w:wordWrap/>
        <w:overflowPunct/>
        <w:topLinePunct w:val="0"/>
        <w:autoSpaceDE/>
        <w:autoSpaceDN/>
        <w:bidi w:val="0"/>
        <w:adjustRightInd w:val="0"/>
        <w:snapToGrid w:val="0"/>
        <w:spacing w:after="0" w:line="560" w:lineRule="exact"/>
        <w:ind w:firstLine="640" w:firstLineChars="200"/>
        <w:textAlignment w:val="baseline"/>
        <w:rPr>
          <w:rFonts w:hint="eastAsia" w:ascii="仿宋_GB2312" w:hAnsi="Calibri" w:eastAsia="仿宋_GB2312" w:cs="Times New Roman"/>
          <w:bCs/>
          <w:color w:val="000000" w:themeColor="text1"/>
          <w:spacing w:val="-3"/>
          <w:sz w:val="32"/>
          <w:szCs w:val="32"/>
          <w:lang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eastAsia="zh-CN"/>
          <w14:textFill>
            <w14:solidFill>
              <w14:schemeClr w14:val="tx1"/>
            </w14:solidFill>
          </w14:textFill>
        </w:rPr>
        <w:t>负责</w:t>
      </w:r>
      <w:r>
        <w:rPr>
          <w:rFonts w:hint="eastAsia" w:ascii="Times New Roman" w:hAnsi="Times New Roman" w:eastAsia="仿宋_GB2312" w:cs="Times New Roman"/>
          <w:bCs w:val="0"/>
          <w:color w:val="000000" w:themeColor="text1"/>
          <w:sz w:val="32"/>
          <w:szCs w:val="32"/>
          <w:lang w:eastAsia="zh-CN"/>
          <w14:textFill>
            <w14:solidFill>
              <w14:schemeClr w14:val="tx1"/>
            </w14:solidFill>
          </w14:textFill>
        </w:rPr>
        <w:t>建设、运维</w:t>
      </w:r>
      <w:r>
        <w:rPr>
          <w:rFonts w:hint="eastAsia" w:ascii="Times New Roman" w:hAnsi="Times New Roman" w:eastAsia="仿宋_GB2312" w:cs="Times New Roman"/>
          <w:bCs w:val="0"/>
          <w:color w:val="000000" w:themeColor="text1"/>
          <w:spacing w:val="0"/>
          <w:sz w:val="32"/>
          <w:szCs w:val="32"/>
          <w14:textFill>
            <w14:solidFill>
              <w14:schemeClr w14:val="tx1"/>
            </w14:solidFill>
          </w14:textFill>
        </w:rPr>
        <w:t>集招标、采购、交易、结算、</w:t>
      </w:r>
      <w:r>
        <w:rPr>
          <w:rFonts w:hint="eastAsia" w:ascii="Times New Roman" w:hAnsi="Times New Roman" w:eastAsia="仿宋_GB2312" w:cs="Times New Roman"/>
          <w:bCs w:val="0"/>
          <w:color w:val="000000" w:themeColor="text1"/>
          <w:spacing w:val="0"/>
          <w:sz w:val="32"/>
          <w:szCs w:val="32"/>
          <w:lang w:val="en-US" w:eastAsia="zh-CN"/>
          <w14:textFill>
            <w14:solidFill>
              <w14:schemeClr w14:val="tx1"/>
            </w14:solidFill>
          </w14:textFill>
        </w:rPr>
        <w:t>监督</w:t>
      </w:r>
      <w:r>
        <w:rPr>
          <w:rFonts w:hint="eastAsia" w:ascii="Times New Roman" w:hAnsi="Times New Roman" w:eastAsia="仿宋_GB2312" w:cs="Times New Roman"/>
          <w:bCs w:val="0"/>
          <w:color w:val="000000" w:themeColor="text1"/>
          <w:spacing w:val="0"/>
          <w:sz w:val="32"/>
          <w:szCs w:val="32"/>
          <w14:textFill>
            <w14:solidFill>
              <w14:schemeClr w14:val="tx1"/>
            </w14:solidFill>
          </w14:textFill>
        </w:rPr>
        <w:t>一体化的</w:t>
      </w:r>
      <w:r>
        <w:rPr>
          <w:rFonts w:hint="eastAsia" w:ascii="Times New Roman" w:hAnsi="Times New Roman" w:eastAsia="仿宋_GB2312" w:cs="Times New Roman"/>
          <w:bCs w:val="0"/>
          <w:color w:val="000000" w:themeColor="text1"/>
          <w:spacing w:val="0"/>
          <w:sz w:val="32"/>
          <w:szCs w:val="32"/>
          <w:lang w:val="en-US" w:eastAsia="zh-CN"/>
          <w14:textFill>
            <w14:solidFill>
              <w14:schemeClr w14:val="tx1"/>
            </w14:solidFill>
          </w14:textFill>
        </w:rPr>
        <w:t>深圳市</w:t>
      </w:r>
      <w:r>
        <w:rPr>
          <w:rFonts w:hint="eastAsia" w:ascii="Times New Roman" w:hAnsi="Times New Roman" w:eastAsia="仿宋_GB2312" w:cs="Times New Roman"/>
          <w:bCs w:val="0"/>
          <w:color w:val="000000" w:themeColor="text1"/>
          <w:spacing w:val="0"/>
          <w:sz w:val="32"/>
          <w:szCs w:val="32"/>
          <w14:textFill>
            <w14:solidFill>
              <w14:schemeClr w14:val="tx1"/>
            </w14:solidFill>
          </w14:textFill>
        </w:rPr>
        <w:t>药品</w:t>
      </w:r>
      <w:r>
        <w:rPr>
          <w:rFonts w:hint="eastAsia" w:ascii="Times New Roman" w:hAnsi="Times New Roman" w:eastAsia="仿宋_GB2312" w:cs="Times New Roman"/>
          <w:bCs w:val="0"/>
          <w:color w:val="000000" w:themeColor="text1"/>
          <w:spacing w:val="0"/>
          <w:sz w:val="32"/>
          <w:szCs w:val="32"/>
          <w:lang w:val="en-US" w:eastAsia="zh-CN"/>
          <w14:textFill>
            <w14:solidFill>
              <w14:schemeClr w14:val="tx1"/>
            </w14:solidFill>
          </w14:textFill>
        </w:rPr>
        <w:t>采购交易信息化</w:t>
      </w:r>
      <w:r>
        <w:rPr>
          <w:rFonts w:hint="eastAsia" w:ascii="Times New Roman" w:hAnsi="Times New Roman" w:eastAsia="仿宋_GB2312" w:cs="Times New Roman"/>
          <w:bCs w:val="0"/>
          <w:color w:val="000000" w:themeColor="text1"/>
          <w:spacing w:val="0"/>
          <w:sz w:val="32"/>
          <w:szCs w:val="32"/>
          <w14:textFill>
            <w14:solidFill>
              <w14:schemeClr w14:val="tx1"/>
            </w14:solidFill>
          </w14:textFill>
        </w:rPr>
        <w:t>平台</w:t>
      </w:r>
      <w:r>
        <w:rPr>
          <w:rFonts w:hint="eastAsia" w:ascii="Times New Roman" w:hAnsi="Times New Roman" w:eastAsia="仿宋_GB2312" w:cs="Times New Roman"/>
          <w:bCs w:val="0"/>
          <w:color w:val="000000" w:themeColor="text1"/>
          <w:spacing w:val="0"/>
          <w:sz w:val="32"/>
          <w:szCs w:val="32"/>
          <w:lang w:eastAsia="zh-CN"/>
          <w14:textFill>
            <w14:solidFill>
              <w14:schemeClr w14:val="tx1"/>
            </w14:solidFill>
          </w14:textFill>
        </w:rPr>
        <w:t>（</w:t>
      </w:r>
      <w:r>
        <w:rPr>
          <w:rFonts w:hint="eastAsia" w:ascii="Times New Roman" w:hAnsi="Times New Roman" w:eastAsia="仿宋_GB2312" w:cs="Times New Roman"/>
          <w:bCs w:val="0"/>
          <w:color w:val="000000" w:themeColor="text1"/>
          <w:spacing w:val="0"/>
          <w:sz w:val="32"/>
          <w:szCs w:val="32"/>
          <w:lang w:val="en-US" w:eastAsia="zh-CN"/>
          <w14:textFill>
            <w14:solidFill>
              <w14:schemeClr w14:val="tx1"/>
            </w14:solidFill>
          </w14:textFill>
        </w:rPr>
        <w:t>以下简称深圳交易平台</w:t>
      </w:r>
      <w:r>
        <w:rPr>
          <w:rFonts w:hint="eastAsia" w:ascii="Times New Roman" w:hAnsi="Times New Roman" w:eastAsia="仿宋_GB2312" w:cs="Times New Roman"/>
          <w:bCs w:val="0"/>
          <w:color w:val="000000" w:themeColor="text1"/>
          <w:spacing w:val="0"/>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保障深圳交易平台网络、信息安全，并配合</w:t>
      </w:r>
      <w:r>
        <w:rPr>
          <w:rFonts w:hint="eastAsia" w:ascii="Times New Roman" w:hAnsi="Times New Roman" w:eastAsia="仿宋_GB2312" w:cs="Times New Roman"/>
          <w:bCs w:val="0"/>
          <w:color w:val="000000" w:themeColor="text1"/>
          <w:spacing w:val="0"/>
          <w:sz w:val="32"/>
          <w:szCs w:val="32"/>
          <w:lang w:val="en-US" w:eastAsia="zh-CN"/>
          <w14:textFill>
            <w14:solidFill>
              <w14:schemeClr w14:val="tx1"/>
            </w14:solidFill>
          </w14:textFill>
        </w:rPr>
        <w:t>对接</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全市统一的公共资源交易信息化平台、</w:t>
      </w:r>
      <w:r>
        <w:rPr>
          <w:rFonts w:hint="eastAsia" w:ascii="Times New Roman" w:hAnsi="Times New Roman" w:eastAsia="仿宋_GB2312" w:cs="Times New Roman"/>
          <w:color w:val="000000" w:themeColor="text1"/>
          <w:kern w:val="2"/>
          <w:sz w:val="32"/>
          <w:szCs w:val="32"/>
          <w:lang w:val="en-US" w:eastAsia="zh-CN"/>
          <w14:textFill>
            <w14:solidFill>
              <w14:schemeClr w14:val="tx1"/>
            </w14:solidFill>
          </w14:textFill>
        </w:rPr>
        <w:t>相关职能部门信息系统及</w:t>
      </w:r>
      <w:r>
        <w:rPr>
          <w:rFonts w:ascii="Times New Roman" w:hAnsi="Times New Roman" w:eastAsia="仿宋_GB2312" w:cs="Times New Roman"/>
          <w:color w:val="000000" w:themeColor="text1"/>
          <w:kern w:val="0"/>
          <w:sz w:val="32"/>
          <w:szCs w:val="32"/>
          <w14:textFill>
            <w14:solidFill>
              <w14:schemeClr w14:val="tx1"/>
            </w14:solidFill>
          </w14:textFill>
        </w:rPr>
        <w:t>省监管</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信息</w:t>
      </w:r>
      <w:r>
        <w:rPr>
          <w:rFonts w:ascii="Times New Roman" w:hAnsi="Times New Roman" w:eastAsia="仿宋_GB2312" w:cs="Times New Roman"/>
          <w:color w:val="000000" w:themeColor="text1"/>
          <w:kern w:val="0"/>
          <w:sz w:val="32"/>
          <w:szCs w:val="32"/>
          <w14:textFill>
            <w14:solidFill>
              <w14:schemeClr w14:val="tx1"/>
            </w14:solidFill>
          </w14:textFill>
        </w:rPr>
        <w:t>系统</w:t>
      </w:r>
      <w:r>
        <w:rPr>
          <w:rFonts w:hint="eastAsia" w:ascii="Times New Roman" w:hAnsi="Times New Roman" w:eastAsia="仿宋_GB2312" w:cs="Times New Roman"/>
          <w:color w:val="000000" w:themeColor="text1"/>
          <w:kern w:val="2"/>
          <w:sz w:val="32"/>
          <w:szCs w:val="32"/>
          <w:lang w:eastAsia="zh-CN"/>
          <w14:textFill>
            <w14:solidFill>
              <w14:schemeClr w14:val="tx1"/>
            </w14:solidFill>
          </w14:textFill>
        </w:rPr>
        <w:t>；</w:t>
      </w:r>
    </w:p>
    <w:p>
      <w:pPr>
        <w:pStyle w:val="6"/>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textAlignment w:val="baseline"/>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color w:val="000000" w:themeColor="text1"/>
          <w:sz w:val="32"/>
          <w:szCs w:val="32"/>
          <w:highlight w:val="none"/>
          <w14:textFill>
            <w14:solidFill>
              <w14:schemeClr w14:val="tx1"/>
            </w14:solidFill>
          </w14:textFill>
        </w:rPr>
        <w:t>（四）</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负责制订本市</w:t>
      </w:r>
      <w:r>
        <w:rPr>
          <w:rFonts w:hint="eastAsia" w:ascii="Times New Roman" w:hAnsi="Times New Roman" w:eastAsia="仿宋_GB2312" w:cs="Times New Roman"/>
          <w:color w:val="000000" w:themeColor="text1"/>
          <w:kern w:val="0"/>
          <w:sz w:val="32"/>
          <w:szCs w:val="32"/>
          <w:highlight w:val="none"/>
          <w:lang w:eastAsia="zh-CN"/>
          <w14:textFill>
            <w14:solidFill>
              <w14:schemeClr w14:val="tx1"/>
            </w14:solidFill>
          </w14:textFill>
        </w:rPr>
        <w:t>公立医疗机构</w:t>
      </w:r>
      <w:r>
        <w:rPr>
          <w:rFonts w:hint="eastAsia" w:ascii="仿宋_GB2312" w:eastAsia="仿宋_GB2312" w:cs="Times New Roman"/>
          <w:color w:val="000000" w:themeColor="text1"/>
          <w:kern w:val="2"/>
          <w:sz w:val="32"/>
          <w:szCs w:val="32"/>
          <w:highlight w:val="none"/>
          <w:lang w:val="en-US" w:eastAsia="zh-CN"/>
          <w14:textFill>
            <w14:solidFill>
              <w14:schemeClr w14:val="tx1"/>
            </w14:solidFill>
          </w14:textFill>
        </w:rPr>
        <w:t>药品招标采购有关工作方案并组织实施，向</w:t>
      </w:r>
      <w:r>
        <w:rPr>
          <w:rFonts w:ascii="Times New Roman" w:hAnsi="Times New Roman" w:eastAsia="仿宋_GB2312" w:cs="Times New Roman"/>
          <w:color w:val="000000" w:themeColor="text1"/>
          <w:sz w:val="32"/>
          <w:szCs w:val="32"/>
          <w:highlight w:val="none"/>
          <w14:textFill>
            <w14:solidFill>
              <w14:schemeClr w14:val="tx1"/>
            </w14:solidFill>
          </w14:textFill>
        </w:rPr>
        <w:t>采购</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交易</w:t>
      </w:r>
      <w:r>
        <w:rPr>
          <w:rFonts w:ascii="Times New Roman" w:hAnsi="Times New Roman" w:eastAsia="仿宋_GB2312" w:cs="Times New Roman"/>
          <w:color w:val="000000" w:themeColor="text1"/>
          <w:sz w:val="32"/>
          <w:szCs w:val="32"/>
          <w:highlight w:val="none"/>
          <w14:textFill>
            <w14:solidFill>
              <w14:schemeClr w14:val="tx1"/>
            </w14:solidFill>
          </w14:textFill>
        </w:rPr>
        <w:t>各方提供</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相关业务</w:t>
      </w:r>
      <w:r>
        <w:rPr>
          <w:rFonts w:ascii="Times New Roman" w:hAnsi="Times New Roman" w:eastAsia="仿宋_GB2312" w:cs="Times New Roman"/>
          <w:color w:val="000000" w:themeColor="text1"/>
          <w:sz w:val="32"/>
          <w:szCs w:val="32"/>
          <w:highlight w:val="none"/>
          <w14:textFill>
            <w14:solidFill>
              <w14:schemeClr w14:val="tx1"/>
            </w14:solidFill>
          </w14:textFill>
        </w:rPr>
        <w:t>咨询</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以及信息、</w:t>
      </w:r>
      <w:r>
        <w:rPr>
          <w:rFonts w:ascii="Times New Roman" w:hAnsi="Times New Roman" w:eastAsia="仿宋_GB2312" w:cs="Times New Roman"/>
          <w:color w:val="000000" w:themeColor="text1"/>
          <w:sz w:val="32"/>
          <w:szCs w:val="32"/>
          <w:highlight w:val="none"/>
          <w14:textFill>
            <w14:solidFill>
              <w14:schemeClr w14:val="tx1"/>
            </w14:solidFill>
          </w14:textFill>
        </w:rPr>
        <w:t>技术支持</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等</w:t>
      </w:r>
      <w:r>
        <w:rPr>
          <w:rFonts w:ascii="Times New Roman" w:hAnsi="Times New Roman" w:eastAsia="仿宋_GB2312" w:cs="Times New Roman"/>
          <w:color w:val="000000" w:themeColor="text1"/>
          <w:sz w:val="32"/>
          <w:szCs w:val="32"/>
          <w:highlight w:val="none"/>
          <w14:textFill>
            <w14:solidFill>
              <w14:schemeClr w14:val="tx1"/>
            </w14:solidFill>
          </w14:textFill>
        </w:rPr>
        <w:t>服务；</w:t>
      </w:r>
    </w:p>
    <w:p>
      <w:pPr>
        <w:pStyle w:val="6"/>
        <w:keepNext w:val="0"/>
        <w:keepLines w:val="0"/>
        <w:pageBreakBefore w:val="0"/>
        <w:kinsoku/>
        <w:wordWrap/>
        <w:overflowPunct/>
        <w:topLinePunct w:val="0"/>
        <w:autoSpaceDE/>
        <w:autoSpaceDN/>
        <w:bidi w:val="0"/>
        <w:adjustRightInd w:val="0"/>
        <w:snapToGrid w:val="0"/>
        <w:spacing w:after="0" w:line="560" w:lineRule="exact"/>
        <w:ind w:firstLine="640" w:firstLineChars="200"/>
        <w:textAlignment w:val="auto"/>
        <w:rPr>
          <w:rFonts w:hint="eastAsia" w:eastAsia="仿宋_GB2312"/>
          <w:color w:val="000000" w:themeColor="text1"/>
          <w:lang w:eastAsia="zh-CN"/>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五</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负责</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药品货</w:t>
      </w:r>
      <w:r>
        <w:rPr>
          <w:rFonts w:hint="eastAsia" w:ascii="Times New Roman" w:hAnsi="Times New Roman" w:eastAsia="仿宋_GB2312" w:cs="Times New Roman"/>
          <w:color w:val="000000" w:themeColor="text1"/>
          <w:sz w:val="32"/>
          <w:szCs w:val="32"/>
          <w14:textFill>
            <w14:solidFill>
              <w14:schemeClr w14:val="tx1"/>
            </w14:solidFill>
          </w14:textFill>
        </w:rPr>
        <w:t>款</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集中</w:t>
      </w:r>
      <w:r>
        <w:rPr>
          <w:rFonts w:hint="eastAsia" w:ascii="Times New Roman" w:hAnsi="Times New Roman" w:eastAsia="仿宋_GB2312" w:cs="Times New Roman"/>
          <w:color w:val="000000" w:themeColor="text1"/>
          <w:sz w:val="32"/>
          <w:szCs w:val="32"/>
          <w14:textFill>
            <w14:solidFill>
              <w14:schemeClr w14:val="tx1"/>
            </w14:solidFill>
          </w14:textFill>
        </w:rPr>
        <w:t>在线结算</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有关工作；</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六</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贯彻执行</w:t>
      </w:r>
      <w:r>
        <w:rPr>
          <w:rFonts w:hint="eastAsia" w:ascii="Times New Roman" w:hAnsi="Times New Roman" w:eastAsia="仿宋_GB2312" w:cs="Times New Roman"/>
          <w:color w:val="000000" w:themeColor="text1"/>
          <w:sz w:val="32"/>
          <w:szCs w:val="32"/>
          <w14:textFill>
            <w14:solidFill>
              <w14:schemeClr w14:val="tx1"/>
            </w14:solidFill>
          </w14:textFill>
        </w:rPr>
        <w:t>国家</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药品标准化</w:t>
      </w:r>
      <w:r>
        <w:rPr>
          <w:rFonts w:ascii="Times New Roman" w:hAnsi="Times New Roman" w:eastAsia="仿宋_GB2312" w:cs="Times New Roman"/>
          <w:color w:val="000000" w:themeColor="text1"/>
          <w:sz w:val="32"/>
          <w:szCs w:val="32"/>
          <w14:textFill>
            <w14:solidFill>
              <w14:schemeClr w14:val="tx1"/>
            </w14:solidFill>
          </w14:textFill>
        </w:rPr>
        <w:t>编码</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和规则，对</w:t>
      </w:r>
      <w:r>
        <w:rPr>
          <w:rFonts w:hint="eastAsia" w:ascii="Times New Roman" w:hAnsi="Times New Roman" w:eastAsia="仿宋_GB2312" w:cs="Times New Roman"/>
          <w:color w:val="000000" w:themeColor="text1"/>
          <w:sz w:val="32"/>
          <w:szCs w:val="32"/>
          <w14:textFill>
            <w14:solidFill>
              <w14:schemeClr w14:val="tx1"/>
            </w14:solidFill>
          </w14:textFill>
        </w:rPr>
        <w:t>药品</w:t>
      </w:r>
      <w:r>
        <w:rPr>
          <w:rFonts w:ascii="Times New Roman" w:hAnsi="Times New Roman" w:eastAsia="仿宋_GB2312" w:cs="Times New Roman"/>
          <w:color w:val="000000" w:themeColor="text1"/>
          <w:sz w:val="32"/>
          <w:szCs w:val="32"/>
          <w14:textFill>
            <w14:solidFill>
              <w14:schemeClr w14:val="tx1"/>
            </w14:solidFill>
          </w14:textFill>
        </w:rPr>
        <w:t>采购、交易、配送、结算等</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全流程</w:t>
      </w:r>
      <w:r>
        <w:rPr>
          <w:rFonts w:ascii="Times New Roman" w:hAnsi="Times New Roman" w:eastAsia="仿宋_GB2312" w:cs="Times New Roman"/>
          <w:color w:val="000000" w:themeColor="text1"/>
          <w:sz w:val="32"/>
          <w:szCs w:val="32"/>
          <w14:textFill>
            <w14:solidFill>
              <w14:schemeClr w14:val="tx1"/>
            </w14:solidFill>
          </w14:textFill>
        </w:rPr>
        <w:t>各环节</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做好动</w:t>
      </w:r>
      <w:r>
        <w:rPr>
          <w:rFonts w:ascii="Times New Roman" w:hAnsi="Times New Roman" w:eastAsia="仿宋_GB2312" w:cs="Times New Roman"/>
          <w:color w:val="000000" w:themeColor="text1"/>
          <w:sz w:val="32"/>
          <w:szCs w:val="32"/>
          <w14:textFill>
            <w14:solidFill>
              <w14:schemeClr w14:val="tx1"/>
            </w14:solidFill>
          </w14:textFill>
        </w:rPr>
        <w:t>态监测</w:t>
      </w:r>
      <w:r>
        <w:rPr>
          <w:rFonts w:hint="eastAsia" w:ascii="Times New Roman" w:hAnsi="Times New Roman" w:eastAsia="仿宋_GB2312" w:cs="Times New Roman"/>
          <w:color w:val="000000" w:themeColor="text1"/>
          <w:sz w:val="32"/>
          <w:szCs w:val="32"/>
          <w14:textFill>
            <w14:solidFill>
              <w14:schemeClr w14:val="tx1"/>
            </w14:solidFill>
          </w14:textFill>
        </w:rPr>
        <w:t>预警</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统计</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分析等，并</w:t>
      </w:r>
      <w:r>
        <w:rPr>
          <w:rFonts w:ascii="Times New Roman" w:hAnsi="Times New Roman" w:eastAsia="仿宋_GB2312" w:cs="Times New Roman"/>
          <w:color w:val="000000" w:themeColor="text1"/>
          <w:sz w:val="32"/>
          <w:szCs w:val="32"/>
          <w14:textFill>
            <w14:solidFill>
              <w14:schemeClr w14:val="tx1"/>
            </w14:solidFill>
          </w14:textFill>
        </w:rPr>
        <w:t>定期向</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相关</w:t>
      </w:r>
      <w:r>
        <w:rPr>
          <w:rFonts w:hint="eastAsia" w:ascii="Times New Roman" w:hAnsi="Times New Roman" w:eastAsia="仿宋_GB2312" w:cs="Times New Roman"/>
          <w:color w:val="000000" w:themeColor="text1"/>
          <w:sz w:val="32"/>
          <w:szCs w:val="32"/>
          <w14:textFill>
            <w14:solidFill>
              <w14:schemeClr w14:val="tx1"/>
            </w14:solidFill>
          </w14:textFill>
        </w:rPr>
        <w:t>主管部门</w:t>
      </w:r>
      <w:r>
        <w:rPr>
          <w:rFonts w:ascii="Times New Roman" w:hAnsi="Times New Roman" w:eastAsia="仿宋_GB2312" w:cs="Times New Roman"/>
          <w:color w:val="000000" w:themeColor="text1"/>
          <w:sz w:val="32"/>
          <w:szCs w:val="32"/>
          <w14:textFill>
            <w14:solidFill>
              <w14:schemeClr w14:val="tx1"/>
            </w14:solidFill>
          </w14:textFill>
        </w:rPr>
        <w:t>报告</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提供决策支持</w:t>
      </w:r>
      <w:r>
        <w:rPr>
          <w:rFonts w:hint="eastAsia" w:ascii="Times New Roman" w:hAnsi="Times New Roman" w:eastAsia="仿宋_GB2312" w:cs="Times New Roman"/>
          <w:color w:val="000000" w:themeColor="text1"/>
          <w:sz w:val="32"/>
          <w:szCs w:val="32"/>
          <w14:textFill>
            <w14:solidFill>
              <w14:schemeClr w14:val="tx1"/>
            </w14:solidFill>
          </w14:textFill>
        </w:rPr>
        <w:t>；</w:t>
      </w:r>
    </w:p>
    <w:p>
      <w:pPr>
        <w:pStyle w:val="6"/>
        <w:keepNext w:val="0"/>
        <w:keepLines w:val="0"/>
        <w:pageBreakBefore w:val="0"/>
        <w:kinsoku/>
        <w:wordWrap/>
        <w:overflowPunct/>
        <w:topLinePunct w:val="0"/>
        <w:autoSpaceDE/>
        <w:autoSpaceDN/>
        <w:bidi w:val="0"/>
        <w:adjustRightInd w:val="0"/>
        <w:snapToGrid w:val="0"/>
        <w:spacing w:after="0" w:line="560" w:lineRule="exact"/>
        <w:ind w:firstLine="640" w:firstLineChars="200"/>
        <w:textAlignment w:val="auto"/>
        <w:rPr>
          <w:color w:val="000000" w:themeColor="text1"/>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七</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配合</w:t>
      </w:r>
      <w:r>
        <w:rPr>
          <w:rFonts w:hint="eastAsia" w:ascii="Times New Roman" w:hAnsi="Times New Roman" w:eastAsia="仿宋_GB2312" w:cs="Times New Roman"/>
          <w:color w:val="000000" w:themeColor="text1"/>
          <w:sz w:val="32"/>
          <w:szCs w:val="32"/>
          <w14:textFill>
            <w14:solidFill>
              <w14:schemeClr w14:val="tx1"/>
            </w14:solidFill>
          </w14:textFill>
        </w:rPr>
        <w:t>做好</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医药</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价格和招采</w:t>
      </w:r>
      <w:r>
        <w:rPr>
          <w:rFonts w:hint="eastAsia" w:ascii="Times New Roman" w:hAnsi="Times New Roman" w:eastAsia="仿宋_GB2312" w:cs="Times New Roman"/>
          <w:color w:val="000000" w:themeColor="text1"/>
          <w:sz w:val="32"/>
          <w:szCs w:val="32"/>
          <w14:textFill>
            <w14:solidFill>
              <w14:schemeClr w14:val="tx1"/>
            </w14:solidFill>
          </w14:textFill>
        </w:rPr>
        <w:t>信用评价</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制度实施</w:t>
      </w:r>
      <w:r>
        <w:rPr>
          <w:rFonts w:hint="eastAsia" w:ascii="Times New Roman" w:hAnsi="Times New Roman" w:eastAsia="仿宋_GB2312" w:cs="Times New Roman"/>
          <w:color w:val="000000" w:themeColor="text1"/>
          <w:sz w:val="32"/>
          <w:szCs w:val="32"/>
          <w14:textFill>
            <w14:solidFill>
              <w14:schemeClr w14:val="tx1"/>
            </w14:solidFill>
          </w14:textFill>
        </w:rPr>
        <w:t>工作；</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八</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按规定受理并</w:t>
      </w:r>
      <w:r>
        <w:rPr>
          <w:rFonts w:ascii="Times New Roman" w:hAnsi="Times New Roman" w:eastAsia="仿宋_GB2312" w:cs="Times New Roman"/>
          <w:color w:val="000000" w:themeColor="text1"/>
          <w:sz w:val="32"/>
          <w:szCs w:val="32"/>
          <w:highlight w:val="none"/>
          <w14:textFill>
            <w14:solidFill>
              <w14:schemeClr w14:val="tx1"/>
            </w14:solidFill>
          </w14:textFill>
        </w:rPr>
        <w:t>及时调查</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ascii="Times New Roman" w:hAnsi="Times New Roman" w:eastAsia="仿宋_GB2312" w:cs="Times New Roman"/>
          <w:color w:val="000000" w:themeColor="text1"/>
          <w:sz w:val="32"/>
          <w:szCs w:val="32"/>
          <w:highlight w:val="none"/>
          <w14:textFill>
            <w14:solidFill>
              <w14:schemeClr w14:val="tx1"/>
            </w14:solidFill>
          </w14:textFill>
        </w:rPr>
        <w:t>处理</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药品采购、交易、配送、结算等过程中相关</w:t>
      </w:r>
      <w:r>
        <w:rPr>
          <w:rFonts w:ascii="Times New Roman" w:hAnsi="Times New Roman" w:eastAsia="仿宋_GB2312" w:cs="Times New Roman"/>
          <w:color w:val="000000" w:themeColor="text1"/>
          <w:sz w:val="32"/>
          <w:szCs w:val="32"/>
          <w:highlight w:val="none"/>
          <w14:textFill>
            <w14:solidFill>
              <w14:schemeClr w14:val="tx1"/>
            </w14:solidFill>
          </w14:textFill>
        </w:rPr>
        <w:t>申</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投</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ascii="Times New Roman" w:hAnsi="Times New Roman" w:eastAsia="仿宋_GB2312" w:cs="Times New Roman"/>
          <w:color w:val="000000" w:themeColor="text1"/>
          <w:sz w:val="32"/>
          <w:szCs w:val="32"/>
          <w:highlight w:val="none"/>
          <w14:textFill>
            <w14:solidFill>
              <w14:schemeClr w14:val="tx1"/>
            </w14:solidFill>
          </w14:textFill>
        </w:rPr>
        <w:t>诉和举报</w:t>
      </w:r>
      <w:r>
        <w:rPr>
          <w:rFonts w:ascii="Times New Roman" w:hAnsi="Times New Roman" w:eastAsia="仿宋_GB2312" w:cs="Times New Roman"/>
          <w:color w:val="000000" w:themeColor="text1"/>
          <w:sz w:val="32"/>
          <w:szCs w:val="32"/>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九</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及时如实提供相关</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数据资料信息，</w:t>
      </w:r>
      <w:r>
        <w:rPr>
          <w:rFonts w:hint="eastAsia" w:ascii="Times New Roman" w:hAnsi="Times New Roman" w:eastAsia="仿宋_GB2312" w:cs="Times New Roman"/>
          <w:color w:val="000000" w:themeColor="text1"/>
          <w:sz w:val="32"/>
          <w:szCs w:val="32"/>
          <w14:textFill>
            <w14:solidFill>
              <w14:schemeClr w14:val="tx1"/>
            </w14:solidFill>
          </w14:textFill>
        </w:rPr>
        <w:t>接受相关部门的</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监管，</w:t>
      </w:r>
      <w:r>
        <w:rPr>
          <w:rFonts w:hint="eastAsia" w:ascii="Times New Roman" w:hAnsi="Times New Roman" w:eastAsia="仿宋_GB2312" w:cs="Times New Roman"/>
          <w:color w:val="000000" w:themeColor="text1"/>
          <w:sz w:val="32"/>
          <w:szCs w:val="32"/>
          <w14:textFill>
            <w14:solidFill>
              <w14:schemeClr w14:val="tx1"/>
            </w14:solidFill>
          </w14:textFill>
        </w:rPr>
        <w:t>配合审计、审查</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等工作</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000000" w:themeColor="text1"/>
          <w:sz w:val="32"/>
          <w:szCs w:val="32"/>
          <w:highlight w:val="yellow"/>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十</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建立临床用药应急响应机制，确保在出现紧急用药、重大安全事故、自然灾害等情况时及时供应药品；</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十一</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配合</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落实监管部门要求的其他工作。</w:t>
      </w:r>
    </w:p>
    <w:p>
      <w:pPr>
        <w:numPr>
          <w:ilvl w:val="0"/>
          <w:numId w:val="0"/>
        </w:numPr>
        <w:tabs>
          <w:tab w:val="left" w:pos="1843"/>
        </w:tabs>
        <w:adjustRightInd w:val="0"/>
        <w:snapToGrid w:val="0"/>
        <w:spacing w:beforeLines="0" w:afterLines="0" w:line="560" w:lineRule="exact"/>
        <w:ind w:firstLine="643" w:firstLineChars="200"/>
        <w:textAlignment w:val="auto"/>
        <w:rPr>
          <w:rFonts w:hint="eastAsia" w:ascii="仿宋_GB2312" w:hAnsi="Calibri" w:eastAsia="仿宋_GB2312" w:cs="Times New Roman"/>
          <w:bCs/>
          <w:color w:val="000000" w:themeColor="text1"/>
          <w:spacing w:val="-3"/>
          <w:sz w:val="32"/>
          <w:szCs w:val="32"/>
          <w:highlight w:val="none"/>
          <w:lang w:val="en-US" w:eastAsia="zh-CN"/>
          <w14:textFill>
            <w14:solidFill>
              <w14:schemeClr w14:val="tx1"/>
            </w14:solidFill>
          </w14:textFill>
        </w:rPr>
      </w:pPr>
      <w:r>
        <w:rPr>
          <w:rFonts w:hint="eastAsia" w:ascii="仿宋_GB2312" w:hAnsi="仿宋_GB2312" w:eastAsia="仿宋_GB2312" w:cs="仿宋_GB2312"/>
          <w:b/>
          <w:color w:val="000000" w:themeColor="text1"/>
          <w:sz w:val="32"/>
          <w:szCs w:val="32"/>
          <w:highlight w:val="none"/>
          <w:lang w:eastAsia="zh-CN"/>
          <w14:textFill>
            <w14:solidFill>
              <w14:schemeClr w14:val="tx1"/>
            </w14:solidFill>
          </w14:textFill>
        </w:rPr>
        <w:t>第</w:t>
      </w:r>
      <w:r>
        <w:rPr>
          <w:rFonts w:hint="eastAsia" w:ascii="仿宋_GB2312" w:hAnsi="仿宋_GB2312" w:eastAsia="仿宋_GB2312" w:cs="仿宋_GB2312"/>
          <w:b/>
          <w:color w:val="000000" w:themeColor="text1"/>
          <w:sz w:val="32"/>
          <w:szCs w:val="32"/>
          <w:highlight w:val="none"/>
          <w:lang w:val="en-US" w:eastAsia="zh-CN"/>
          <w14:textFill>
            <w14:solidFill>
              <w14:schemeClr w14:val="tx1"/>
            </w14:solidFill>
          </w14:textFill>
        </w:rPr>
        <w:t>九</w:t>
      </w:r>
      <w:r>
        <w:rPr>
          <w:rFonts w:hint="eastAsia" w:ascii="仿宋_GB2312" w:hAnsi="仿宋_GB2312" w:eastAsia="仿宋_GB2312" w:cs="仿宋_GB2312"/>
          <w:b/>
          <w:color w:val="000000" w:themeColor="text1"/>
          <w:sz w:val="32"/>
          <w:szCs w:val="32"/>
          <w:highlight w:val="none"/>
          <w:lang w:eastAsia="zh-CN"/>
          <w14:textFill>
            <w14:solidFill>
              <w14:schemeClr w14:val="tx1"/>
            </w14:solidFill>
          </w14:textFill>
        </w:rPr>
        <w:t>条</w:t>
      </w:r>
      <w:r>
        <w:rPr>
          <w:rFonts w:hint="eastAsia" w:ascii="仿宋_GB2312" w:hAnsi="仿宋_GB2312" w:eastAsia="仿宋_GB2312" w:cs="仿宋_GB2312"/>
          <w:b/>
          <w:color w:val="000000" w:themeColor="text1"/>
          <w:sz w:val="32"/>
          <w:szCs w:val="32"/>
          <w:highlight w:val="none"/>
          <w:lang w:val="en-US" w:eastAsia="zh-CN"/>
          <w14:textFill>
            <w14:solidFill>
              <w14:schemeClr w14:val="tx1"/>
            </w14:solidFill>
          </w14:textFill>
        </w:rPr>
        <w:t xml:space="preserve"> </w:t>
      </w:r>
      <w:r>
        <w:rPr>
          <w:rFonts w:hint="default" w:ascii="仿宋_GB2312" w:hAnsi="仿宋_GB2312" w:eastAsia="仿宋_GB2312" w:cs="仿宋_GB2312"/>
          <w:b/>
          <w:color w:val="000000" w:themeColor="text1"/>
          <w:sz w:val="32"/>
          <w:szCs w:val="32"/>
          <w:highlight w:val="none"/>
          <w14:textFill>
            <w14:solidFill>
              <w14:schemeClr w14:val="tx1"/>
            </w14:solidFill>
          </w14:textFill>
        </w:rPr>
        <w:t>【</w:t>
      </w:r>
      <w:r>
        <w:rPr>
          <w:rFonts w:hint="eastAsia" w:ascii="仿宋_GB2312" w:hAnsi="Calibri" w:eastAsia="仿宋_GB2312" w:cs="Times New Roman"/>
          <w:b/>
          <w:bCs w:val="0"/>
          <w:color w:val="000000" w:themeColor="text1"/>
          <w:spacing w:val="-3"/>
          <w:sz w:val="32"/>
          <w:szCs w:val="32"/>
          <w:highlight w:val="none"/>
          <w:lang w:val="en-US" w:eastAsia="zh-CN"/>
          <w14:textFill>
            <w14:solidFill>
              <w14:schemeClr w14:val="tx1"/>
            </w14:solidFill>
          </w14:textFill>
        </w:rPr>
        <w:t>服务合同</w:t>
      </w:r>
      <w:r>
        <w:rPr>
          <w:rFonts w:hint="eastAsia" w:ascii="仿宋_GB2312" w:hAnsi="仿宋_GB2312" w:eastAsia="仿宋_GB2312" w:cs="仿宋_GB2312"/>
          <w:b/>
          <w:color w:val="000000" w:themeColor="text1"/>
          <w:sz w:val="32"/>
          <w:szCs w:val="32"/>
          <w:highlight w:val="none"/>
          <w14:textFill>
            <w14:solidFill>
              <w14:schemeClr w14:val="tx1"/>
            </w14:solidFill>
          </w14:textFill>
        </w:rPr>
        <w:t>】</w:t>
      </w:r>
      <w:r>
        <w:rPr>
          <w:rFonts w:hint="eastAsia" w:ascii="仿宋_GB2312" w:eastAsia="仿宋_GB2312" w:cs="仿宋_GB2312"/>
          <w:color w:val="000000" w:themeColor="text1"/>
          <w:kern w:val="0"/>
          <w:sz w:val="32"/>
          <w:szCs w:val="32"/>
          <w:highlight w:val="none"/>
          <w:lang w:val="en-US" w:eastAsia="zh-CN"/>
          <w14:textFill>
            <w14:solidFill>
              <w14:schemeClr w14:val="tx1"/>
            </w14:solidFill>
          </w14:textFill>
        </w:rPr>
        <w:t>承办机构</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应当与参加</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本</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市公立医疗机构</w:t>
      </w:r>
      <w:r>
        <w:rPr>
          <w:rFonts w:hint="eastAsia" w:ascii="仿宋_GB2312" w:hAnsi="仿宋_GB2312" w:eastAsia="仿宋_GB2312" w:cs="仿宋_GB2312"/>
          <w:color w:val="000000" w:themeColor="text1"/>
          <w:sz w:val="32"/>
          <w:szCs w:val="32"/>
          <w:highlight w:val="none"/>
          <w14:textFill>
            <w14:solidFill>
              <w14:schemeClr w14:val="tx1"/>
            </w14:solidFill>
          </w14:textFill>
        </w:rPr>
        <w:t>药品采购</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的医疗机构和零售药店（以下简称医药机构）</w:t>
      </w:r>
      <w:r>
        <w:rPr>
          <w:rFonts w:hint="eastAsia" w:ascii="仿宋_GB2312" w:hAnsi="Calibri" w:eastAsia="仿宋_GB2312" w:cs="Times New Roman"/>
          <w:bCs/>
          <w:color w:val="000000" w:themeColor="text1"/>
          <w:spacing w:val="-3"/>
          <w:sz w:val="32"/>
          <w:szCs w:val="32"/>
          <w:highlight w:val="none"/>
          <w:lang w:val="en-US" w:eastAsia="zh-CN"/>
          <w14:textFill>
            <w14:solidFill>
              <w14:schemeClr w14:val="tx1"/>
            </w14:solidFill>
          </w14:textFill>
        </w:rPr>
        <w:t>签订药品采购管理服务合同（以下简称管理服务合同），明确</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双方的权利、义务和责任</w:t>
      </w:r>
      <w:r>
        <w:rPr>
          <w:rFonts w:hint="eastAsia" w:ascii="仿宋_GB2312" w:hAnsi="Calibri" w:eastAsia="仿宋_GB2312" w:cs="Times New Roman"/>
          <w:bCs/>
          <w:color w:val="000000" w:themeColor="text1"/>
          <w:spacing w:val="-3"/>
          <w:sz w:val="32"/>
          <w:szCs w:val="32"/>
          <w:highlight w:val="none"/>
          <w:lang w:val="en-US" w:eastAsia="zh-CN"/>
          <w14:textFill>
            <w14:solidFill>
              <w14:schemeClr w14:val="tx1"/>
            </w14:solidFill>
          </w14:textFill>
        </w:rPr>
        <w:t>。</w:t>
      </w:r>
    </w:p>
    <w:p>
      <w:pPr>
        <w:numPr>
          <w:ilvl w:val="0"/>
          <w:numId w:val="0"/>
        </w:numPr>
        <w:tabs>
          <w:tab w:val="left" w:pos="1843"/>
        </w:tabs>
        <w:adjustRightInd w:val="0"/>
        <w:snapToGrid w:val="0"/>
        <w:spacing w:beforeLines="0" w:afterLines="0" w:line="560" w:lineRule="exact"/>
        <w:ind w:firstLine="628" w:firstLineChars="200"/>
        <w:textAlignment w:val="auto"/>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pPr>
      <w:r>
        <w:rPr>
          <w:rFonts w:hint="eastAsia" w:ascii="仿宋_GB2312" w:hAnsi="Calibri" w:eastAsia="仿宋_GB2312" w:cs="Times New Roman"/>
          <w:bCs/>
          <w:color w:val="000000" w:themeColor="text1"/>
          <w:spacing w:val="-3"/>
          <w:sz w:val="32"/>
          <w:szCs w:val="32"/>
          <w:highlight w:val="none"/>
          <w:lang w:val="en-US" w:eastAsia="zh-CN"/>
          <w14:textFill>
            <w14:solidFill>
              <w14:schemeClr w14:val="tx1"/>
            </w14:solidFill>
          </w14:textFill>
        </w:rPr>
        <w:t>管理服务合同由</w:t>
      </w:r>
      <w:r>
        <w:rPr>
          <w:rFonts w:hint="eastAsia" w:ascii="仿宋_GB2312" w:eastAsia="仿宋_GB2312" w:cs="仿宋_GB2312"/>
          <w:color w:val="000000" w:themeColor="text1"/>
          <w:kern w:val="0"/>
          <w:sz w:val="32"/>
          <w:szCs w:val="32"/>
          <w:highlight w:val="none"/>
          <w:lang w:val="en-US" w:eastAsia="zh-CN"/>
          <w14:textFill>
            <w14:solidFill>
              <w14:schemeClr w14:val="tx1"/>
            </w14:solidFill>
          </w14:textFill>
        </w:rPr>
        <w:t>承办机构负责制订</w:t>
      </w:r>
      <w:r>
        <w:rPr>
          <w:rFonts w:hint="eastAsia" w:ascii="仿宋_GB2312" w:hAnsi="Calibri" w:eastAsia="仿宋_GB2312" w:cs="Times New Roman"/>
          <w:bCs/>
          <w:color w:val="000000" w:themeColor="text1"/>
          <w:spacing w:val="-3"/>
          <w:sz w:val="32"/>
          <w:szCs w:val="32"/>
          <w:highlight w:val="none"/>
          <w:lang w:val="en-US" w:eastAsia="zh-CN"/>
          <w14:textFill>
            <w14:solidFill>
              <w14:schemeClr w14:val="tx1"/>
            </w14:solidFill>
          </w14:textFill>
        </w:rPr>
        <w:t>，</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报市医疗保障经办机构审核</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w:t>
      </w:r>
    </w:p>
    <w:p>
      <w:pPr>
        <w:adjustRightInd w:val="0"/>
        <w:snapToGrid w:val="0"/>
        <w:spacing w:line="560" w:lineRule="exact"/>
        <w:ind w:firstLine="643" w:firstLineChars="200"/>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w:t>
      </w:r>
      <w:r>
        <w:rPr>
          <w:rFonts w:hint="eastAsia" w:ascii="仿宋_GB2312" w:hAnsi="仿宋_GB2312" w:eastAsia="仿宋_GB2312" w:cs="仿宋_GB2312"/>
          <w:b/>
          <w:color w:val="000000" w:themeColor="text1"/>
          <w:sz w:val="32"/>
          <w:szCs w:val="32"/>
          <w:lang w:eastAsia="zh-CN"/>
          <w14:textFill>
            <w14:solidFill>
              <w14:schemeClr w14:val="tx1"/>
            </w14:solidFill>
          </w14:textFill>
        </w:rPr>
        <w:t>十</w:t>
      </w:r>
      <w:r>
        <w:rPr>
          <w:rFonts w:hint="eastAsia" w:ascii="仿宋_GB2312" w:hAnsi="仿宋_GB2312" w:eastAsia="仿宋_GB2312" w:cs="仿宋_GB2312"/>
          <w:b/>
          <w:color w:val="000000" w:themeColor="text1"/>
          <w:sz w:val="32"/>
          <w:szCs w:val="32"/>
          <w14:textFill>
            <w14:solidFill>
              <w14:schemeClr w14:val="tx1"/>
            </w14:solidFill>
          </w14:textFill>
        </w:rPr>
        <w:t>条 【</w:t>
      </w:r>
      <w:r>
        <w:rPr>
          <w:rFonts w:hint="eastAsia" w:ascii="仿宋_GB2312" w:hAnsi="仿宋_GB2312" w:eastAsia="仿宋_GB2312" w:cs="仿宋_GB2312"/>
          <w:b/>
          <w:color w:val="000000" w:themeColor="text1"/>
          <w:sz w:val="32"/>
          <w:szCs w:val="32"/>
          <w:lang w:eastAsia="zh-CN"/>
          <w14:textFill>
            <w14:solidFill>
              <w14:schemeClr w14:val="tx1"/>
            </w14:solidFill>
          </w14:textFill>
        </w:rPr>
        <w:t>经费保障</w:t>
      </w:r>
      <w:r>
        <w:rPr>
          <w:rFonts w:hint="eastAsia" w:ascii="仿宋_GB2312" w:hAnsi="仿宋_GB2312" w:eastAsia="仿宋_GB2312" w:cs="仿宋_GB2312"/>
          <w:b/>
          <w:color w:val="000000" w:themeColor="text1"/>
          <w:sz w:val="32"/>
          <w:szCs w:val="32"/>
          <w14:textFill>
            <w14:solidFill>
              <w14:schemeClr w14:val="tx1"/>
            </w14:solidFill>
          </w14:textFill>
        </w:rPr>
        <w:t>】</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承办</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机构提供公益性交易</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服务</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所需经费通过政府购买服务方式列入市政府财政经费预算；提供市场化交易服务，按照市场化方式运营。</w:t>
      </w:r>
    </w:p>
    <w:p>
      <w:pPr>
        <w:adjustRightInd w:val="0"/>
        <w:snapToGrid w:val="0"/>
        <w:spacing w:line="560" w:lineRule="exact"/>
        <w:ind w:firstLine="640" w:firstLineChars="200"/>
        <w:rPr>
          <w:rFonts w:hint="eastAsia" w:ascii="仿宋_GB2312" w:hAnsi="仿宋_GB2312" w:eastAsia="仿宋_GB2312" w:cs="仿宋_GB2312"/>
          <w:b w:val="0"/>
          <w:bCs/>
          <w:color w:val="000000" w:themeColor="text1"/>
          <w:sz w:val="32"/>
          <w:szCs w:val="32"/>
          <w:highlight w:val="none"/>
          <w:lang w:val="en-US" w:eastAsia="zh-CN"/>
          <w14:textFill>
            <w14:solidFill>
              <w14:schemeClr w14:val="tx1"/>
            </w14:solidFill>
          </w14:textFill>
        </w:rPr>
      </w:pPr>
    </w:p>
    <w:p>
      <w:pPr>
        <w:adjustRightInd w:val="0"/>
        <w:snapToGrid w:val="0"/>
        <w:spacing w:before="156" w:beforeLines="50" w:after="156" w:afterLines="50" w:line="560" w:lineRule="exact"/>
        <w:jc w:val="center"/>
        <w:rPr>
          <w:rFonts w:hint="eastAsia" w:ascii="黑体" w:hAnsi="黑体" w:eastAsia="黑体" w:cs="黑体"/>
          <w:bCs/>
          <w:color w:val="000000" w:themeColor="text1"/>
          <w:sz w:val="32"/>
          <w:szCs w:val="32"/>
          <w:lang w:val="en-US" w:eastAsia="zh-CN"/>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第三章  分类采购</w:t>
      </w:r>
      <w:r>
        <w:rPr>
          <w:rFonts w:hint="eastAsia" w:ascii="黑体" w:hAnsi="黑体" w:eastAsia="黑体" w:cs="黑体"/>
          <w:bCs/>
          <w:color w:val="000000" w:themeColor="text1"/>
          <w:sz w:val="32"/>
          <w:szCs w:val="32"/>
          <w:lang w:val="en-US" w:eastAsia="zh-CN"/>
          <w14:textFill>
            <w14:solidFill>
              <w14:schemeClr w14:val="tx1"/>
            </w14:solidFill>
          </w14:textFill>
        </w:rPr>
        <w:t>方式</w:t>
      </w:r>
    </w:p>
    <w:p>
      <w:pPr>
        <w:adjustRightInd w:val="0"/>
        <w:snapToGrid w:val="0"/>
        <w:spacing w:line="560" w:lineRule="exact"/>
        <w:ind w:firstLine="643" w:firstLineChars="200"/>
        <w:rPr>
          <w:rFonts w:hint="eastAsia" w:ascii="仿宋_GB2312" w:hAnsi="仿宋_GB2312" w:eastAsia="仿宋_GB2312" w:cs="仿宋_GB2312"/>
          <w:b/>
          <w:color w:val="000000" w:themeColor="text1"/>
          <w:sz w:val="32"/>
          <w:szCs w:val="32"/>
          <w14:textFill>
            <w14:solidFill>
              <w14:schemeClr w14:val="tx1"/>
            </w14:solidFill>
          </w14:textFill>
        </w:rPr>
      </w:pPr>
    </w:p>
    <w:p>
      <w:pPr>
        <w:adjustRightInd w:val="0"/>
        <w:snapToGrid w:val="0"/>
        <w:spacing w:line="560" w:lineRule="exact"/>
        <w:ind w:firstLine="643"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w:t>
      </w:r>
      <w:r>
        <w:rPr>
          <w:rFonts w:ascii="仿宋_GB2312" w:hAnsi="仿宋_GB2312" w:eastAsia="仿宋_GB2312" w:cs="仿宋_GB2312"/>
          <w:b/>
          <w:color w:val="000000" w:themeColor="text1"/>
          <w:sz w:val="32"/>
          <w:szCs w:val="32"/>
          <w14:textFill>
            <w14:solidFill>
              <w14:schemeClr w14:val="tx1"/>
            </w14:solidFill>
          </w14:textFill>
        </w:rPr>
        <w:t>十</w:t>
      </w:r>
      <w:r>
        <w:rPr>
          <w:rFonts w:hint="eastAsia" w:ascii="仿宋_GB2312" w:hAnsi="仿宋_GB2312" w:eastAsia="仿宋_GB2312" w:cs="仿宋_GB2312"/>
          <w:b/>
          <w:color w:val="000000" w:themeColor="text1"/>
          <w:sz w:val="32"/>
          <w:szCs w:val="32"/>
          <w:lang w:eastAsia="zh-CN"/>
          <w14:textFill>
            <w14:solidFill>
              <w14:schemeClr w14:val="tx1"/>
            </w14:solidFill>
          </w14:textFill>
        </w:rPr>
        <w:t>一</w:t>
      </w:r>
      <w:r>
        <w:rPr>
          <w:rFonts w:hint="eastAsia" w:ascii="仿宋_GB2312" w:hAnsi="仿宋_GB2312" w:eastAsia="仿宋_GB2312" w:cs="仿宋_GB2312"/>
          <w:b/>
          <w:color w:val="000000" w:themeColor="text1"/>
          <w:sz w:val="32"/>
          <w:szCs w:val="32"/>
          <w14:textFill>
            <w14:solidFill>
              <w14:schemeClr w14:val="tx1"/>
            </w14:solidFill>
          </w14:textFill>
        </w:rPr>
        <w:t>条 【采购</w:t>
      </w: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方式</w:t>
      </w:r>
      <w:r>
        <w:rPr>
          <w:rFonts w:hint="eastAsia" w:ascii="仿宋_GB2312" w:hAnsi="仿宋_GB2312" w:eastAsia="仿宋_GB2312" w:cs="仿宋_GB2312"/>
          <w:b/>
          <w:color w:val="000000" w:themeColor="text1"/>
          <w:sz w:val="32"/>
          <w:szCs w:val="32"/>
          <w14:textFill>
            <w14:solidFill>
              <w14:schemeClr w14:val="tx1"/>
            </w14:solidFill>
          </w14:textFill>
        </w:rPr>
        <w:t>】</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深圳交易平台药品</w:t>
      </w:r>
      <w:r>
        <w:rPr>
          <w:rFonts w:hint="eastAsia" w:ascii="仿宋_GB2312" w:hAnsi="仿宋_GB2312" w:eastAsia="仿宋_GB2312" w:cs="仿宋_GB2312"/>
          <w:bCs/>
          <w:color w:val="000000" w:themeColor="text1"/>
          <w:sz w:val="32"/>
          <w:szCs w:val="32"/>
          <w14:textFill>
            <w14:solidFill>
              <w14:schemeClr w14:val="tx1"/>
            </w14:solidFill>
          </w14:textFill>
        </w:rPr>
        <w:t>实行</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分类采购</w:t>
      </w:r>
      <w:r>
        <w:rPr>
          <w:rFonts w:hint="eastAsia" w:ascii="仿宋_GB2312" w:hAnsi="仿宋_GB2312" w:eastAsia="仿宋_GB2312" w:cs="仿宋_GB2312"/>
          <w:bCs/>
          <w:color w:val="000000" w:themeColor="text1"/>
          <w:sz w:val="32"/>
          <w:szCs w:val="32"/>
          <w14:textFill>
            <w14:solidFill>
              <w14:schemeClr w14:val="tx1"/>
            </w14:solidFill>
          </w14:textFill>
        </w:rPr>
        <w:t>，</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按照</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药品</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交易</w:t>
      </w:r>
      <w:r>
        <w:rPr>
          <w:rFonts w:hint="eastAsia" w:ascii="仿宋_GB2312" w:hAnsi="仿宋_GB2312" w:eastAsia="仿宋_GB2312" w:cs="仿宋_GB2312"/>
          <w:bCs/>
          <w:color w:val="000000" w:themeColor="text1"/>
          <w:sz w:val="32"/>
          <w:szCs w:val="32"/>
          <w14:textFill>
            <w14:solidFill>
              <w14:schemeClr w14:val="tx1"/>
            </w14:solidFill>
          </w14:textFill>
        </w:rPr>
        <w:t>规则分为直接挂网</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采购</w:t>
      </w:r>
      <w:r>
        <w:rPr>
          <w:rFonts w:hint="eastAsia" w:ascii="仿宋_GB2312" w:hAnsi="仿宋_GB2312" w:eastAsia="仿宋_GB2312" w:cs="仿宋_GB2312"/>
          <w:bCs/>
          <w:color w:val="000000" w:themeColor="text1"/>
          <w:sz w:val="32"/>
          <w:szCs w:val="32"/>
          <w14:textFill>
            <w14:solidFill>
              <w14:schemeClr w14:val="tx1"/>
            </w14:solidFill>
          </w14:textFill>
        </w:rPr>
        <w:t>、带量</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采购</w:t>
      </w:r>
      <w:r>
        <w:rPr>
          <w:rFonts w:hint="eastAsia" w:ascii="仿宋_GB2312" w:hAnsi="仿宋_GB2312" w:eastAsia="仿宋_GB2312" w:cs="仿宋_GB2312"/>
          <w:bCs/>
          <w:color w:val="000000" w:themeColor="text1"/>
          <w:sz w:val="32"/>
          <w:szCs w:val="32"/>
          <w14:textFill>
            <w14:solidFill>
              <w14:schemeClr w14:val="tx1"/>
            </w14:solidFill>
          </w14:textFill>
        </w:rPr>
        <w:t>、限价挂网</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采购</w:t>
      </w:r>
      <w:r>
        <w:rPr>
          <w:rFonts w:hint="eastAsia" w:ascii="仿宋_GB2312" w:hAnsi="仿宋_GB2312" w:eastAsia="仿宋_GB2312" w:cs="仿宋_GB2312"/>
          <w:bCs/>
          <w:color w:val="000000" w:themeColor="text1"/>
          <w:sz w:val="32"/>
          <w:szCs w:val="32"/>
          <w14:textFill>
            <w14:solidFill>
              <w14:schemeClr w14:val="tx1"/>
            </w14:solidFill>
          </w14:textFill>
        </w:rPr>
        <w:t>和备案</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采购</w:t>
      </w:r>
      <w:r>
        <w:rPr>
          <w:rFonts w:hint="eastAsia" w:ascii="仿宋_GB2312" w:hAnsi="仿宋_GB2312" w:eastAsia="仿宋_GB2312" w:cs="仿宋_GB2312"/>
          <w:bCs/>
          <w:color w:val="000000" w:themeColor="text1"/>
          <w:sz w:val="32"/>
          <w:szCs w:val="32"/>
          <w14:textFill>
            <w14:solidFill>
              <w14:schemeClr w14:val="tx1"/>
            </w14:solidFill>
          </w14:textFill>
        </w:rPr>
        <w:t>等四种方式。</w:t>
      </w:r>
    </w:p>
    <w:p>
      <w:pPr>
        <w:adjustRightInd w:val="0"/>
        <w:snapToGrid w:val="0"/>
        <w:spacing w:line="560" w:lineRule="exact"/>
        <w:ind w:firstLine="643" w:firstLineChars="200"/>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w:t>
      </w:r>
      <w:r>
        <w:rPr>
          <w:rFonts w:ascii="仿宋_GB2312" w:hAnsi="仿宋_GB2312" w:eastAsia="仿宋_GB2312" w:cs="仿宋_GB2312"/>
          <w:b/>
          <w:color w:val="000000" w:themeColor="text1"/>
          <w:sz w:val="32"/>
          <w:szCs w:val="32"/>
          <w14:textFill>
            <w14:solidFill>
              <w14:schemeClr w14:val="tx1"/>
            </w14:solidFill>
          </w14:textFill>
        </w:rPr>
        <w:t>十</w:t>
      </w:r>
      <w:r>
        <w:rPr>
          <w:rFonts w:hint="eastAsia" w:ascii="仿宋_GB2312" w:hAnsi="仿宋_GB2312" w:eastAsia="仿宋_GB2312" w:cs="仿宋_GB2312"/>
          <w:b/>
          <w:color w:val="000000" w:themeColor="text1"/>
          <w:sz w:val="32"/>
          <w:szCs w:val="32"/>
          <w:lang w:eastAsia="zh-CN"/>
          <w14:textFill>
            <w14:solidFill>
              <w14:schemeClr w14:val="tx1"/>
            </w14:solidFill>
          </w14:textFill>
        </w:rPr>
        <w:t>二</w:t>
      </w:r>
      <w:r>
        <w:rPr>
          <w:rFonts w:hint="eastAsia" w:ascii="仿宋_GB2312" w:hAnsi="仿宋_GB2312" w:eastAsia="仿宋_GB2312" w:cs="仿宋_GB2312"/>
          <w:b/>
          <w:color w:val="000000" w:themeColor="text1"/>
          <w:sz w:val="32"/>
          <w:szCs w:val="32"/>
          <w14:textFill>
            <w14:solidFill>
              <w14:schemeClr w14:val="tx1"/>
            </w14:solidFill>
          </w14:textFill>
        </w:rPr>
        <w:t>条 【直接挂网】</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下列药品</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按照</w:t>
      </w:r>
      <w:r>
        <w:rPr>
          <w:rFonts w:hint="eastAsia" w:ascii="仿宋_GB2312" w:hAnsi="仿宋_GB2312" w:eastAsia="仿宋_GB2312" w:cs="仿宋_GB2312"/>
          <w:bCs/>
          <w:color w:val="000000" w:themeColor="text1"/>
          <w:sz w:val="32"/>
          <w:szCs w:val="32"/>
          <w14:textFill>
            <w14:solidFill>
              <w14:schemeClr w14:val="tx1"/>
            </w14:solidFill>
          </w14:textFill>
        </w:rPr>
        <w:t>相关规定直接挂网</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采购</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医药机构</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不再议价：</w:t>
      </w:r>
    </w:p>
    <w:p>
      <w:pPr>
        <w:numPr>
          <w:ilvl w:val="0"/>
          <w:numId w:val="3"/>
        </w:numPr>
        <w:adjustRightInd w:val="0"/>
        <w:snapToGrid w:val="0"/>
        <w:spacing w:line="560" w:lineRule="exact"/>
        <w:ind w:firstLine="640" w:firstLineChars="200"/>
        <w:rPr>
          <w:rFonts w:hint="eastAsia" w:ascii="仿宋_GB2312" w:hAnsi="仿宋_GB2312" w:eastAsia="仿宋_GB2312" w:cs="仿宋_GB2312"/>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国家组织药品集中采购</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和使用（</w:t>
      </w:r>
      <w:r>
        <w:rPr>
          <w:rFonts w:hint="eastAsia" w:ascii="仿宋_GB2312" w:hAnsi="仿宋_GB2312" w:eastAsia="仿宋_GB2312" w:cs="仿宋_GB2312"/>
          <w:bCs/>
          <w:color w:val="000000" w:themeColor="text1"/>
          <w:sz w:val="32"/>
          <w:szCs w:val="32"/>
          <w14:textFill>
            <w14:solidFill>
              <w14:schemeClr w14:val="tx1"/>
            </w14:solidFill>
          </w14:textFill>
        </w:rPr>
        <w:t>广东</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中选药品</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p>
    <w:p>
      <w:pPr>
        <w:numPr>
          <w:ilvl w:val="0"/>
          <w:numId w:val="3"/>
        </w:numPr>
        <w:adjustRightInd w:val="0"/>
        <w:snapToGrid w:val="0"/>
        <w:spacing w:line="56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广东省组织药品</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集团</w:t>
      </w:r>
      <w:r>
        <w:rPr>
          <w:rFonts w:hint="eastAsia" w:ascii="仿宋_GB2312" w:hAnsi="仿宋_GB2312" w:eastAsia="仿宋_GB2312" w:cs="仿宋_GB2312"/>
          <w:bCs/>
          <w:color w:val="000000" w:themeColor="text1"/>
          <w:sz w:val="32"/>
          <w:szCs w:val="32"/>
          <w14:textFill>
            <w14:solidFill>
              <w14:schemeClr w14:val="tx1"/>
            </w14:solidFill>
          </w14:textFill>
        </w:rPr>
        <w:t>带量采购中选药品</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p>
    <w:p>
      <w:pPr>
        <w:numPr>
          <w:ilvl w:val="0"/>
          <w:numId w:val="3"/>
        </w:numPr>
        <w:adjustRightInd w:val="0"/>
        <w:snapToGrid w:val="0"/>
        <w:spacing w:line="56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国家</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医保</w:t>
      </w:r>
      <w:r>
        <w:rPr>
          <w:rFonts w:hint="eastAsia" w:ascii="仿宋_GB2312" w:hAnsi="仿宋_GB2312" w:eastAsia="仿宋_GB2312" w:cs="仿宋_GB2312"/>
          <w:bCs/>
          <w:color w:val="000000" w:themeColor="text1"/>
          <w:sz w:val="32"/>
          <w:szCs w:val="32"/>
          <w14:textFill>
            <w14:solidFill>
              <w14:schemeClr w14:val="tx1"/>
            </w14:solidFill>
          </w14:textFill>
        </w:rPr>
        <w:t>谈判</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准入</w:t>
      </w:r>
      <w:r>
        <w:rPr>
          <w:rFonts w:hint="eastAsia" w:ascii="仿宋_GB2312" w:hAnsi="仿宋_GB2312" w:eastAsia="仿宋_GB2312" w:cs="仿宋_GB2312"/>
          <w:bCs/>
          <w:color w:val="000000" w:themeColor="text1"/>
          <w:sz w:val="32"/>
          <w:szCs w:val="32"/>
          <w14:textFill>
            <w14:solidFill>
              <w14:schemeClr w14:val="tx1"/>
            </w14:solidFill>
          </w14:textFill>
        </w:rPr>
        <w:t>药品</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p>
    <w:p>
      <w:pPr>
        <w:numPr>
          <w:ilvl w:val="0"/>
          <w:numId w:val="3"/>
        </w:numPr>
        <w:adjustRightInd w:val="0"/>
        <w:snapToGrid w:val="0"/>
        <w:spacing w:line="56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国家定点生产药品</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p>
    <w:p>
      <w:pPr>
        <w:numPr>
          <w:ilvl w:val="0"/>
          <w:numId w:val="3"/>
        </w:numPr>
        <w:adjustRightInd w:val="0"/>
        <w:snapToGrid w:val="0"/>
        <w:spacing w:line="560" w:lineRule="exact"/>
        <w:ind w:firstLine="640" w:firstLineChars="200"/>
        <w:rPr>
          <w:rFonts w:ascii="仿宋_GB2312" w:hAnsi="仿宋_GB2312" w:eastAsia="仿宋_GB2312" w:cs="仿宋_GB2312"/>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国家、</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广东</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省短缺药品清单和临床必需易短缺药品重点监测清单中的药品（</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以下简称短缺药品</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w:t>
      </w:r>
    </w:p>
    <w:p>
      <w:pPr>
        <w:numPr>
          <w:ilvl w:val="0"/>
          <w:numId w:val="3"/>
        </w:numPr>
        <w:adjustRightInd w:val="0"/>
        <w:snapToGrid w:val="0"/>
        <w:spacing w:line="56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重大公共卫生突发事件</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应急</w:t>
      </w:r>
      <w:r>
        <w:rPr>
          <w:rFonts w:hint="eastAsia" w:ascii="仿宋_GB2312" w:hAnsi="仿宋_GB2312" w:eastAsia="仿宋_GB2312" w:cs="仿宋_GB2312"/>
          <w:bCs/>
          <w:color w:val="000000" w:themeColor="text1"/>
          <w:sz w:val="32"/>
          <w:szCs w:val="32"/>
          <w14:textFill>
            <w14:solidFill>
              <w14:schemeClr w14:val="tx1"/>
            </w14:solidFill>
          </w14:textFill>
        </w:rPr>
        <w:t>保障药品</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p>
    <w:p>
      <w:pPr>
        <w:autoSpaceDE w:val="0"/>
        <w:autoSpaceDN w:val="0"/>
        <w:adjustRightInd w:val="0"/>
        <w:snapToGrid w:val="0"/>
        <w:spacing w:line="560" w:lineRule="exact"/>
        <w:ind w:firstLine="643" w:firstLineChars="200"/>
        <w:rPr>
          <w:rFonts w:hint="eastAsia" w:ascii="仿宋_GB2312" w:hAnsi="仿宋_GB2312" w:eastAsia="仿宋_GB2312" w:cs="仿宋_GB2312"/>
          <w:b w:val="0"/>
          <w:bCs/>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color w:val="000000" w:themeColor="text1"/>
          <w:sz w:val="32"/>
          <w:szCs w:val="32"/>
          <w:highlight w:val="none"/>
          <w14:textFill>
            <w14:solidFill>
              <w14:schemeClr w14:val="tx1"/>
            </w14:solidFill>
          </w14:textFill>
        </w:rPr>
        <w:t>第</w:t>
      </w:r>
      <w:r>
        <w:rPr>
          <w:rFonts w:ascii="仿宋_GB2312" w:hAnsi="仿宋_GB2312" w:eastAsia="仿宋_GB2312" w:cs="仿宋_GB2312"/>
          <w:b/>
          <w:color w:val="000000" w:themeColor="text1"/>
          <w:sz w:val="32"/>
          <w:szCs w:val="32"/>
          <w:highlight w:val="none"/>
          <w14:textFill>
            <w14:solidFill>
              <w14:schemeClr w14:val="tx1"/>
            </w14:solidFill>
          </w14:textFill>
        </w:rPr>
        <w:t>十</w:t>
      </w:r>
      <w:r>
        <w:rPr>
          <w:rFonts w:hint="eastAsia" w:ascii="仿宋_GB2312" w:hAnsi="仿宋_GB2312" w:eastAsia="仿宋_GB2312" w:cs="仿宋_GB2312"/>
          <w:b/>
          <w:color w:val="000000" w:themeColor="text1"/>
          <w:sz w:val="32"/>
          <w:szCs w:val="32"/>
          <w:highlight w:val="none"/>
          <w:lang w:val="en-US" w:eastAsia="zh-CN"/>
          <w14:textFill>
            <w14:solidFill>
              <w14:schemeClr w14:val="tx1"/>
            </w14:solidFill>
          </w14:textFill>
        </w:rPr>
        <w:t>三</w:t>
      </w:r>
      <w:r>
        <w:rPr>
          <w:rFonts w:hint="eastAsia" w:ascii="仿宋_GB2312" w:hAnsi="仿宋_GB2312" w:eastAsia="仿宋_GB2312" w:cs="仿宋_GB2312"/>
          <w:b/>
          <w:color w:val="000000" w:themeColor="text1"/>
          <w:sz w:val="32"/>
          <w:szCs w:val="32"/>
          <w:highlight w:val="none"/>
          <w14:textFill>
            <w14:solidFill>
              <w14:schemeClr w14:val="tx1"/>
            </w14:solidFill>
          </w14:textFill>
        </w:rPr>
        <w:t>条 【带量采购】</w:t>
      </w:r>
      <w:r>
        <w:rPr>
          <w:rFonts w:hint="eastAsia" w:ascii="仿宋_GB2312" w:hAnsi="仿宋_GB2312" w:eastAsia="仿宋_GB2312" w:cs="仿宋_GB2312"/>
          <w:b w:val="0"/>
          <w:bCs/>
          <w:color w:val="000000" w:themeColor="text1"/>
          <w:sz w:val="32"/>
          <w:szCs w:val="32"/>
          <w:highlight w:val="none"/>
          <w:lang w:val="en-US" w:eastAsia="zh-CN"/>
          <w14:textFill>
            <w14:solidFill>
              <w14:schemeClr w14:val="tx1"/>
            </w14:solidFill>
          </w14:textFill>
        </w:rPr>
        <w:t>对于</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根据本办法</w:t>
      </w:r>
      <w:r>
        <w:rPr>
          <w:rFonts w:hint="eastAsia" w:ascii="仿宋_GB2312" w:hAnsi="仿宋_GB2312" w:eastAsia="仿宋_GB2312" w:cs="仿宋_GB2312"/>
          <w:b w:val="0"/>
          <w:bCs/>
          <w:color w:val="000000" w:themeColor="text1"/>
          <w:sz w:val="32"/>
          <w:szCs w:val="32"/>
          <w:highlight w:val="none"/>
          <w:lang w:val="en-US" w:eastAsia="zh-CN"/>
          <w14:textFill>
            <w14:solidFill>
              <w14:schemeClr w14:val="tx1"/>
            </w14:solidFill>
          </w14:textFill>
        </w:rPr>
        <w:t>第二十五、二十六条</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制定的</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本市公立医疗机构</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带量采购</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药品</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清单</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（以下简称</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带量采购清单</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）中的药品，</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承办机</w:t>
      </w:r>
      <w:r>
        <w:rPr>
          <w:rFonts w:hint="eastAsia" w:ascii="仿宋_GB2312" w:hAnsi="仿宋_GB2312" w:eastAsia="仿宋_GB2312" w:cs="仿宋_GB2312"/>
          <w:b w:val="0"/>
          <w:bCs/>
          <w:color w:val="000000" w:themeColor="text1"/>
          <w:sz w:val="32"/>
          <w:szCs w:val="32"/>
          <w:highlight w:val="none"/>
          <w:lang w:val="en-US" w:eastAsia="zh-CN"/>
          <w14:textFill>
            <w14:solidFill>
              <w14:schemeClr w14:val="tx1"/>
            </w14:solidFill>
          </w14:textFill>
        </w:rPr>
        <w:t>构可以</w:t>
      </w:r>
      <w:r>
        <w:rPr>
          <w:rFonts w:hint="eastAsia" w:ascii="仿宋_GB2312" w:eastAsia="仿宋_GB2312" w:cs="仿宋_GB2312"/>
          <w:bCs/>
          <w:color w:val="000000" w:themeColor="text1"/>
          <w:sz w:val="32"/>
          <w:szCs w:val="32"/>
          <w:highlight w:val="none"/>
          <w:lang w:eastAsia="zh-CN"/>
          <w14:textFill>
            <w14:solidFill>
              <w14:schemeClr w14:val="tx1"/>
            </w14:solidFill>
          </w14:textFill>
        </w:rPr>
        <w:t>通过</w:t>
      </w:r>
      <w:r>
        <w:rPr>
          <w:rFonts w:hint="eastAsia" w:ascii="仿宋_GB2312" w:eastAsia="仿宋_GB2312" w:cs="仿宋_GB2312"/>
          <w:bCs/>
          <w:color w:val="000000" w:themeColor="text1"/>
          <w:sz w:val="32"/>
          <w:szCs w:val="32"/>
          <w:highlight w:val="none"/>
          <w14:textFill>
            <w14:solidFill>
              <w14:schemeClr w14:val="tx1"/>
            </w14:solidFill>
          </w14:textFill>
        </w:rPr>
        <w:t>竞价、议价、谈判等方式开展</w:t>
      </w:r>
      <w:r>
        <w:rPr>
          <w:rFonts w:hint="eastAsia" w:ascii="仿宋_GB2312" w:eastAsia="仿宋_GB2312" w:cs="仿宋_GB2312"/>
          <w:color w:val="000000" w:themeColor="text1"/>
          <w:kern w:val="0"/>
          <w:sz w:val="32"/>
          <w:szCs w:val="32"/>
          <w:highlight w:val="none"/>
          <w14:textFill>
            <w14:solidFill>
              <w14:schemeClr w14:val="tx1"/>
            </w14:solidFill>
          </w14:textFill>
        </w:rPr>
        <w:t>带量</w:t>
      </w:r>
      <w:r>
        <w:rPr>
          <w:rFonts w:hint="eastAsia" w:ascii="仿宋_GB2312" w:eastAsia="仿宋_GB2312" w:cs="仿宋_GB2312"/>
          <w:bCs/>
          <w:color w:val="000000" w:themeColor="text1"/>
          <w:sz w:val="32"/>
          <w:szCs w:val="32"/>
          <w:highlight w:val="none"/>
          <w14:textFill>
            <w14:solidFill>
              <w14:schemeClr w14:val="tx1"/>
            </w14:solidFill>
          </w14:textFill>
        </w:rPr>
        <w:t>采购</w:t>
      </w:r>
      <w:r>
        <w:rPr>
          <w:rFonts w:hint="eastAsia" w:ascii="仿宋_GB2312" w:eastAsia="仿宋_GB2312" w:cs="仿宋_GB2312"/>
          <w:bCs/>
          <w:color w:val="000000" w:themeColor="text1"/>
          <w:sz w:val="32"/>
          <w:szCs w:val="32"/>
          <w:highlight w:val="none"/>
          <w:lang w:eastAsia="zh-CN"/>
          <w14:textFill>
            <w14:solidFill>
              <w14:schemeClr w14:val="tx1"/>
            </w14:solidFill>
          </w14:textFill>
        </w:rPr>
        <w:t>，</w:t>
      </w:r>
      <w:r>
        <w:rPr>
          <w:rFonts w:hint="eastAsia" w:ascii="仿宋_GB2312" w:eastAsia="仿宋_GB2312" w:cs="仿宋_GB2312"/>
          <w:bCs/>
          <w:color w:val="000000" w:themeColor="text1"/>
          <w:sz w:val="32"/>
          <w:szCs w:val="32"/>
          <w:highlight w:val="none"/>
          <w:lang w:val="en-US" w:eastAsia="zh-CN"/>
          <w14:textFill>
            <w14:solidFill>
              <w14:schemeClr w14:val="tx1"/>
            </w14:solidFill>
          </w14:textFill>
        </w:rPr>
        <w:t>并</w:t>
      </w:r>
      <w:r>
        <w:rPr>
          <w:rFonts w:hint="eastAsia" w:ascii="仿宋_GB2312" w:hAnsi="仿宋_GB2312" w:eastAsia="仿宋_GB2312" w:cs="仿宋_GB2312"/>
          <w:b w:val="0"/>
          <w:bCs/>
          <w:color w:val="000000" w:themeColor="text1"/>
          <w:sz w:val="32"/>
          <w:szCs w:val="32"/>
          <w:highlight w:val="none"/>
          <w:lang w:val="en-US" w:eastAsia="zh-CN"/>
          <w14:textFill>
            <w14:solidFill>
              <w14:schemeClr w14:val="tx1"/>
            </w14:solidFill>
          </w14:textFill>
        </w:rPr>
        <w:t>按照确定的中选企业、中选价格、采购周期等实施挂网，</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医药机构</w:t>
      </w:r>
      <w:r>
        <w:rPr>
          <w:rFonts w:hint="eastAsia" w:ascii="仿宋_GB2312" w:hAnsi="仿宋_GB2312" w:eastAsia="仿宋_GB2312" w:cs="仿宋_GB2312"/>
          <w:b w:val="0"/>
          <w:bCs/>
          <w:color w:val="000000" w:themeColor="text1"/>
          <w:sz w:val="32"/>
          <w:szCs w:val="32"/>
          <w:highlight w:val="none"/>
          <w:lang w:val="en-US" w:eastAsia="zh-CN"/>
          <w14:textFill>
            <w14:solidFill>
              <w14:schemeClr w14:val="tx1"/>
            </w14:solidFill>
          </w14:textFill>
        </w:rPr>
        <w:t>不再议价。</w:t>
      </w:r>
    </w:p>
    <w:p>
      <w:pPr>
        <w:numPr>
          <w:ilvl w:val="-1"/>
          <w:numId w:val="0"/>
        </w:numPr>
        <w:adjustRightInd w:val="0"/>
        <w:snapToGrid w:val="0"/>
        <w:spacing w:line="560" w:lineRule="exact"/>
        <w:ind w:firstLine="643" w:firstLineChars="200"/>
        <w:rPr>
          <w:rFonts w:hint="default" w:ascii="仿宋_GB2312" w:hAnsi="仿宋_GB2312" w:eastAsia="仿宋_GB2312" w:cs="仿宋_GB2312"/>
          <w:b w:val="0"/>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w:t>
      </w:r>
      <w:r>
        <w:rPr>
          <w:rFonts w:ascii="仿宋_GB2312" w:hAnsi="仿宋_GB2312" w:eastAsia="仿宋_GB2312" w:cs="仿宋_GB2312"/>
          <w:b/>
          <w:color w:val="000000" w:themeColor="text1"/>
          <w:sz w:val="32"/>
          <w:szCs w:val="32"/>
          <w14:textFill>
            <w14:solidFill>
              <w14:schemeClr w14:val="tx1"/>
            </w14:solidFill>
          </w14:textFill>
        </w:rPr>
        <w:t>十</w:t>
      </w: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四</w:t>
      </w:r>
      <w:r>
        <w:rPr>
          <w:rFonts w:hint="eastAsia" w:ascii="仿宋_GB2312" w:hAnsi="仿宋_GB2312" w:eastAsia="仿宋_GB2312" w:cs="仿宋_GB2312"/>
          <w:b/>
          <w:color w:val="000000" w:themeColor="text1"/>
          <w:sz w:val="32"/>
          <w:szCs w:val="32"/>
          <w14:textFill>
            <w14:solidFill>
              <w14:schemeClr w14:val="tx1"/>
            </w14:solidFill>
          </w14:textFill>
        </w:rPr>
        <w:t>条 【</w:t>
      </w:r>
      <w:r>
        <w:rPr>
          <w:rFonts w:hint="eastAsia" w:ascii="仿宋_GB2312" w:hAnsi="仿宋_GB2312" w:eastAsia="仿宋_GB2312" w:cs="仿宋_GB2312"/>
          <w:b/>
          <w:color w:val="000000" w:themeColor="text1"/>
          <w:sz w:val="32"/>
          <w:szCs w:val="32"/>
          <w:highlight w:val="none"/>
          <w14:textFill>
            <w14:solidFill>
              <w14:schemeClr w14:val="tx1"/>
            </w14:solidFill>
          </w14:textFill>
        </w:rPr>
        <w:t>限价挂网】</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下列药品经药品上市许可持有人（药品上市许可持有人为境外企业的，由其按照《中华人民共和国药品管理法》指定履行药品上市许可持有人义务的中国境内</w:t>
      </w:r>
      <w:bookmarkStart w:id="0" w:name="_GoBack"/>
      <w:bookmarkEnd w:id="0"/>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的企业法人，下同）申报并承诺</w:t>
      </w:r>
      <w:r>
        <w:rPr>
          <w:rFonts w:hint="eastAsia" w:ascii="仿宋_GB2312" w:hAnsi="仿宋_GB2312" w:eastAsia="仿宋_GB2312" w:cs="仿宋_GB2312"/>
          <w:bCs/>
          <w:color w:val="000000" w:themeColor="text1"/>
          <w:sz w:val="32"/>
          <w:szCs w:val="32"/>
          <w14:textFill>
            <w14:solidFill>
              <w14:schemeClr w14:val="tx1"/>
            </w14:solidFill>
          </w14:textFill>
        </w:rPr>
        <w:t>按相关规定</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价格或</w:t>
      </w:r>
      <w:r>
        <w:rPr>
          <w:rFonts w:hint="eastAsia" w:ascii="仿宋_GB2312" w:eastAsia="仿宋_GB2312" w:cs="仿宋_GB2312"/>
          <w:color w:val="000000" w:themeColor="text1"/>
          <w:kern w:val="0"/>
          <w:sz w:val="32"/>
          <w:szCs w:val="32"/>
          <w14:textFill>
            <w14:solidFill>
              <w14:schemeClr w14:val="tx1"/>
            </w14:solidFill>
          </w14:textFill>
        </w:rPr>
        <w:t>正在执行的</w:t>
      </w:r>
      <w:r>
        <w:rPr>
          <w:rFonts w:hint="eastAsia" w:ascii="仿宋_GB2312" w:eastAsia="仿宋_GB2312" w:cs="仿宋_GB2312"/>
          <w:color w:val="000000" w:themeColor="text1"/>
          <w:kern w:val="0"/>
          <w:sz w:val="32"/>
          <w:szCs w:val="32"/>
          <w:highlight w:val="none"/>
          <w:lang w:val="en-US" w:eastAsia="zh-CN"/>
          <w14:textFill>
            <w14:solidFill>
              <w14:schemeClr w14:val="tx1"/>
            </w14:solidFill>
          </w14:textFill>
        </w:rPr>
        <w:t>全国省级最低</w:t>
      </w:r>
      <w:r>
        <w:rPr>
          <w:rFonts w:hint="eastAsia" w:ascii="仿宋_GB2312" w:eastAsia="仿宋_GB2312" w:cs="仿宋_GB2312"/>
          <w:color w:val="000000" w:themeColor="text1"/>
          <w:kern w:val="0"/>
          <w:sz w:val="32"/>
          <w:szCs w:val="32"/>
          <w:highlight w:val="none"/>
          <w:u w:val="none"/>
          <w:lang w:val="en-US" w:eastAsia="zh-CN"/>
          <w14:textFill>
            <w14:solidFill>
              <w14:schemeClr w14:val="tx1"/>
            </w14:solidFill>
          </w14:textFill>
        </w:rPr>
        <w:t>交易</w:t>
      </w:r>
      <w:r>
        <w:rPr>
          <w:rFonts w:hint="eastAsia" w:ascii="仿宋_GB2312" w:eastAsia="仿宋_GB2312" w:cs="仿宋_GB2312"/>
          <w:color w:val="000000" w:themeColor="text1"/>
          <w:kern w:val="0"/>
          <w:sz w:val="32"/>
          <w:szCs w:val="32"/>
          <w:highlight w:val="none"/>
          <w:lang w:val="en-US" w:eastAsia="zh-CN"/>
          <w14:textFill>
            <w14:solidFill>
              <w14:schemeClr w14:val="tx1"/>
            </w14:solidFill>
          </w14:textFill>
        </w:rPr>
        <w:t>价格</w:t>
      </w:r>
      <w:r>
        <w:rPr>
          <w:rFonts w:hint="eastAsia" w:ascii="仿宋_GB2312" w:hAnsi="仿宋_GB2312" w:eastAsia="仿宋_GB2312" w:cs="仿宋_GB2312"/>
          <w:b w:val="0"/>
          <w:bCs/>
          <w:color w:val="000000" w:themeColor="text1"/>
          <w:sz w:val="32"/>
          <w:szCs w:val="32"/>
          <w:highlight w:val="none"/>
          <w:lang w:val="en-US" w:eastAsia="zh-CN"/>
          <w14:textFill>
            <w14:solidFill>
              <w14:schemeClr w14:val="tx1"/>
            </w14:solidFill>
          </w14:textFill>
        </w:rPr>
        <w:t>（</w:t>
      </w:r>
      <w:r>
        <w:rPr>
          <w:rFonts w:hint="eastAsia" w:ascii="仿宋_GB2312" w:eastAsia="仿宋_GB2312" w:cs="仿宋_GB2312"/>
          <w:color w:val="000000" w:themeColor="text1"/>
          <w:kern w:val="0"/>
          <w:sz w:val="32"/>
          <w:szCs w:val="32"/>
          <w:highlight w:val="none"/>
          <w:lang w:val="en-US" w:eastAsia="zh-CN"/>
          <w14:textFill>
            <w14:solidFill>
              <w14:schemeClr w14:val="tx1"/>
            </w14:solidFill>
          </w14:textFill>
        </w:rPr>
        <w:t>含广州市，</w:t>
      </w:r>
      <w:r>
        <w:rPr>
          <w:rFonts w:hint="eastAsia" w:ascii="仿宋_GB2312" w:hAnsi="仿宋_GB2312" w:eastAsia="仿宋_GB2312" w:cs="仿宋_GB2312"/>
          <w:b w:val="0"/>
          <w:bCs/>
          <w:color w:val="000000" w:themeColor="text1"/>
          <w:sz w:val="32"/>
          <w:szCs w:val="32"/>
          <w:highlight w:val="none"/>
          <w:lang w:val="en-US" w:eastAsia="zh-CN"/>
          <w14:textFill>
            <w14:solidFill>
              <w14:schemeClr w14:val="tx1"/>
            </w14:solidFill>
          </w14:textFill>
        </w:rPr>
        <w:t>指</w:t>
      </w:r>
      <w:r>
        <w:rPr>
          <w:rFonts w:hint="eastAsia" w:ascii="仿宋_GB2312" w:eastAsia="仿宋_GB2312" w:cs="仿宋_GB2312"/>
          <w:color w:val="000000" w:themeColor="text1"/>
          <w:kern w:val="0"/>
          <w:sz w:val="32"/>
          <w:szCs w:val="32"/>
          <w:highlight w:val="none"/>
          <w:lang w:val="en-US" w:eastAsia="zh-CN"/>
          <w14:textFill>
            <w14:solidFill>
              <w14:schemeClr w14:val="tx1"/>
            </w14:solidFill>
          </w14:textFill>
        </w:rPr>
        <w:t>正在执行和已产生结果待执行的采购、中标、挂网价等，经带量采购产生的价格除外，下同</w:t>
      </w:r>
      <w:r>
        <w:rPr>
          <w:rFonts w:hint="eastAsia" w:ascii="仿宋_GB2312" w:hAnsi="仿宋_GB2312" w:eastAsia="仿宋_GB2312" w:cs="仿宋_GB2312"/>
          <w:b w:val="0"/>
          <w:bCs/>
          <w:color w:val="000000" w:themeColor="text1"/>
          <w:sz w:val="32"/>
          <w:szCs w:val="32"/>
          <w:highlight w:val="none"/>
          <w:lang w:val="en-US" w:eastAsia="zh-CN"/>
          <w14:textFill>
            <w14:solidFill>
              <w14:schemeClr w14:val="tx1"/>
            </w14:solidFill>
          </w14:textFill>
        </w:rPr>
        <w:t>）</w:t>
      </w:r>
      <w:r>
        <w:rPr>
          <w:rFonts w:hint="eastAsia" w:ascii="仿宋_GB2312" w:eastAsia="仿宋_GB2312" w:cs="仿宋_GB2312"/>
          <w:color w:val="000000" w:themeColor="text1"/>
          <w:kern w:val="0"/>
          <w:sz w:val="32"/>
          <w:szCs w:val="32"/>
          <w:highlight w:val="none"/>
          <w:lang w:val="en-US" w:eastAsia="zh-CN"/>
          <w14:textFill>
            <w14:solidFill>
              <w14:schemeClr w14:val="tx1"/>
            </w14:solidFill>
          </w14:textFill>
        </w:rPr>
        <w:t>进</w:t>
      </w:r>
      <w:r>
        <w:rPr>
          <w:rFonts w:hint="eastAsia" w:ascii="仿宋_GB2312" w:eastAsia="仿宋_GB2312" w:cs="仿宋_GB2312"/>
          <w:color w:val="000000" w:themeColor="text1"/>
          <w:kern w:val="0"/>
          <w:sz w:val="32"/>
          <w:szCs w:val="32"/>
          <w:lang w:val="en-US" w:eastAsia="zh-CN"/>
          <w14:textFill>
            <w14:solidFill>
              <w14:schemeClr w14:val="tx1"/>
            </w14:solidFill>
          </w14:textFill>
        </w:rPr>
        <w:t>行</w:t>
      </w:r>
      <w:r>
        <w:rPr>
          <w:rFonts w:hint="eastAsia" w:ascii="仿宋_GB2312" w:hAnsi="仿宋_GB2312" w:eastAsia="仿宋_GB2312" w:cs="仿宋_GB2312"/>
          <w:bCs/>
          <w:color w:val="000000" w:themeColor="text1"/>
          <w:sz w:val="32"/>
          <w:szCs w:val="32"/>
          <w14:textFill>
            <w14:solidFill>
              <w14:schemeClr w14:val="tx1"/>
            </w14:solidFill>
          </w14:textFill>
        </w:rPr>
        <w:t>限价挂网</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采购</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医药机构</w:t>
      </w:r>
      <w:r>
        <w:rPr>
          <w:rFonts w:hint="eastAsia" w:ascii="仿宋_GB2312" w:hAnsi="仿宋_GB2312" w:eastAsia="仿宋_GB2312" w:cs="仿宋_GB2312"/>
          <w:b w:val="0"/>
          <w:bCs/>
          <w:color w:val="000000" w:themeColor="text1"/>
          <w:sz w:val="32"/>
          <w:szCs w:val="32"/>
          <w:highlight w:val="none"/>
          <w:lang w:val="en-US" w:eastAsia="zh-CN"/>
          <w14:textFill>
            <w14:solidFill>
              <w14:schemeClr w14:val="tx1"/>
            </w14:solidFill>
          </w14:textFill>
        </w:rPr>
        <w:t>不再议价</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w:t>
      </w:r>
    </w:p>
    <w:p>
      <w:pPr>
        <w:numPr>
          <w:ilvl w:val="0"/>
          <w:numId w:val="4"/>
        </w:numPr>
        <w:adjustRightInd w:val="0"/>
        <w:snapToGrid w:val="0"/>
        <w:spacing w:line="560" w:lineRule="exact"/>
        <w:ind w:firstLine="640" w:firstLineChars="200"/>
        <w:rPr>
          <w:rFonts w:hint="eastAsia" w:ascii="仿宋_GB2312" w:hAnsi="仿宋_GB2312" w:eastAsia="仿宋_GB2312" w:cs="仿宋_GB2312"/>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国家组织药品集中采购</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和使用（广东）非</w:t>
      </w:r>
      <w:r>
        <w:rPr>
          <w:rFonts w:hint="eastAsia" w:ascii="仿宋_GB2312" w:hAnsi="仿宋_GB2312" w:eastAsia="仿宋_GB2312" w:cs="仿宋_GB2312"/>
          <w:bCs/>
          <w:color w:val="000000" w:themeColor="text1"/>
          <w:sz w:val="32"/>
          <w:szCs w:val="32"/>
          <w14:textFill>
            <w14:solidFill>
              <w14:schemeClr w14:val="tx1"/>
            </w14:solidFill>
          </w14:textFill>
        </w:rPr>
        <w:t>中选药品</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p>
    <w:p>
      <w:pPr>
        <w:numPr>
          <w:ilvl w:val="0"/>
          <w:numId w:val="4"/>
        </w:numPr>
        <w:adjustRightInd w:val="0"/>
        <w:snapToGrid w:val="0"/>
        <w:spacing w:line="56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广东省组织药品</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集团</w:t>
      </w:r>
      <w:r>
        <w:rPr>
          <w:rFonts w:hint="eastAsia" w:ascii="仿宋_GB2312" w:hAnsi="仿宋_GB2312" w:eastAsia="仿宋_GB2312" w:cs="仿宋_GB2312"/>
          <w:bCs/>
          <w:color w:val="000000" w:themeColor="text1"/>
          <w:sz w:val="32"/>
          <w:szCs w:val="32"/>
          <w14:textFill>
            <w14:solidFill>
              <w14:schemeClr w14:val="tx1"/>
            </w14:solidFill>
          </w14:textFill>
        </w:rPr>
        <w:t>带量采购</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非</w:t>
      </w:r>
      <w:r>
        <w:rPr>
          <w:rFonts w:hint="eastAsia" w:ascii="仿宋_GB2312" w:hAnsi="仿宋_GB2312" w:eastAsia="仿宋_GB2312" w:cs="仿宋_GB2312"/>
          <w:bCs/>
          <w:color w:val="000000" w:themeColor="text1"/>
          <w:sz w:val="32"/>
          <w:szCs w:val="32"/>
          <w14:textFill>
            <w14:solidFill>
              <w14:schemeClr w14:val="tx1"/>
            </w14:solidFill>
          </w14:textFill>
        </w:rPr>
        <w:t>中选药品</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p>
    <w:p>
      <w:pPr>
        <w:numPr>
          <w:ilvl w:val="0"/>
          <w:numId w:val="4"/>
        </w:numPr>
        <w:adjustRightInd w:val="0"/>
        <w:snapToGrid w:val="0"/>
        <w:spacing w:line="56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本</w:t>
      </w:r>
      <w:r>
        <w:rPr>
          <w:rFonts w:hint="eastAsia" w:ascii="仿宋_GB2312" w:hAnsi="仿宋_GB2312" w:eastAsia="仿宋_GB2312" w:cs="仿宋_GB2312"/>
          <w:bCs/>
          <w:color w:val="000000" w:themeColor="text1"/>
          <w:sz w:val="32"/>
          <w:szCs w:val="32"/>
          <w14:textFill>
            <w14:solidFill>
              <w14:schemeClr w14:val="tx1"/>
            </w14:solidFill>
          </w14:textFill>
        </w:rPr>
        <w:t>市药品带量采购</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非</w:t>
      </w:r>
      <w:r>
        <w:rPr>
          <w:rFonts w:hint="eastAsia" w:ascii="仿宋_GB2312" w:hAnsi="仿宋_GB2312" w:eastAsia="仿宋_GB2312" w:cs="仿宋_GB2312"/>
          <w:bCs/>
          <w:color w:val="000000" w:themeColor="text1"/>
          <w:sz w:val="32"/>
          <w:szCs w:val="32"/>
          <w14:textFill>
            <w14:solidFill>
              <w14:schemeClr w14:val="tx1"/>
            </w14:solidFill>
          </w14:textFill>
        </w:rPr>
        <w:t>中选药品</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p>
    <w:p>
      <w:pPr>
        <w:numPr>
          <w:ilvl w:val="0"/>
          <w:numId w:val="4"/>
        </w:numPr>
        <w:adjustRightInd w:val="0"/>
        <w:snapToGrid w:val="0"/>
        <w:spacing w:line="56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国家</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医保</w:t>
      </w:r>
      <w:r>
        <w:rPr>
          <w:rFonts w:hint="eastAsia" w:ascii="仿宋_GB2312" w:hAnsi="仿宋_GB2312" w:eastAsia="仿宋_GB2312" w:cs="仿宋_GB2312"/>
          <w:bCs/>
          <w:color w:val="000000" w:themeColor="text1"/>
          <w:sz w:val="32"/>
          <w:szCs w:val="32"/>
          <w14:textFill>
            <w14:solidFill>
              <w14:schemeClr w14:val="tx1"/>
            </w14:solidFill>
          </w14:textFill>
        </w:rPr>
        <w:t>谈判</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准入</w:t>
      </w:r>
      <w:r>
        <w:rPr>
          <w:rFonts w:hint="eastAsia" w:ascii="仿宋_GB2312" w:hAnsi="仿宋_GB2312" w:eastAsia="仿宋_GB2312" w:cs="仿宋_GB2312"/>
          <w:bCs/>
          <w:color w:val="000000" w:themeColor="text1"/>
          <w:sz w:val="32"/>
          <w:szCs w:val="32"/>
          <w14:textFill>
            <w14:solidFill>
              <w14:schemeClr w14:val="tx1"/>
            </w14:solidFill>
          </w14:textFill>
        </w:rPr>
        <w:t>药品</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对应</w:t>
      </w:r>
      <w:r>
        <w:rPr>
          <w:rFonts w:hint="eastAsia" w:ascii="仿宋_GB2312" w:hAnsi="仿宋_GB2312" w:eastAsia="仿宋_GB2312" w:cs="仿宋_GB2312"/>
          <w:bCs/>
          <w:color w:val="000000" w:themeColor="text1"/>
          <w:sz w:val="32"/>
          <w:szCs w:val="32"/>
          <w14:textFill>
            <w14:solidFill>
              <w14:schemeClr w14:val="tx1"/>
            </w14:solidFill>
          </w14:textFill>
        </w:rPr>
        <w:t>的通过</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（含视同通过，下同）</w:t>
      </w:r>
      <w:r>
        <w:rPr>
          <w:rFonts w:hint="eastAsia" w:ascii="仿宋_GB2312" w:hAnsi="仿宋_GB2312" w:eastAsia="仿宋_GB2312" w:cs="仿宋_GB2312"/>
          <w:bCs/>
          <w:color w:val="000000" w:themeColor="text1"/>
          <w:sz w:val="32"/>
          <w:szCs w:val="32"/>
          <w14:textFill>
            <w14:solidFill>
              <w14:schemeClr w14:val="tx1"/>
            </w14:solidFill>
          </w14:textFill>
        </w:rPr>
        <w:t>质量和疗效一致性评价的仿制药</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品；</w:t>
      </w:r>
    </w:p>
    <w:p>
      <w:pPr>
        <w:numPr>
          <w:ilvl w:val="0"/>
          <w:numId w:val="4"/>
        </w:numPr>
        <w:adjustRightInd w:val="0"/>
        <w:snapToGrid w:val="0"/>
        <w:spacing w:line="56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国内</w:t>
      </w:r>
      <w:r>
        <w:rPr>
          <w:rFonts w:hint="eastAsia" w:ascii="仿宋_GB2312" w:hAnsi="仿宋_GB2312" w:eastAsia="仿宋_GB2312" w:cs="仿宋_GB2312"/>
          <w:bCs/>
          <w:color w:val="000000" w:themeColor="text1"/>
          <w:sz w:val="32"/>
          <w:szCs w:val="32"/>
          <w14:textFill>
            <w14:solidFill>
              <w14:schemeClr w14:val="tx1"/>
            </w14:solidFill>
          </w14:textFill>
        </w:rPr>
        <w:t>新获批上市药品</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（指在挂网采购药品报名截止日期之后，中国境内新获批上市的新通用名药品、含有已知活性成分的新剂型和新复方制剂）</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p>
    <w:p>
      <w:pPr>
        <w:numPr>
          <w:ilvl w:val="0"/>
          <w:numId w:val="4"/>
        </w:numPr>
        <w:adjustRightInd w:val="0"/>
        <w:snapToGrid w:val="0"/>
        <w:spacing w:line="560" w:lineRule="exact"/>
        <w:ind w:firstLine="640" w:firstLineChars="200"/>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经</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广东省人民政府批准</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广东省卫生健康委审核确定的本市公立医疗机构</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，需要</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使用临床急需、已在港澳上市的药品。</w:t>
      </w:r>
    </w:p>
    <w:p>
      <w:pPr>
        <w:keepNext w:val="0"/>
        <w:keepLines w:val="0"/>
        <w:pageBreakBefore w:val="0"/>
        <w:widowControl w:val="0"/>
        <w:numPr>
          <w:ilvl w:val="-1"/>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药品上市许可持有人已承诺执行的限价</w:t>
      </w:r>
      <w:r>
        <w:rPr>
          <w:rFonts w:hint="eastAsia" w:ascii="仿宋_GB2312" w:hAnsi="仿宋_GB2312" w:eastAsia="仿宋_GB2312" w:cs="仿宋_GB2312"/>
          <w:b w:val="0"/>
          <w:bCs/>
          <w:color w:val="000000" w:themeColor="text1"/>
          <w:sz w:val="32"/>
          <w:szCs w:val="32"/>
          <w14:textFill>
            <w14:solidFill>
              <w14:schemeClr w14:val="tx1"/>
            </w14:solidFill>
          </w14:textFill>
        </w:rPr>
        <w:t>挂网采购</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的药品</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在12个月内不得申请价格上调。</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列入</w:t>
      </w:r>
      <w:r>
        <w:rPr>
          <w:rFonts w:hint="eastAsia" w:ascii="仿宋_GB2312" w:hAnsi="仿宋_GB2312" w:eastAsia="仿宋_GB2312" w:cs="仿宋_GB2312"/>
          <w:b w:val="0"/>
          <w:bCs/>
          <w:color w:val="000000" w:themeColor="text1"/>
          <w:sz w:val="32"/>
          <w:szCs w:val="32"/>
          <w14:textFill>
            <w14:solidFill>
              <w14:schemeClr w14:val="tx1"/>
            </w14:solidFill>
          </w14:textFill>
        </w:rPr>
        <w:t>限价挂网采购</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的药品尚</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无</w:t>
      </w:r>
      <w:r>
        <w:rPr>
          <w:rFonts w:hint="eastAsia" w:ascii="仿宋_GB2312" w:hAnsi="仿宋_GB2312" w:eastAsia="仿宋_GB2312" w:cs="仿宋_GB2312"/>
          <w:bCs/>
          <w:color w:val="000000" w:themeColor="text1"/>
          <w:sz w:val="32"/>
          <w:szCs w:val="32"/>
          <w14:textFill>
            <w14:solidFill>
              <w14:schemeClr w14:val="tx1"/>
            </w14:solidFill>
          </w14:textFill>
        </w:rPr>
        <w:t>相关规定</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价格或</w:t>
      </w:r>
      <w:r>
        <w:rPr>
          <w:rFonts w:hint="eastAsia" w:ascii="仿宋_GB2312" w:eastAsia="仿宋_GB2312" w:cs="仿宋_GB2312"/>
          <w:color w:val="000000" w:themeColor="text1"/>
          <w:kern w:val="0"/>
          <w:sz w:val="32"/>
          <w:szCs w:val="32"/>
          <w14:textFill>
            <w14:solidFill>
              <w14:schemeClr w14:val="tx1"/>
            </w14:solidFill>
          </w14:textFill>
        </w:rPr>
        <w:t>正在执行的</w:t>
      </w:r>
      <w:r>
        <w:rPr>
          <w:rFonts w:hint="eastAsia" w:ascii="仿宋_GB2312" w:eastAsia="仿宋_GB2312" w:cs="仿宋_GB2312"/>
          <w:color w:val="000000" w:themeColor="text1"/>
          <w:kern w:val="0"/>
          <w:sz w:val="32"/>
          <w:szCs w:val="32"/>
          <w:highlight w:val="none"/>
          <w:lang w:val="en-US" w:eastAsia="zh-CN"/>
          <w14:textFill>
            <w14:solidFill>
              <w14:schemeClr w14:val="tx1"/>
            </w14:solidFill>
          </w14:textFill>
        </w:rPr>
        <w:t>全国省级最低交易价格的，由</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药品上市许可持有人按规定向深圳交易平台自主申报，并承诺</w:t>
      </w:r>
      <w:r>
        <w:rPr>
          <w:rFonts w:hint="eastAsia" w:ascii="仿宋_GB2312" w:hAnsi="仿宋_GB2312" w:eastAsia="仿宋_GB2312" w:cs="仿宋_GB2312"/>
          <w:b w:val="0"/>
          <w:bCs/>
          <w:color w:val="000000" w:themeColor="text1"/>
          <w:sz w:val="32"/>
          <w:szCs w:val="32"/>
          <w14:textFill>
            <w14:solidFill>
              <w14:schemeClr w14:val="tx1"/>
            </w14:solidFill>
          </w14:textFill>
        </w:rPr>
        <w:t>挂网采购</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价格为</w:t>
      </w:r>
      <w:r>
        <w:rPr>
          <w:rFonts w:hint="eastAsia" w:ascii="仿宋_GB2312" w:eastAsia="仿宋_GB2312" w:cs="仿宋_GB2312"/>
          <w:color w:val="000000" w:themeColor="text1"/>
          <w:kern w:val="0"/>
          <w:sz w:val="32"/>
          <w:szCs w:val="32"/>
          <w14:textFill>
            <w14:solidFill>
              <w14:schemeClr w14:val="tx1"/>
            </w14:solidFill>
          </w14:textFill>
        </w:rPr>
        <w:t>正在执行的</w:t>
      </w:r>
      <w:r>
        <w:rPr>
          <w:rFonts w:hint="eastAsia" w:ascii="仿宋_GB2312" w:eastAsia="仿宋_GB2312" w:cs="仿宋_GB2312"/>
          <w:color w:val="000000" w:themeColor="text1"/>
          <w:kern w:val="0"/>
          <w:sz w:val="32"/>
          <w:szCs w:val="32"/>
          <w:highlight w:val="none"/>
          <w:lang w:val="en-US" w:eastAsia="zh-CN"/>
          <w14:textFill>
            <w14:solidFill>
              <w14:schemeClr w14:val="tx1"/>
            </w14:solidFill>
          </w14:textFill>
        </w:rPr>
        <w:t>全国省级最低交易价格</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w:t>
      </w:r>
    </w:p>
    <w:p>
      <w:pPr>
        <w:numPr>
          <w:ilvl w:val="-1"/>
          <w:numId w:val="0"/>
        </w:numPr>
        <w:adjustRightInd w:val="0"/>
        <w:snapToGrid w:val="0"/>
        <w:spacing w:line="560" w:lineRule="exact"/>
        <w:ind w:firstLine="643" w:firstLineChars="200"/>
        <w:rPr>
          <w:rFonts w:hint="eastAsia" w:ascii="仿宋_GB2312" w:hAnsi="仿宋_GB2312" w:eastAsia="仿宋_GB2312" w:cs="仿宋_GB2312"/>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val="0"/>
          <w:color w:val="000000" w:themeColor="text1"/>
          <w:sz w:val="32"/>
          <w:szCs w:val="32"/>
          <w:highlight w:val="none"/>
          <w:lang w:eastAsia="zh-CN"/>
          <w14:textFill>
            <w14:solidFill>
              <w14:schemeClr w14:val="tx1"/>
            </w14:solidFill>
          </w14:textFill>
        </w:rPr>
        <w:t>第</w:t>
      </w:r>
      <w:r>
        <w:rPr>
          <w:rFonts w:hint="eastAsia" w:ascii="仿宋_GB2312" w:hAnsi="仿宋_GB2312" w:eastAsia="仿宋_GB2312" w:cs="仿宋_GB2312"/>
          <w:b/>
          <w:bCs w:val="0"/>
          <w:color w:val="000000" w:themeColor="text1"/>
          <w:sz w:val="32"/>
          <w:szCs w:val="32"/>
          <w:highlight w:val="none"/>
          <w:lang w:val="en-US" w:eastAsia="zh-CN"/>
          <w14:textFill>
            <w14:solidFill>
              <w14:schemeClr w14:val="tx1"/>
            </w14:solidFill>
          </w14:textFill>
        </w:rPr>
        <w:t>十五</w:t>
      </w:r>
      <w:r>
        <w:rPr>
          <w:rFonts w:hint="eastAsia" w:ascii="仿宋_GB2312" w:hAnsi="仿宋_GB2312" w:eastAsia="仿宋_GB2312" w:cs="仿宋_GB2312"/>
          <w:b/>
          <w:bCs w:val="0"/>
          <w:color w:val="000000" w:themeColor="text1"/>
          <w:sz w:val="32"/>
          <w:szCs w:val="32"/>
          <w:highlight w:val="none"/>
          <w:lang w:eastAsia="zh-CN"/>
          <w14:textFill>
            <w14:solidFill>
              <w14:schemeClr w14:val="tx1"/>
            </w14:solidFill>
          </w14:textFill>
        </w:rPr>
        <w:t>条</w:t>
      </w:r>
      <w:r>
        <w:rPr>
          <w:rFonts w:hint="eastAsia" w:ascii="仿宋_GB2312" w:hAnsi="仿宋_GB2312" w:eastAsia="仿宋_GB2312" w:cs="仿宋_GB2312"/>
          <w:b/>
          <w:bCs w:val="0"/>
          <w:color w:val="000000" w:themeColor="text1"/>
          <w:sz w:val="32"/>
          <w:szCs w:val="32"/>
          <w:lang w:eastAsia="zh-CN"/>
          <w14:textFill>
            <w14:solidFill>
              <w14:schemeClr w14:val="tx1"/>
            </w14:solidFill>
          </w14:textFill>
        </w:rPr>
        <w:t xml:space="preserve"> </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bCs w:val="0"/>
          <w:color w:val="000000" w:themeColor="text1"/>
          <w:sz w:val="32"/>
          <w:szCs w:val="32"/>
          <w:lang w:eastAsia="zh-CN"/>
          <w14:textFill>
            <w14:solidFill>
              <w14:schemeClr w14:val="tx1"/>
            </w14:solidFill>
          </w14:textFill>
        </w:rPr>
        <w:t>备案采购</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】下列药品可由本市公立医疗机构在年度采购</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药品和医用耗材</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总金额5%以内自行搜寻，按照公平原则协商确定采购价格进行采购。</w:t>
      </w:r>
    </w:p>
    <w:p>
      <w:pPr>
        <w:numPr>
          <w:ilvl w:val="0"/>
          <w:numId w:val="5"/>
        </w:numPr>
        <w:adjustRightInd w:val="0"/>
        <w:snapToGrid w:val="0"/>
        <w:spacing w:line="560" w:lineRule="exact"/>
        <w:ind w:firstLine="640" w:firstLineChars="200"/>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深圳交易平台</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上无</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药品上市许可持有人</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挂网的短缺药品</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w:t>
      </w:r>
    </w:p>
    <w:p>
      <w:pPr>
        <w:numPr>
          <w:ilvl w:val="0"/>
          <w:numId w:val="5"/>
        </w:numPr>
        <w:adjustRightInd w:val="0"/>
        <w:snapToGrid w:val="0"/>
        <w:spacing w:line="56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highlight w:val="none"/>
          <w14:textFill>
            <w14:solidFill>
              <w14:schemeClr w14:val="tx1"/>
            </w14:solidFill>
          </w14:textFill>
        </w:rPr>
        <w:t>应对公共卫生突发事件的应急审批或紧急紧缺</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药品；</w:t>
      </w:r>
    </w:p>
    <w:p>
      <w:pPr>
        <w:numPr>
          <w:ilvl w:val="0"/>
          <w:numId w:val="5"/>
        </w:numPr>
        <w:adjustRightInd w:val="0"/>
        <w:snapToGrid w:val="0"/>
        <w:spacing w:line="56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未发生实际交易或</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其他原因导致采购困难且临床必需、临床使用量极少等类型的药品</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w:t>
      </w:r>
    </w:p>
    <w:p>
      <w:pPr>
        <w:numPr>
          <w:ilvl w:val="0"/>
          <w:numId w:val="0"/>
        </w:numPr>
        <w:adjustRightInd w:val="0"/>
        <w:snapToGrid w:val="0"/>
        <w:spacing w:line="56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lang w:eastAsia="zh-CN"/>
          <w14:textFill>
            <w14:solidFill>
              <w14:schemeClr w14:val="tx1"/>
            </w14:solidFill>
          </w14:textFill>
        </w:rPr>
        <w:t>本市公立医疗机构</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在交易完成</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后5</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个工作日内</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，应将</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药品采购的来源、价格、数量等有</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关信息上传至</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深圳交易平台</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备案。</w:t>
      </w:r>
    </w:p>
    <w:p>
      <w:pPr>
        <w:pStyle w:val="6"/>
        <w:adjustRightInd w:val="0"/>
        <w:snapToGrid w:val="0"/>
        <w:spacing w:after="0" w:line="560" w:lineRule="exact"/>
        <w:ind w:firstLine="643" w:firstLineChars="200"/>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w:t>
      </w:r>
      <w:r>
        <w:rPr>
          <w:rFonts w:hint="eastAsia" w:ascii="仿宋_GB2312" w:hAnsi="仿宋_GB2312" w:eastAsia="仿宋_GB2312" w:cs="仿宋_GB2312"/>
          <w:b/>
          <w:bCs w:val="0"/>
          <w:color w:val="000000" w:themeColor="text1"/>
          <w:sz w:val="32"/>
          <w:szCs w:val="32"/>
          <w:lang w:val="en-US" w:eastAsia="zh-CN"/>
          <w14:textFill>
            <w14:solidFill>
              <w14:schemeClr w14:val="tx1"/>
            </w14:solidFill>
          </w14:textFill>
        </w:rPr>
        <w:t>十六</w:t>
      </w:r>
      <w:r>
        <w:rPr>
          <w:rFonts w:hint="eastAsia" w:ascii="仿宋_GB2312" w:hAnsi="仿宋_GB2312" w:eastAsia="仿宋_GB2312" w:cs="仿宋_GB2312"/>
          <w:b/>
          <w:color w:val="000000" w:themeColor="text1"/>
          <w:sz w:val="32"/>
          <w:szCs w:val="32"/>
          <w14:textFill>
            <w14:solidFill>
              <w14:schemeClr w14:val="tx1"/>
            </w14:solidFill>
          </w14:textFill>
        </w:rPr>
        <w:t>条 【</w:t>
      </w: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特殊药品采购</w:t>
      </w:r>
      <w:r>
        <w:rPr>
          <w:rFonts w:hint="eastAsia" w:ascii="仿宋_GB2312" w:hAnsi="仿宋_GB2312" w:eastAsia="仿宋_GB2312" w:cs="仿宋_GB2312"/>
          <w:b/>
          <w:color w:val="000000" w:themeColor="text1"/>
          <w:sz w:val="32"/>
          <w:szCs w:val="32"/>
          <w14:textFill>
            <w14:solidFill>
              <w14:schemeClr w14:val="tx1"/>
            </w14:solidFill>
          </w14:textFill>
        </w:rPr>
        <w:t>】</w:t>
      </w:r>
      <w:r>
        <w:rPr>
          <w:rFonts w:hint="eastAsia" w:ascii="仿宋_GB2312" w:hAnsi="仿宋_GB2312" w:eastAsia="仿宋_GB2312" w:cs="仿宋_GB2312"/>
          <w:b w:val="0"/>
          <w:bCs/>
          <w:color w:val="000000" w:themeColor="text1"/>
          <w:sz w:val="32"/>
          <w:szCs w:val="32"/>
          <w14:textFill>
            <w14:solidFill>
              <w14:schemeClr w14:val="tx1"/>
            </w14:solidFill>
          </w14:textFill>
        </w:rPr>
        <w:t>未纳入国家、</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广东</w:t>
      </w:r>
      <w:r>
        <w:rPr>
          <w:rFonts w:hint="eastAsia" w:ascii="仿宋_GB2312" w:hAnsi="仿宋_GB2312" w:eastAsia="仿宋_GB2312" w:cs="仿宋_GB2312"/>
          <w:b w:val="0"/>
          <w:bCs/>
          <w:color w:val="000000" w:themeColor="text1"/>
          <w:sz w:val="32"/>
          <w:szCs w:val="32"/>
          <w14:textFill>
            <w14:solidFill>
              <w14:schemeClr w14:val="tx1"/>
            </w14:solidFill>
          </w14:textFill>
        </w:rPr>
        <w:t>省</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组织的药品</w:t>
      </w:r>
      <w:r>
        <w:rPr>
          <w:rFonts w:hint="eastAsia" w:ascii="仿宋_GB2312" w:hAnsi="仿宋_GB2312" w:eastAsia="仿宋_GB2312" w:cs="仿宋_GB2312"/>
          <w:b w:val="0"/>
          <w:bCs/>
          <w:color w:val="000000" w:themeColor="text1"/>
          <w:sz w:val="32"/>
          <w:szCs w:val="32"/>
          <w14:textFill>
            <w14:solidFill>
              <w14:schemeClr w14:val="tx1"/>
            </w14:solidFill>
          </w14:textFill>
        </w:rPr>
        <w:t>集</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中（团）带量</w:t>
      </w:r>
      <w:r>
        <w:rPr>
          <w:rFonts w:hint="eastAsia" w:ascii="仿宋_GB2312" w:hAnsi="仿宋_GB2312" w:eastAsia="仿宋_GB2312" w:cs="仿宋_GB2312"/>
          <w:b w:val="0"/>
          <w:bCs/>
          <w:color w:val="000000" w:themeColor="text1"/>
          <w:sz w:val="32"/>
          <w:szCs w:val="32"/>
          <w14:textFill>
            <w14:solidFill>
              <w14:schemeClr w14:val="tx1"/>
            </w14:solidFill>
          </w14:textFill>
        </w:rPr>
        <w:t>采</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购</w:t>
      </w:r>
      <w:r>
        <w:rPr>
          <w:rFonts w:hint="eastAsia" w:ascii="仿宋_GB2312" w:hAnsi="仿宋_GB2312" w:eastAsia="仿宋_GB2312" w:cs="仿宋_GB2312"/>
          <w:b w:val="0"/>
          <w:bCs/>
          <w:color w:val="000000" w:themeColor="text1"/>
          <w:sz w:val="32"/>
          <w:szCs w:val="32"/>
          <w14:textFill>
            <w14:solidFill>
              <w14:schemeClr w14:val="tx1"/>
            </w14:solidFill>
          </w14:textFill>
        </w:rPr>
        <w:t>和国家医保谈判准入药品目录的疫苗、麻醉药品、精神药品、医疗用毒性药品、放射性药品、药品类易制毒化学品等特殊管理药品</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color w:val="000000" w:themeColor="text1"/>
          <w:sz w:val="32"/>
          <w:szCs w:val="32"/>
          <w14:textFill>
            <w14:solidFill>
              <w14:schemeClr w14:val="tx1"/>
            </w14:solidFill>
          </w14:textFill>
        </w:rPr>
        <w:t>防治传染病和寄生虫病的免费用药</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color w:val="000000" w:themeColor="text1"/>
          <w:sz w:val="32"/>
          <w:szCs w:val="32"/>
          <w14:textFill>
            <w14:solidFill>
              <w14:schemeClr w14:val="tx1"/>
            </w14:solidFill>
          </w14:textFill>
        </w:rPr>
        <w:t>国家免费艾滋病抗病毒治疗药品</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color w:val="000000" w:themeColor="text1"/>
          <w:sz w:val="32"/>
          <w:szCs w:val="32"/>
          <w14:textFill>
            <w14:solidFill>
              <w14:schemeClr w14:val="tx1"/>
            </w14:solidFill>
          </w14:textFill>
        </w:rPr>
        <w:t>计划生育药品、中药饮片等，按照相关规定采购。</w:t>
      </w:r>
    </w:p>
    <w:p>
      <w:pPr>
        <w:adjustRightInd w:val="0"/>
        <w:snapToGrid w:val="0"/>
        <w:spacing w:line="560" w:lineRule="exact"/>
        <w:ind w:firstLine="643" w:firstLineChars="200"/>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w:t>
      </w:r>
      <w:r>
        <w:rPr>
          <w:rFonts w:hint="eastAsia" w:ascii="仿宋_GB2312" w:hAnsi="仿宋_GB2312" w:eastAsia="仿宋_GB2312" w:cs="仿宋_GB2312"/>
          <w:b/>
          <w:bCs w:val="0"/>
          <w:color w:val="000000" w:themeColor="text1"/>
          <w:sz w:val="32"/>
          <w:szCs w:val="32"/>
          <w:lang w:val="en-US" w:eastAsia="zh-CN"/>
          <w14:textFill>
            <w14:solidFill>
              <w14:schemeClr w14:val="tx1"/>
            </w14:solidFill>
          </w14:textFill>
        </w:rPr>
        <w:t>十七</w:t>
      </w:r>
      <w:r>
        <w:rPr>
          <w:rFonts w:hint="eastAsia" w:ascii="仿宋_GB2312" w:hAnsi="仿宋_GB2312" w:eastAsia="仿宋_GB2312" w:cs="仿宋_GB2312"/>
          <w:b/>
          <w:color w:val="000000" w:themeColor="text1"/>
          <w:sz w:val="32"/>
          <w:szCs w:val="32"/>
          <w14:textFill>
            <w14:solidFill>
              <w14:schemeClr w14:val="tx1"/>
            </w14:solidFill>
          </w14:textFill>
        </w:rPr>
        <w:t>条 【</w:t>
      </w: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实施</w:t>
      </w:r>
      <w:r>
        <w:rPr>
          <w:rFonts w:hint="eastAsia" w:ascii="仿宋_GB2312" w:hAnsi="仿宋_GB2312" w:eastAsia="仿宋_GB2312" w:cs="仿宋_GB2312"/>
          <w:b/>
          <w:color w:val="000000" w:themeColor="text1"/>
          <w:sz w:val="32"/>
          <w:szCs w:val="32"/>
          <w14:textFill>
            <w14:solidFill>
              <w14:schemeClr w14:val="tx1"/>
            </w14:solidFill>
          </w14:textFill>
        </w:rPr>
        <w:t>方案】</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承办机构</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应当根据本办法规定并结合实际</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制</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订</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本市</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药品</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分类采购实施</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方案</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（以下简称实施方案），</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明确</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不同采购方式</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的</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业务制度、办理流程、操作规则、办事指引等</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。实施方案应当</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向社会公开征求意见，</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并经市医疗保障经办机构</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审核</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后</w:t>
      </w:r>
      <w:r>
        <w:rPr>
          <w:rFonts w:hint="eastAsia" w:ascii="仿宋_GB2312" w:hAnsi="仿宋_GB2312" w:eastAsia="仿宋_GB2312" w:cs="仿宋_GB2312"/>
          <w:bCs/>
          <w:color w:val="000000" w:themeColor="text1"/>
          <w:sz w:val="32"/>
          <w:szCs w:val="32"/>
          <w14:textFill>
            <w14:solidFill>
              <w14:schemeClr w14:val="tx1"/>
            </w14:solidFill>
          </w14:textFill>
        </w:rPr>
        <w:t>实施。</w:t>
      </w:r>
    </w:p>
    <w:p>
      <w:pPr>
        <w:adjustRightInd w:val="0"/>
        <w:snapToGrid w:val="0"/>
        <w:spacing w:line="560" w:lineRule="exact"/>
        <w:ind w:firstLine="640" w:firstLineChars="200"/>
        <w:rPr>
          <w:rFonts w:hint="eastAsia" w:ascii="仿宋_GB2312" w:hAnsi="仿宋_GB2312" w:eastAsia="仿宋_GB2312" w:cs="仿宋_GB2312"/>
          <w:bCs/>
          <w:color w:val="000000" w:themeColor="text1"/>
          <w:sz w:val="32"/>
          <w:szCs w:val="32"/>
          <w14:textFill>
            <w14:solidFill>
              <w14:schemeClr w14:val="tx1"/>
            </w14:solidFill>
          </w14:textFill>
        </w:rPr>
      </w:pPr>
    </w:p>
    <w:p>
      <w:pPr>
        <w:adjustRightInd w:val="0"/>
        <w:snapToGrid w:val="0"/>
        <w:spacing w:before="156" w:beforeLines="50" w:after="156" w:afterLines="50" w:line="560" w:lineRule="exact"/>
        <w:jc w:val="center"/>
        <w:rPr>
          <w:rFonts w:hint="default" w:ascii="黑体" w:hAnsi="黑体" w:eastAsia="黑体" w:cs="黑体"/>
          <w:bCs/>
          <w:color w:val="000000" w:themeColor="text1"/>
          <w:sz w:val="32"/>
          <w:szCs w:val="32"/>
          <w:lang w:val="en-US" w:eastAsia="zh-CN"/>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第</w:t>
      </w:r>
      <w:r>
        <w:rPr>
          <w:rFonts w:hint="eastAsia" w:ascii="黑体" w:hAnsi="黑体" w:eastAsia="黑体" w:cs="黑体"/>
          <w:bCs/>
          <w:color w:val="000000" w:themeColor="text1"/>
          <w:sz w:val="32"/>
          <w:szCs w:val="32"/>
          <w:lang w:eastAsia="zh-CN"/>
          <w14:textFill>
            <w14:solidFill>
              <w14:schemeClr w14:val="tx1"/>
            </w14:solidFill>
          </w14:textFill>
        </w:rPr>
        <w:t>四</w:t>
      </w:r>
      <w:r>
        <w:rPr>
          <w:rFonts w:hint="eastAsia" w:ascii="黑体" w:hAnsi="黑体" w:eastAsia="黑体" w:cs="黑体"/>
          <w:bCs/>
          <w:color w:val="000000" w:themeColor="text1"/>
          <w:sz w:val="32"/>
          <w:szCs w:val="32"/>
          <w14:textFill>
            <w14:solidFill>
              <w14:schemeClr w14:val="tx1"/>
            </w14:solidFill>
          </w14:textFill>
        </w:rPr>
        <w:t xml:space="preserve">章  </w:t>
      </w:r>
      <w:r>
        <w:rPr>
          <w:rFonts w:hint="eastAsia" w:ascii="黑体" w:hAnsi="黑体" w:eastAsia="黑体" w:cs="黑体"/>
          <w:bCs/>
          <w:color w:val="000000" w:themeColor="text1"/>
          <w:sz w:val="32"/>
          <w:szCs w:val="32"/>
          <w:highlight w:val="none"/>
          <w:lang w:val="en-US" w:eastAsia="zh-CN"/>
          <w14:textFill>
            <w14:solidFill>
              <w14:schemeClr w14:val="tx1"/>
            </w14:solidFill>
          </w14:textFill>
        </w:rPr>
        <w:t>药品</w:t>
      </w:r>
      <w:r>
        <w:rPr>
          <w:rFonts w:hint="eastAsia" w:ascii="黑体" w:hAnsi="黑体" w:eastAsia="黑体" w:cs="黑体"/>
          <w:bCs/>
          <w:color w:val="000000" w:themeColor="text1"/>
          <w:sz w:val="32"/>
          <w:szCs w:val="32"/>
          <w:highlight w:val="none"/>
          <w:lang w:eastAsia="zh-CN"/>
          <w14:textFill>
            <w14:solidFill>
              <w14:schemeClr w14:val="tx1"/>
            </w14:solidFill>
          </w14:textFill>
        </w:rPr>
        <w:t>动态</w:t>
      </w:r>
      <w:r>
        <w:rPr>
          <w:rFonts w:hint="eastAsia" w:ascii="黑体" w:hAnsi="黑体" w:eastAsia="黑体" w:cs="黑体"/>
          <w:bCs/>
          <w:color w:val="000000" w:themeColor="text1"/>
          <w:sz w:val="32"/>
          <w:szCs w:val="32"/>
          <w:lang w:val="en-US" w:eastAsia="zh-CN"/>
          <w14:textFill>
            <w14:solidFill>
              <w14:schemeClr w14:val="tx1"/>
            </w14:solidFill>
          </w14:textFill>
        </w:rPr>
        <w:t>管理</w:t>
      </w:r>
    </w:p>
    <w:p>
      <w:pPr>
        <w:pStyle w:val="6"/>
        <w:keepNext w:val="0"/>
        <w:keepLines w:val="0"/>
        <w:pageBreakBefore w:val="0"/>
        <w:widowControl w:val="0"/>
        <w:kinsoku/>
        <w:wordWrap/>
        <w:overflowPunct/>
        <w:topLinePunct w:val="0"/>
        <w:autoSpaceDE/>
        <w:autoSpaceDN/>
        <w:bidi w:val="0"/>
        <w:adjustRightInd w:val="0"/>
        <w:snapToGrid w:val="0"/>
        <w:spacing w:after="0" w:line="560" w:lineRule="exact"/>
        <w:ind w:firstLine="643" w:firstLineChars="200"/>
        <w:textAlignment w:val="auto"/>
        <w:rPr>
          <w:rFonts w:hint="eastAsia" w:ascii="仿宋_GB2312" w:hAnsi="仿宋_GB2312" w:eastAsia="仿宋_GB2312" w:cs="仿宋_GB2312"/>
          <w:b/>
          <w:color w:val="000000" w:themeColor="text1"/>
          <w:sz w:val="32"/>
          <w:szCs w:val="32"/>
          <w:highlight w:val="none"/>
          <w14:textFill>
            <w14:solidFill>
              <w14:schemeClr w14:val="tx1"/>
            </w14:solidFill>
          </w14:textFill>
        </w:rPr>
      </w:pPr>
    </w:p>
    <w:p>
      <w:pPr>
        <w:pStyle w:val="6"/>
        <w:keepNext w:val="0"/>
        <w:keepLines w:val="0"/>
        <w:pageBreakBefore w:val="0"/>
        <w:widowControl w:val="0"/>
        <w:kinsoku/>
        <w:wordWrap/>
        <w:overflowPunct/>
        <w:topLinePunct w:val="0"/>
        <w:autoSpaceDE/>
        <w:autoSpaceDN/>
        <w:bidi w:val="0"/>
        <w:adjustRightInd w:val="0"/>
        <w:snapToGrid w:val="0"/>
        <w:spacing w:after="0" w:line="560" w:lineRule="exact"/>
        <w:ind w:firstLine="643" w:firstLineChars="200"/>
        <w:textAlignment w:val="auto"/>
        <w:rPr>
          <w:rFonts w:hint="eastAsia" w:ascii="仿宋_GB2312" w:hAnsi="仿宋_GB2312" w:eastAsia="仿宋_GB2312" w:cs="仿宋_GB2312"/>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
          <w:color w:val="000000" w:themeColor="text1"/>
          <w:sz w:val="32"/>
          <w:szCs w:val="32"/>
          <w:highlight w:val="none"/>
          <w14:textFill>
            <w14:solidFill>
              <w14:schemeClr w14:val="tx1"/>
            </w14:solidFill>
          </w14:textFill>
        </w:rPr>
        <w:t>第</w:t>
      </w:r>
      <w:r>
        <w:rPr>
          <w:rFonts w:hint="eastAsia" w:ascii="仿宋_GB2312" w:hAnsi="仿宋_GB2312" w:eastAsia="仿宋_GB2312" w:cs="仿宋_GB2312"/>
          <w:b/>
          <w:color w:val="000000" w:themeColor="text1"/>
          <w:sz w:val="32"/>
          <w:szCs w:val="32"/>
          <w:highlight w:val="none"/>
          <w:lang w:eastAsia="zh-CN"/>
          <w14:textFill>
            <w14:solidFill>
              <w14:schemeClr w14:val="tx1"/>
            </w14:solidFill>
          </w14:textFill>
        </w:rPr>
        <w:t>十八</w:t>
      </w:r>
      <w:r>
        <w:rPr>
          <w:rFonts w:hint="eastAsia" w:ascii="仿宋_GB2312" w:hAnsi="仿宋_GB2312" w:eastAsia="仿宋_GB2312" w:cs="仿宋_GB2312"/>
          <w:b/>
          <w:color w:val="000000" w:themeColor="text1"/>
          <w:sz w:val="32"/>
          <w:szCs w:val="32"/>
          <w:highlight w:val="none"/>
          <w14:textFill>
            <w14:solidFill>
              <w14:schemeClr w14:val="tx1"/>
            </w14:solidFill>
          </w14:textFill>
        </w:rPr>
        <w:t>条 【</w:t>
      </w:r>
      <w:r>
        <w:rPr>
          <w:rFonts w:hint="eastAsia" w:ascii="仿宋_GB2312" w:hAnsi="仿宋_GB2312" w:eastAsia="仿宋_GB2312" w:cs="仿宋_GB2312"/>
          <w:b/>
          <w:color w:val="000000" w:themeColor="text1"/>
          <w:sz w:val="32"/>
          <w:szCs w:val="32"/>
          <w:highlight w:val="none"/>
          <w:lang w:val="en-US" w:eastAsia="zh-CN"/>
          <w14:textFill>
            <w14:solidFill>
              <w14:schemeClr w14:val="tx1"/>
            </w14:solidFill>
          </w14:textFill>
        </w:rPr>
        <w:t>管理</w:t>
      </w:r>
      <w:r>
        <w:rPr>
          <w:rFonts w:hint="eastAsia" w:ascii="仿宋_GB2312" w:hAnsi="仿宋_GB2312" w:eastAsia="仿宋_GB2312" w:cs="仿宋_GB2312"/>
          <w:b/>
          <w:color w:val="000000" w:themeColor="text1"/>
          <w:sz w:val="32"/>
          <w:szCs w:val="32"/>
          <w:highlight w:val="none"/>
          <w14:textFill>
            <w14:solidFill>
              <w14:schemeClr w14:val="tx1"/>
            </w14:solidFill>
          </w14:textFill>
        </w:rPr>
        <w:t>原则】</w:t>
      </w:r>
      <w:r>
        <w:rPr>
          <w:rFonts w:hint="eastAsia" w:ascii="仿宋_GB2312" w:hAnsi="仿宋_GB2312" w:eastAsia="仿宋_GB2312" w:cs="仿宋_GB2312"/>
          <w:b w:val="0"/>
          <w:bCs/>
          <w:color w:val="000000" w:themeColor="text1"/>
          <w:sz w:val="32"/>
          <w:szCs w:val="32"/>
          <w:highlight w:val="none"/>
          <w:lang w:eastAsia="zh-CN"/>
          <w14:textFill>
            <w14:solidFill>
              <w14:schemeClr w14:val="tx1"/>
            </w14:solidFill>
          </w14:textFill>
        </w:rPr>
        <w:t>深圳交易平台对挂网药品实行动态管理。</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承办机构应当</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按照</w:t>
      </w:r>
      <w:r>
        <w:rPr>
          <w:rFonts w:hint="eastAsia" w:ascii="仿宋_GB2312" w:hAnsi="仿宋_GB2312" w:eastAsia="仿宋_GB2312" w:cs="仿宋_GB2312"/>
          <w:bCs/>
          <w:color w:val="000000" w:themeColor="text1"/>
          <w:sz w:val="32"/>
          <w:szCs w:val="32"/>
          <w14:textFill>
            <w14:solidFill>
              <w14:schemeClr w14:val="tx1"/>
            </w14:solidFill>
          </w14:textFill>
        </w:rPr>
        <w:t>保障供应</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动态调整的</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基本要求，负责</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对本市</w:t>
      </w:r>
      <w:r>
        <w:rPr>
          <w:rFonts w:hint="eastAsia" w:ascii="仿宋_GB2312" w:hAnsi="仿宋_GB2312" w:eastAsia="仿宋_GB2312" w:cs="仿宋_GB2312"/>
          <w:bCs/>
          <w:color w:val="000000" w:themeColor="text1"/>
          <w:sz w:val="32"/>
          <w:szCs w:val="32"/>
          <w14:textFill>
            <w14:solidFill>
              <w14:schemeClr w14:val="tx1"/>
            </w14:solidFill>
          </w14:textFill>
        </w:rPr>
        <w:t>分类采购药品</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的</w:t>
      </w:r>
      <w:r>
        <w:rPr>
          <w:rFonts w:hint="eastAsia" w:ascii="仿宋_GB2312" w:hAnsi="仿宋_GB2312" w:eastAsia="仿宋_GB2312" w:cs="仿宋_GB2312"/>
          <w:bCs/>
          <w:color w:val="000000" w:themeColor="text1"/>
          <w:sz w:val="32"/>
          <w:szCs w:val="32"/>
          <w14:textFill>
            <w14:solidFill>
              <w14:schemeClr w14:val="tx1"/>
            </w14:solidFill>
          </w14:textFill>
        </w:rPr>
        <w:t>品种、价格</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质量等</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方面进行动态维护</w:t>
      </w:r>
      <w:r>
        <w:rPr>
          <w:rFonts w:hint="eastAsia" w:ascii="仿宋_GB2312" w:hAnsi="仿宋_GB2312" w:eastAsia="仿宋_GB2312" w:cs="仿宋_GB2312"/>
          <w:bCs/>
          <w:color w:val="000000" w:themeColor="text1"/>
          <w:sz w:val="32"/>
          <w:szCs w:val="32"/>
          <w14:textFill>
            <w14:solidFill>
              <w14:schemeClr w14:val="tx1"/>
            </w14:solidFill>
          </w14:textFill>
        </w:rPr>
        <w:t>。</w:t>
      </w:r>
    </w:p>
    <w:p>
      <w:pPr>
        <w:pStyle w:val="6"/>
        <w:keepNext w:val="0"/>
        <w:keepLines w:val="0"/>
        <w:pageBreakBefore w:val="0"/>
        <w:widowControl w:val="0"/>
        <w:kinsoku/>
        <w:wordWrap/>
        <w:overflowPunct/>
        <w:topLinePunct w:val="0"/>
        <w:autoSpaceDE/>
        <w:autoSpaceDN/>
        <w:bidi w:val="0"/>
        <w:adjustRightInd w:val="0"/>
        <w:snapToGrid w:val="0"/>
        <w:spacing w:after="0" w:line="560" w:lineRule="exact"/>
        <w:ind w:firstLine="643" w:firstLineChars="200"/>
        <w:textAlignment w:val="auto"/>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w:t>
      </w:r>
      <w:r>
        <w:rPr>
          <w:rFonts w:hint="eastAsia" w:ascii="仿宋_GB2312" w:hAnsi="仿宋_GB2312" w:eastAsia="仿宋_GB2312" w:cs="仿宋_GB2312"/>
          <w:b/>
          <w:color w:val="000000" w:themeColor="text1"/>
          <w:sz w:val="32"/>
          <w:szCs w:val="32"/>
          <w:lang w:eastAsia="zh-CN"/>
          <w14:textFill>
            <w14:solidFill>
              <w14:schemeClr w14:val="tx1"/>
            </w14:solidFill>
          </w14:textFill>
        </w:rPr>
        <w:t>十九</w:t>
      </w:r>
      <w:r>
        <w:rPr>
          <w:rFonts w:hint="eastAsia" w:ascii="仿宋_GB2312" w:hAnsi="仿宋_GB2312" w:eastAsia="仿宋_GB2312" w:cs="仿宋_GB2312"/>
          <w:b/>
          <w:color w:val="000000" w:themeColor="text1"/>
          <w:sz w:val="32"/>
          <w:szCs w:val="32"/>
          <w14:textFill>
            <w14:solidFill>
              <w14:schemeClr w14:val="tx1"/>
            </w14:solidFill>
          </w14:textFill>
        </w:rPr>
        <w:t>条 【主动采集】</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承办机构</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应当主动采集、核验、整理药品品种、价格、质量等有关变更信息并按规定向社会公示，经市医疗保障经办机构备案后</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及时完成相应调整。</w:t>
      </w:r>
    </w:p>
    <w:p>
      <w:pPr>
        <w:pStyle w:val="6"/>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药品</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价格</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动态维护</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原则上</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每季度集中实施一次</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w:t>
      </w:r>
    </w:p>
    <w:p>
      <w:pPr>
        <w:pStyle w:val="6"/>
        <w:keepNext w:val="0"/>
        <w:keepLines w:val="0"/>
        <w:pageBreakBefore w:val="0"/>
        <w:widowControl w:val="0"/>
        <w:kinsoku/>
        <w:wordWrap/>
        <w:overflowPunct/>
        <w:topLinePunct w:val="0"/>
        <w:autoSpaceDE/>
        <w:autoSpaceDN/>
        <w:bidi w:val="0"/>
        <w:adjustRightInd w:val="0"/>
        <w:snapToGrid w:val="0"/>
        <w:spacing w:after="0" w:line="560" w:lineRule="exact"/>
        <w:ind w:firstLine="643" w:firstLineChars="200"/>
        <w:textAlignment w:val="auto"/>
        <w:rPr>
          <w:rFonts w:hint="default" w:ascii="仿宋_GB2312" w:hAnsi="仿宋_GB2312" w:eastAsia="仿宋_GB2312" w:cs="仿宋_GB2312"/>
          <w:bCs/>
          <w:color w:val="000000" w:themeColor="text1"/>
          <w:sz w:val="32"/>
          <w:szCs w:val="32"/>
          <w:highlight w:val="yellow"/>
          <w:lang w:val="en-US" w:eastAsia="zh-CN"/>
          <w14:textFill>
            <w14:solidFill>
              <w14:schemeClr w14:val="tx1"/>
            </w14:solidFill>
          </w14:textFill>
        </w:rPr>
      </w:pPr>
      <w:r>
        <w:rPr>
          <w:rFonts w:hint="eastAsia" w:ascii="仿宋_GB2312" w:hAnsi="仿宋_GB2312" w:eastAsia="仿宋_GB2312" w:cs="仿宋_GB2312"/>
          <w:b/>
          <w:color w:val="000000" w:themeColor="text1"/>
          <w:sz w:val="32"/>
          <w:szCs w:val="32"/>
          <w:highlight w:val="none"/>
          <w14:textFill>
            <w14:solidFill>
              <w14:schemeClr w14:val="tx1"/>
            </w14:solidFill>
          </w14:textFill>
        </w:rPr>
        <w:t>第</w:t>
      </w:r>
      <w:r>
        <w:rPr>
          <w:rFonts w:hint="eastAsia" w:ascii="仿宋_GB2312" w:hAnsi="仿宋_GB2312" w:eastAsia="仿宋_GB2312" w:cs="仿宋_GB2312"/>
          <w:b/>
          <w:color w:val="000000" w:themeColor="text1"/>
          <w:sz w:val="32"/>
          <w:szCs w:val="32"/>
          <w:highlight w:val="none"/>
          <w:lang w:eastAsia="zh-CN"/>
          <w14:textFill>
            <w14:solidFill>
              <w14:schemeClr w14:val="tx1"/>
            </w14:solidFill>
          </w14:textFill>
        </w:rPr>
        <w:t>二十</w:t>
      </w:r>
      <w:r>
        <w:rPr>
          <w:rFonts w:hint="eastAsia" w:ascii="仿宋_GB2312" w:hAnsi="仿宋_GB2312" w:eastAsia="仿宋_GB2312" w:cs="仿宋_GB2312"/>
          <w:b/>
          <w:color w:val="000000" w:themeColor="text1"/>
          <w:sz w:val="32"/>
          <w:szCs w:val="32"/>
          <w:highlight w:val="none"/>
          <w14:textFill>
            <w14:solidFill>
              <w14:schemeClr w14:val="tx1"/>
            </w14:solidFill>
          </w14:textFill>
        </w:rPr>
        <w:t>条 【</w:t>
      </w:r>
      <w:r>
        <w:rPr>
          <w:rFonts w:hint="eastAsia" w:ascii="仿宋_GB2312" w:hAnsi="仿宋_GB2312" w:eastAsia="仿宋_GB2312" w:cs="仿宋_GB2312"/>
          <w:b/>
          <w:color w:val="000000" w:themeColor="text1"/>
          <w:sz w:val="32"/>
          <w:szCs w:val="32"/>
          <w:highlight w:val="none"/>
          <w:lang w:val="en-US" w:eastAsia="zh-CN"/>
          <w14:textFill>
            <w14:solidFill>
              <w14:schemeClr w14:val="tx1"/>
            </w14:solidFill>
          </w14:textFill>
        </w:rPr>
        <w:t>企业申报</w:t>
      </w:r>
      <w:r>
        <w:rPr>
          <w:rFonts w:hint="eastAsia" w:ascii="仿宋_GB2312" w:hAnsi="仿宋_GB2312" w:eastAsia="仿宋_GB2312" w:cs="仿宋_GB2312"/>
          <w:b/>
          <w:color w:val="000000" w:themeColor="text1"/>
          <w:sz w:val="32"/>
          <w:szCs w:val="32"/>
          <w:highlight w:val="none"/>
          <w14:textFill>
            <w14:solidFill>
              <w14:schemeClr w14:val="tx1"/>
            </w14:solidFill>
          </w14:textFill>
        </w:rPr>
        <w:t>】</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药品上市许可持有人</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应当按规定通过深圳交易平台及时申报企业药品的基本信息、质量、价格、供应等有关变更信息，并对申报信息的</w:t>
      </w: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真实</w:t>
      </w:r>
      <w:r>
        <w:rPr>
          <w:rFonts w:hint="eastAsia" w:ascii="Times New Roman" w:hAnsi="Times New Roman" w:eastAsia="仿宋_GB2312" w:cs="Times New Roman"/>
          <w:b w:val="0"/>
          <w:bCs w:val="0"/>
          <w:color w:val="000000" w:themeColor="text1"/>
          <w:sz w:val="32"/>
          <w:szCs w:val="32"/>
          <w:highlight w:val="none"/>
          <w:lang w:eastAsia="zh-CN"/>
          <w14:textFill>
            <w14:solidFill>
              <w14:schemeClr w14:val="tx1"/>
            </w14:solidFill>
          </w14:textFill>
        </w:rPr>
        <w:t>性</w:t>
      </w: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、准确</w:t>
      </w:r>
      <w:r>
        <w:rPr>
          <w:rFonts w:hint="eastAsia" w:ascii="Times New Roman" w:hAnsi="Times New Roman" w:eastAsia="仿宋_GB2312" w:cs="Times New Roman"/>
          <w:b w:val="0"/>
          <w:bCs w:val="0"/>
          <w:color w:val="000000" w:themeColor="text1"/>
          <w:sz w:val="32"/>
          <w:szCs w:val="32"/>
          <w:highlight w:val="none"/>
          <w:lang w:eastAsia="zh-CN"/>
          <w14:textFill>
            <w14:solidFill>
              <w14:schemeClr w14:val="tx1"/>
            </w14:solidFill>
          </w14:textFill>
        </w:rPr>
        <w:t>性、</w:t>
      </w:r>
      <w:r>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有效性</w:t>
      </w:r>
      <w:r>
        <w:rPr>
          <w:rFonts w:hint="eastAsia" w:ascii="Times New Roman" w:hAnsi="Times New Roman" w:eastAsia="仿宋_GB2312" w:cs="Times New Roman"/>
          <w:b w:val="0"/>
          <w:bCs w:val="0"/>
          <w:color w:val="000000" w:themeColor="text1"/>
          <w:sz w:val="32"/>
          <w:szCs w:val="32"/>
          <w:highlight w:val="none"/>
          <w:lang w:eastAsia="zh-CN"/>
          <w14:textFill>
            <w14:solidFill>
              <w14:schemeClr w14:val="tx1"/>
            </w14:solidFill>
          </w14:textFill>
        </w:rPr>
        <w:t>负责</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w:t>
      </w:r>
      <w:r>
        <w:rPr>
          <w:rFonts w:ascii="仿宋_GB2312" w:hAnsi="仿宋_GB2312" w:eastAsia="仿宋_GB2312" w:cs="仿宋_GB2312"/>
          <w:b/>
          <w:color w:val="000000" w:themeColor="text1"/>
          <w:sz w:val="32"/>
          <w:szCs w:val="32"/>
          <w14:textFill>
            <w14:solidFill>
              <w14:schemeClr w14:val="tx1"/>
            </w14:solidFill>
          </w14:textFill>
        </w:rPr>
        <w:t>二十</w:t>
      </w:r>
      <w:r>
        <w:rPr>
          <w:rFonts w:hint="eastAsia" w:ascii="仿宋_GB2312" w:hAnsi="仿宋_GB2312" w:eastAsia="仿宋_GB2312" w:cs="仿宋_GB2312"/>
          <w:b/>
          <w:color w:val="000000" w:themeColor="text1"/>
          <w:sz w:val="32"/>
          <w:szCs w:val="32"/>
          <w:lang w:eastAsia="zh-CN"/>
          <w14:textFill>
            <w14:solidFill>
              <w14:schemeClr w14:val="tx1"/>
            </w14:solidFill>
          </w14:textFill>
        </w:rPr>
        <w:t>一</w:t>
      </w:r>
      <w:r>
        <w:rPr>
          <w:rFonts w:hint="eastAsia" w:ascii="仿宋_GB2312" w:hAnsi="仿宋_GB2312" w:eastAsia="仿宋_GB2312" w:cs="仿宋_GB2312"/>
          <w:b/>
          <w:color w:val="000000" w:themeColor="text1"/>
          <w:sz w:val="32"/>
          <w:szCs w:val="32"/>
          <w14:textFill>
            <w14:solidFill>
              <w14:schemeClr w14:val="tx1"/>
            </w14:solidFill>
          </w14:textFill>
        </w:rPr>
        <w:t>条 【</w:t>
      </w: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品种</w:t>
      </w:r>
      <w:r>
        <w:rPr>
          <w:rFonts w:hint="eastAsia" w:ascii="仿宋_GB2312" w:hAnsi="仿宋_GB2312" w:eastAsia="仿宋_GB2312" w:cs="仿宋_GB2312"/>
          <w:b/>
          <w:color w:val="000000" w:themeColor="text1"/>
          <w:sz w:val="32"/>
          <w:szCs w:val="32"/>
          <w14:textFill>
            <w14:solidFill>
              <w14:schemeClr w14:val="tx1"/>
            </w14:solidFill>
          </w14:textFill>
        </w:rPr>
        <w:t>调整】</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按照本市药品</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分类采购方式</w:t>
      </w:r>
      <w:r>
        <w:rPr>
          <w:rFonts w:hint="eastAsia" w:ascii="仿宋_GB2312" w:hAnsi="仿宋_GB2312" w:eastAsia="仿宋_GB2312" w:cs="仿宋_GB2312"/>
          <w:bCs/>
          <w:color w:val="000000" w:themeColor="text1"/>
          <w:sz w:val="32"/>
          <w:szCs w:val="32"/>
          <w14:textFill>
            <w14:solidFill>
              <w14:schemeClr w14:val="tx1"/>
            </w14:solidFill>
          </w14:textFill>
        </w:rPr>
        <w:t>，</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深圳交易平台药品分为</w:t>
      </w:r>
      <w:r>
        <w:rPr>
          <w:rFonts w:hint="eastAsia" w:ascii="仿宋_GB2312" w:hAnsi="仿宋_GB2312" w:eastAsia="仿宋_GB2312" w:cs="仿宋_GB2312"/>
          <w:bCs/>
          <w:color w:val="000000" w:themeColor="text1"/>
          <w:sz w:val="32"/>
          <w:szCs w:val="32"/>
          <w14:textFill>
            <w14:solidFill>
              <w14:schemeClr w14:val="tx1"/>
            </w14:solidFill>
          </w14:textFill>
        </w:rPr>
        <w:t>直接挂网</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采购目录</w:t>
      </w:r>
      <w:r>
        <w:rPr>
          <w:rFonts w:hint="eastAsia" w:ascii="仿宋_GB2312" w:hAnsi="仿宋_GB2312" w:eastAsia="仿宋_GB2312" w:cs="仿宋_GB2312"/>
          <w:bCs/>
          <w:color w:val="000000" w:themeColor="text1"/>
          <w:sz w:val="32"/>
          <w:szCs w:val="32"/>
          <w14:textFill>
            <w14:solidFill>
              <w14:schemeClr w14:val="tx1"/>
            </w14:solidFill>
          </w14:textFill>
        </w:rPr>
        <w:t>、带量</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采购目录</w:t>
      </w:r>
      <w:r>
        <w:rPr>
          <w:rFonts w:hint="eastAsia" w:ascii="仿宋_GB2312" w:hAnsi="仿宋_GB2312" w:eastAsia="仿宋_GB2312" w:cs="仿宋_GB2312"/>
          <w:bCs/>
          <w:color w:val="000000" w:themeColor="text1"/>
          <w:sz w:val="32"/>
          <w:szCs w:val="32"/>
          <w14:textFill>
            <w14:solidFill>
              <w14:schemeClr w14:val="tx1"/>
            </w14:solidFill>
          </w14:textFill>
        </w:rPr>
        <w:t>、限价挂网</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采购目录</w:t>
      </w:r>
      <w:r>
        <w:rPr>
          <w:rFonts w:hint="eastAsia" w:ascii="仿宋_GB2312" w:hAnsi="仿宋_GB2312" w:eastAsia="仿宋_GB2312" w:cs="仿宋_GB2312"/>
          <w:bCs/>
          <w:color w:val="000000" w:themeColor="text1"/>
          <w:sz w:val="32"/>
          <w:szCs w:val="32"/>
          <w14:textFill>
            <w14:solidFill>
              <w14:schemeClr w14:val="tx1"/>
            </w14:solidFill>
          </w14:textFill>
        </w:rPr>
        <w:t>和备案</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采购目录。</w:t>
      </w:r>
    </w:p>
    <w:p>
      <w:pPr>
        <w:keepNext w:val="0"/>
        <w:keepLines w:val="0"/>
        <w:pageBreakBefore w:val="0"/>
        <w:widowControl w:val="0"/>
        <w:numPr>
          <w:ilvl w:val="0"/>
          <w:numId w:val="6"/>
        </w:numPr>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直接挂网</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采购目录：根据</w:t>
      </w:r>
      <w:r>
        <w:rPr>
          <w:rFonts w:hint="eastAsia" w:ascii="仿宋_GB2312" w:hAnsi="仿宋_GB2312" w:eastAsia="仿宋_GB2312" w:cs="仿宋_GB2312"/>
          <w:bCs/>
          <w:color w:val="000000" w:themeColor="text1"/>
          <w:sz w:val="32"/>
          <w:szCs w:val="32"/>
          <w14:textFill>
            <w14:solidFill>
              <w14:schemeClr w14:val="tx1"/>
            </w14:solidFill>
          </w14:textFill>
        </w:rPr>
        <w:t>国家、广东省及深圳市相关政策</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规定</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及</w:t>
      </w:r>
      <w:r>
        <w:rPr>
          <w:rFonts w:hint="eastAsia" w:ascii="仿宋_GB2312" w:hAnsi="仿宋_GB2312" w:eastAsia="仿宋_GB2312" w:cs="仿宋_GB2312"/>
          <w:bCs/>
          <w:color w:val="000000" w:themeColor="text1"/>
          <w:sz w:val="32"/>
          <w:szCs w:val="32"/>
          <w14:textFill>
            <w14:solidFill>
              <w14:schemeClr w14:val="tx1"/>
            </w14:solidFill>
          </w14:textFill>
        </w:rPr>
        <w:t>时调整</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p>
    <w:p>
      <w:pPr>
        <w:numPr>
          <w:ilvl w:val="0"/>
          <w:numId w:val="6"/>
        </w:numPr>
        <w:adjustRightInd w:val="0"/>
        <w:snapToGrid w:val="0"/>
        <w:spacing w:line="560" w:lineRule="exact"/>
        <w:ind w:firstLine="640" w:firstLineChars="200"/>
        <w:rPr>
          <w:rFonts w:hint="eastAsia" w:ascii="仿宋_GB2312" w:hAnsi="仿宋_GB2312" w:eastAsia="仿宋_GB2312" w:cs="仿宋_GB2312"/>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Cs/>
          <w:color w:val="000000" w:themeColor="text1"/>
          <w:sz w:val="32"/>
          <w:szCs w:val="32"/>
          <w:highlight w:val="none"/>
          <w14:textFill>
            <w14:solidFill>
              <w14:schemeClr w14:val="tx1"/>
            </w14:solidFill>
          </w14:textFill>
        </w:rPr>
        <w:t>带量</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采购目录：根据带量采购清单、采购协议周期等及时调整，已纳入</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直接挂网</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采购目录的品种应当及时调出。</w:t>
      </w:r>
    </w:p>
    <w:p>
      <w:pPr>
        <w:numPr>
          <w:ilvl w:val="0"/>
          <w:numId w:val="6"/>
        </w:numPr>
        <w:adjustRightInd w:val="0"/>
        <w:snapToGrid w:val="0"/>
        <w:spacing w:line="560" w:lineRule="exact"/>
        <w:ind w:firstLine="640" w:firstLineChars="200"/>
        <w:rPr>
          <w:rFonts w:ascii="仿宋_GB2312" w:hAnsi="仿宋_GB2312" w:eastAsia="仿宋_GB2312" w:cs="仿宋_GB2312"/>
          <w:b w:val="0"/>
          <w:bCs/>
          <w:color w:val="000000" w:themeColor="text1"/>
          <w:sz w:val="32"/>
          <w:szCs w:val="32"/>
          <w14:textFill>
            <w14:solidFill>
              <w14:schemeClr w14:val="tx1"/>
            </w14:solidFill>
          </w14:textFill>
        </w:rPr>
      </w:pPr>
      <w:r>
        <w:rPr>
          <w:rFonts w:hint="eastAsia" w:ascii="仿宋_GB2312" w:hAnsi="仿宋_GB2312" w:eastAsia="仿宋_GB2312" w:cs="仿宋_GB2312"/>
          <w:b w:val="0"/>
          <w:bCs/>
          <w:color w:val="000000" w:themeColor="text1"/>
          <w:sz w:val="32"/>
          <w:szCs w:val="32"/>
          <w14:textFill>
            <w14:solidFill>
              <w14:schemeClr w14:val="tx1"/>
            </w14:solidFill>
          </w14:textFill>
        </w:rPr>
        <w:t>限价挂网</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采购目录：根据限价挂网采购条件，按照相关政策及</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药品上市许可持有人申请</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及时调整，</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已纳入</w:t>
      </w:r>
      <w:r>
        <w:rPr>
          <w:rFonts w:hint="eastAsia" w:ascii="仿宋_GB2312" w:hAnsi="仿宋_GB2312" w:eastAsia="仿宋_GB2312" w:cs="仿宋_GB2312"/>
          <w:bCs/>
          <w:color w:val="000000" w:themeColor="text1"/>
          <w:sz w:val="32"/>
          <w:szCs w:val="32"/>
          <w14:textFill>
            <w14:solidFill>
              <w14:schemeClr w14:val="tx1"/>
            </w14:solidFill>
          </w14:textFill>
        </w:rPr>
        <w:t>直接挂网</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采购目录和</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带量</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采购目录的品种应当及时调出。</w:t>
      </w:r>
    </w:p>
    <w:p>
      <w:pPr>
        <w:numPr>
          <w:ilvl w:val="0"/>
          <w:numId w:val="7"/>
        </w:numPr>
        <w:tabs>
          <w:tab w:val="left" w:pos="0"/>
        </w:tabs>
        <w:adjustRightInd w:val="0"/>
        <w:snapToGrid w:val="0"/>
        <w:spacing w:line="560" w:lineRule="exact"/>
        <w:ind w:left="0" w:firstLine="640" w:firstLineChars="200"/>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32"/>
          <w:szCs w:val="32"/>
          <w14:textFill>
            <w14:solidFill>
              <w14:schemeClr w14:val="tx1"/>
            </w14:solidFill>
          </w14:textFill>
        </w:rPr>
        <w:t>备案</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采购目录：</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根据</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本市公立医疗机构相关申报情况以及其他三个采购目录变动及时</w:t>
      </w:r>
      <w:r>
        <w:rPr>
          <w:rFonts w:hint="eastAsia" w:ascii="仿宋_GB2312" w:hAnsi="仿宋_GB2312" w:eastAsia="仿宋_GB2312" w:cs="仿宋_GB2312"/>
          <w:b w:val="0"/>
          <w:bCs/>
          <w:color w:val="000000" w:themeColor="text1"/>
          <w:sz w:val="32"/>
          <w:szCs w:val="32"/>
          <w14:textFill>
            <w14:solidFill>
              <w14:schemeClr w14:val="tx1"/>
            </w14:solidFill>
          </w14:textFill>
        </w:rPr>
        <w:t>调整</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w:t>
      </w:r>
    </w:p>
    <w:p>
      <w:pPr>
        <w:numPr>
          <w:ilvl w:val="0"/>
          <w:numId w:val="0"/>
        </w:numPr>
        <w:adjustRightInd w:val="0"/>
        <w:snapToGrid w:val="0"/>
        <w:spacing w:line="560" w:lineRule="exact"/>
        <w:ind w:firstLine="643" w:firstLineChars="200"/>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w:t>
      </w:r>
      <w:r>
        <w:rPr>
          <w:rFonts w:ascii="仿宋_GB2312" w:hAnsi="仿宋_GB2312" w:eastAsia="仿宋_GB2312" w:cs="仿宋_GB2312"/>
          <w:b/>
          <w:color w:val="000000" w:themeColor="text1"/>
          <w:sz w:val="32"/>
          <w:szCs w:val="32"/>
          <w14:textFill>
            <w14:solidFill>
              <w14:schemeClr w14:val="tx1"/>
            </w14:solidFill>
          </w14:textFill>
        </w:rPr>
        <w:t>二十</w:t>
      </w:r>
      <w:r>
        <w:rPr>
          <w:rFonts w:hint="eastAsia" w:ascii="仿宋_GB2312" w:hAnsi="仿宋_GB2312" w:eastAsia="仿宋_GB2312" w:cs="仿宋_GB2312"/>
          <w:b/>
          <w:color w:val="000000" w:themeColor="text1"/>
          <w:sz w:val="32"/>
          <w:szCs w:val="32"/>
          <w:lang w:eastAsia="zh-CN"/>
          <w14:textFill>
            <w14:solidFill>
              <w14:schemeClr w14:val="tx1"/>
            </w14:solidFill>
          </w14:textFill>
        </w:rPr>
        <w:t>二</w:t>
      </w:r>
      <w:r>
        <w:rPr>
          <w:rFonts w:hint="eastAsia" w:ascii="仿宋_GB2312" w:hAnsi="仿宋_GB2312" w:eastAsia="仿宋_GB2312" w:cs="仿宋_GB2312"/>
          <w:b/>
          <w:color w:val="000000" w:themeColor="text1"/>
          <w:sz w:val="32"/>
          <w:szCs w:val="32"/>
          <w14:textFill>
            <w14:solidFill>
              <w14:schemeClr w14:val="tx1"/>
            </w14:solidFill>
          </w14:textFill>
        </w:rPr>
        <w:t>条 【暂停挂网】</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深圳交易</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平台挂网药品出现下列情形之一，予以暂停挂网。</w:t>
      </w:r>
    </w:p>
    <w:p>
      <w:pPr>
        <w:numPr>
          <w:ilvl w:val="0"/>
          <w:numId w:val="8"/>
        </w:numPr>
        <w:adjustRightInd w:val="0"/>
        <w:snapToGrid w:val="0"/>
        <w:spacing w:line="560" w:lineRule="exact"/>
        <w:ind w:firstLine="640" w:firstLineChars="200"/>
        <w:rPr>
          <w:rFonts w:hint="eastAsia" w:ascii="仿宋_GB2312" w:hAnsi="仿宋_GB2312" w:eastAsia="仿宋_GB2312" w:cs="仿宋_GB2312"/>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同通用名、剂型、规格通过质量和疗效一致性评价的仿制</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药药品上市许可持有人达到3 家及以上的，未通过一致性评价的品种。</w:t>
      </w:r>
    </w:p>
    <w:p>
      <w:pPr>
        <w:numPr>
          <w:ilvl w:val="0"/>
          <w:numId w:val="8"/>
        </w:numPr>
        <w:adjustRightInd w:val="0"/>
        <w:snapToGrid w:val="0"/>
        <w:spacing w:line="560" w:lineRule="exact"/>
        <w:ind w:firstLine="640" w:firstLineChars="200"/>
        <w:rPr>
          <w:rFonts w:hint="eastAsia" w:ascii="仿宋_GB2312" w:hAnsi="仿宋_GB2312" w:eastAsia="仿宋_GB2312" w:cs="仿宋_GB2312"/>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在一年内无交易记录的品种。</w:t>
      </w:r>
    </w:p>
    <w:p>
      <w:pPr>
        <w:pStyle w:val="6"/>
        <w:numPr>
          <w:ilvl w:val="0"/>
          <w:numId w:val="0"/>
        </w:numPr>
        <w:adjustRightInd w:val="0"/>
        <w:snapToGrid w:val="0"/>
        <w:spacing w:after="0" w:line="560" w:lineRule="exact"/>
        <w:ind w:firstLine="640" w:firstLineChars="200"/>
        <w:rPr>
          <w:rFonts w:hint="eastAsia" w:ascii="仿宋_GB2312" w:hAnsi="仿宋_GB2312" w:eastAsia="仿宋_GB2312" w:cs="仿宋_GB2312"/>
          <w:b w:val="0"/>
          <w:bCs/>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 w:val="0"/>
          <w:bCs/>
          <w:color w:val="000000" w:themeColor="text1"/>
          <w:sz w:val="32"/>
          <w:szCs w:val="32"/>
          <w:highlight w:val="none"/>
          <w:lang w:eastAsia="zh-CN"/>
          <w14:textFill>
            <w14:solidFill>
              <w14:schemeClr w14:val="tx1"/>
            </w14:solidFill>
          </w14:textFill>
        </w:rPr>
        <w:t>（三）</w:t>
      </w:r>
      <w:r>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t>因</w:t>
      </w:r>
      <w:r>
        <w:rPr>
          <w:rFonts w:hint="eastAsia" w:ascii="仿宋_GB2312" w:hAnsi="仿宋_GB2312" w:eastAsia="仿宋_GB2312" w:cs="仿宋_GB2312"/>
          <w:b w:val="0"/>
          <w:bCs/>
          <w:color w:val="000000" w:themeColor="text1"/>
          <w:sz w:val="32"/>
          <w:szCs w:val="32"/>
          <w:highlight w:val="none"/>
          <w:lang w:eastAsia="zh-CN"/>
          <w14:textFill>
            <w14:solidFill>
              <w14:schemeClr w14:val="tx1"/>
            </w14:solidFill>
          </w14:textFill>
        </w:rPr>
        <w:t>技术改造、</w:t>
      </w:r>
      <w:r>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t>产品退市</w:t>
      </w:r>
      <w:r>
        <w:rPr>
          <w:rFonts w:hint="eastAsia" w:ascii="仿宋_GB2312" w:hAnsi="仿宋_GB2312" w:eastAsia="仿宋_GB2312" w:cs="仿宋_GB2312"/>
          <w:b w:val="0"/>
          <w:bCs/>
          <w:color w:val="000000" w:themeColor="text1"/>
          <w:sz w:val="32"/>
          <w:szCs w:val="32"/>
          <w:highlight w:val="none"/>
          <w:lang w:eastAsia="zh-CN"/>
          <w14:textFill>
            <w14:solidFill>
              <w14:schemeClr w14:val="tx1"/>
            </w14:solidFill>
          </w14:textFill>
        </w:rPr>
        <w:t>、自然灾害、原料短缺</w:t>
      </w:r>
      <w:r>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t>等</w:t>
      </w:r>
      <w:r>
        <w:rPr>
          <w:rFonts w:hint="eastAsia" w:ascii="仿宋_GB2312" w:hAnsi="仿宋_GB2312" w:eastAsia="仿宋_GB2312" w:cs="仿宋_GB2312"/>
          <w:b w:val="0"/>
          <w:bCs/>
          <w:color w:val="000000" w:themeColor="text1"/>
          <w:sz w:val="32"/>
          <w:szCs w:val="32"/>
          <w:highlight w:val="none"/>
          <w:lang w:eastAsia="zh-CN"/>
          <w14:textFill>
            <w14:solidFill>
              <w14:schemeClr w14:val="tx1"/>
            </w14:solidFill>
          </w14:textFill>
        </w:rPr>
        <w:t>原因</w:t>
      </w:r>
      <w:r>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t>无法正常供应的</w:t>
      </w:r>
      <w:r>
        <w:rPr>
          <w:rFonts w:hint="eastAsia" w:ascii="仿宋_GB2312" w:hAnsi="仿宋_GB2312" w:eastAsia="仿宋_GB2312" w:cs="仿宋_GB2312"/>
          <w:b w:val="0"/>
          <w:bCs/>
          <w:color w:val="000000" w:themeColor="text1"/>
          <w:sz w:val="32"/>
          <w:szCs w:val="32"/>
          <w:highlight w:val="none"/>
          <w:lang w:eastAsia="zh-CN"/>
          <w14:textFill>
            <w14:solidFill>
              <w14:schemeClr w14:val="tx1"/>
            </w14:solidFill>
          </w14:textFill>
        </w:rPr>
        <w:t>品种</w:t>
      </w:r>
      <w:r>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t>，</w:t>
      </w:r>
      <w:r>
        <w:rPr>
          <w:rFonts w:hint="eastAsia" w:ascii="仿宋_GB2312" w:hAnsi="仿宋_GB2312" w:eastAsia="仿宋_GB2312" w:cs="仿宋_GB2312"/>
          <w:b w:val="0"/>
          <w:bCs/>
          <w:color w:val="000000" w:themeColor="text1"/>
          <w:sz w:val="32"/>
          <w:szCs w:val="32"/>
          <w:highlight w:val="none"/>
          <w:lang w:eastAsia="zh-CN"/>
          <w14:textFill>
            <w14:solidFill>
              <w14:schemeClr w14:val="tx1"/>
            </w14:solidFill>
          </w14:textFill>
        </w:rPr>
        <w:t>药品上市许可持有人</w:t>
      </w:r>
      <w:r>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t>应</w:t>
      </w:r>
      <w:r>
        <w:rPr>
          <w:rFonts w:hint="eastAsia" w:ascii="仿宋_GB2312" w:hAnsi="仿宋_GB2312" w:eastAsia="仿宋_GB2312" w:cs="仿宋_GB2312"/>
          <w:b w:val="0"/>
          <w:bCs/>
          <w:color w:val="000000" w:themeColor="text1"/>
          <w:sz w:val="32"/>
          <w:szCs w:val="32"/>
          <w:highlight w:val="none"/>
          <w:lang w:val="en-US" w:eastAsia="zh-CN"/>
          <w14:textFill>
            <w14:solidFill>
              <w14:schemeClr w14:val="tx1"/>
            </w14:solidFill>
          </w14:textFill>
        </w:rPr>
        <w:t>当在20个工作日内主动</w:t>
      </w:r>
      <w:r>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t>申</w:t>
      </w:r>
      <w:r>
        <w:rPr>
          <w:rFonts w:hint="eastAsia" w:ascii="仿宋_GB2312" w:hAnsi="仿宋_GB2312" w:eastAsia="仿宋_GB2312" w:cs="仿宋_GB2312"/>
          <w:b w:val="0"/>
          <w:bCs/>
          <w:color w:val="000000" w:themeColor="text1"/>
          <w:sz w:val="32"/>
          <w:szCs w:val="32"/>
          <w:highlight w:val="none"/>
          <w:lang w:val="en-US" w:eastAsia="zh-CN"/>
          <w14:textFill>
            <w14:solidFill>
              <w14:schemeClr w14:val="tx1"/>
            </w14:solidFill>
          </w14:textFill>
        </w:rPr>
        <w:t>报暂停</w:t>
      </w:r>
      <w:r>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t>挂网</w:t>
      </w:r>
      <w:r>
        <w:rPr>
          <w:rFonts w:hint="eastAsia" w:ascii="仿宋_GB2312" w:hAnsi="仿宋_GB2312" w:eastAsia="仿宋_GB2312" w:cs="仿宋_GB2312"/>
          <w:b w:val="0"/>
          <w:bCs/>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 w:val="0"/>
          <w:bCs/>
          <w:color w:val="000000" w:themeColor="text1"/>
          <w:sz w:val="32"/>
          <w:szCs w:val="32"/>
          <w:highlight w:val="none"/>
          <w:lang w:val="en-US" w:eastAsia="zh-CN"/>
          <w14:textFill>
            <w14:solidFill>
              <w14:schemeClr w14:val="tx1"/>
            </w14:solidFill>
          </w14:textFill>
        </w:rPr>
        <w:t>逾期未</w:t>
      </w:r>
      <w:r>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t>申</w:t>
      </w:r>
      <w:r>
        <w:rPr>
          <w:rFonts w:hint="eastAsia" w:ascii="仿宋_GB2312" w:hAnsi="仿宋_GB2312" w:eastAsia="仿宋_GB2312" w:cs="仿宋_GB2312"/>
          <w:b w:val="0"/>
          <w:bCs/>
          <w:color w:val="000000" w:themeColor="text1"/>
          <w:sz w:val="32"/>
          <w:szCs w:val="32"/>
          <w:highlight w:val="none"/>
          <w:lang w:val="en-US" w:eastAsia="zh-CN"/>
          <w14:textFill>
            <w14:solidFill>
              <w14:schemeClr w14:val="tx1"/>
            </w14:solidFill>
          </w14:textFill>
        </w:rPr>
        <w:t>报的</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品种</w:t>
      </w:r>
      <w:r>
        <w:rPr>
          <w:rFonts w:hint="eastAsia" w:ascii="仿宋_GB2312" w:hAnsi="仿宋_GB2312" w:eastAsia="仿宋_GB2312" w:cs="仿宋_GB2312"/>
          <w:b w:val="0"/>
          <w:bCs/>
          <w:color w:val="000000" w:themeColor="text1"/>
          <w:sz w:val="32"/>
          <w:szCs w:val="32"/>
          <w:highlight w:val="none"/>
          <w:lang w:eastAsia="zh-CN"/>
          <w14:textFill>
            <w14:solidFill>
              <w14:schemeClr w14:val="tx1"/>
            </w14:solidFill>
          </w14:textFill>
        </w:rPr>
        <w:t>。</w:t>
      </w:r>
    </w:p>
    <w:p>
      <w:pPr>
        <w:pStyle w:val="6"/>
        <w:adjustRightInd w:val="0"/>
        <w:snapToGrid w:val="0"/>
        <w:spacing w:after="0" w:line="560" w:lineRule="exact"/>
        <w:ind w:firstLine="640" w:firstLineChars="200"/>
        <w:rPr>
          <w:rFonts w:hint="eastAsia" w:ascii="仿宋_GB2312" w:hAnsi="仿宋_GB2312" w:eastAsia="仿宋_GB2312" w:cs="仿宋_GB2312"/>
          <w:bCs/>
          <w:color w:val="000000" w:themeColor="text1"/>
          <w:sz w:val="32"/>
          <w:szCs w:val="32"/>
          <w:highlight w:val="none"/>
          <w14:textFill>
            <w14:solidFill>
              <w14:schemeClr w14:val="tx1"/>
            </w14:solidFill>
          </w14:textFill>
        </w:rPr>
      </w:pPr>
      <w:r>
        <w:rPr>
          <w:rFonts w:hint="eastAsia" w:ascii="仿宋_GB2312" w:eastAsia="仿宋_GB2312" w:cs="仿宋_GB2312"/>
          <w:color w:val="000000" w:themeColor="text1"/>
          <w:kern w:val="0"/>
          <w:sz w:val="32"/>
          <w:szCs w:val="32"/>
          <w:highlight w:val="none"/>
          <w:lang w:eastAsia="zh-CN"/>
          <w14:textFill>
            <w14:solidFill>
              <w14:schemeClr w14:val="tx1"/>
            </w14:solidFill>
          </w14:textFill>
        </w:rPr>
        <w:t>（四）</w:t>
      </w:r>
      <w:r>
        <w:rPr>
          <w:rFonts w:hint="eastAsia" w:ascii="仿宋_GB2312" w:eastAsia="仿宋_GB2312" w:cs="仿宋_GB2312"/>
          <w:color w:val="000000" w:themeColor="text1"/>
          <w:kern w:val="0"/>
          <w:sz w:val="32"/>
          <w:szCs w:val="32"/>
          <w:highlight w:val="none"/>
          <w14:textFill>
            <w14:solidFill>
              <w14:schemeClr w14:val="tx1"/>
            </w14:solidFill>
          </w14:textFill>
        </w:rPr>
        <w:t>无正当理由，拒不配合价格联动的</w:t>
      </w:r>
      <w:r>
        <w:rPr>
          <w:rFonts w:hint="eastAsia" w:ascii="仿宋_GB2312" w:eastAsia="仿宋_GB2312" w:cs="仿宋_GB2312"/>
          <w:color w:val="000000" w:themeColor="text1"/>
          <w:kern w:val="0"/>
          <w:sz w:val="32"/>
          <w:szCs w:val="32"/>
          <w:highlight w:val="none"/>
          <w:lang w:val="en-US" w:eastAsia="zh-CN"/>
          <w14:textFill>
            <w14:solidFill>
              <w14:schemeClr w14:val="tx1"/>
            </w14:solidFill>
          </w14:textFill>
        </w:rPr>
        <w:t>品种</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w:t>
      </w:r>
    </w:p>
    <w:p>
      <w:pPr>
        <w:pStyle w:val="6"/>
        <w:adjustRightInd w:val="0"/>
        <w:snapToGrid w:val="0"/>
        <w:spacing w:after="0" w:line="560" w:lineRule="exact"/>
        <w:ind w:firstLine="640" w:firstLineChars="200"/>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32"/>
          <w:szCs w:val="32"/>
          <w:highlight w:val="none"/>
          <w:lang w:val="en-US" w:eastAsia="zh-CN"/>
          <w14:textFill>
            <w14:solidFill>
              <w14:schemeClr w14:val="tx1"/>
            </w14:solidFill>
          </w14:textFill>
        </w:rPr>
        <w:t>（五）</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药品注册证书或药品生产许可证过期的，或被药品监管部门撤销、吊销或者注销的药品。</w:t>
      </w:r>
    </w:p>
    <w:p>
      <w:pPr>
        <w:pStyle w:val="6"/>
        <w:adjustRightInd w:val="0"/>
        <w:snapToGrid w:val="0"/>
        <w:spacing w:after="0" w:line="560" w:lineRule="exact"/>
        <w:ind w:firstLine="640" w:firstLineChars="200"/>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（六）或因不良反应等质量问题被厂家主动召回或药品监管部门责令召回或作出停产行政处罚的药品。</w:t>
      </w:r>
    </w:p>
    <w:p>
      <w:pPr>
        <w:pStyle w:val="6"/>
        <w:adjustRightInd w:val="0"/>
        <w:snapToGrid w:val="0"/>
        <w:spacing w:after="0" w:line="560" w:lineRule="exact"/>
        <w:ind w:firstLine="640" w:firstLineChars="200"/>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本条款（一）、（二）、（三）</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中涉及的短缺药品除外。</w:t>
      </w:r>
    </w:p>
    <w:p>
      <w:pPr>
        <w:adjustRightInd w:val="0"/>
        <w:snapToGrid w:val="0"/>
        <w:spacing w:line="560" w:lineRule="exact"/>
        <w:ind w:firstLine="643" w:firstLineChars="200"/>
        <w:rPr>
          <w:rFonts w:hint="eastAsia" w:ascii="仿宋_GB2312" w:hAnsi="仿宋_GB2312" w:eastAsia="仿宋_GB2312" w:cs="仿宋_GB2312"/>
          <w:bCs/>
          <w:color w:val="000000" w:themeColor="text1"/>
          <w:kern w:val="2"/>
          <w:sz w:val="32"/>
          <w:szCs w:val="32"/>
          <w:highlight w:val="none"/>
          <w14:textFill>
            <w14:solidFill>
              <w14:schemeClr w14:val="tx1"/>
            </w14:solidFill>
          </w14:textFill>
        </w:rPr>
      </w:pPr>
      <w:r>
        <w:rPr>
          <w:rFonts w:hint="eastAsia" w:ascii="仿宋_GB2312" w:hAnsi="仿宋_GB2312" w:eastAsia="仿宋_GB2312" w:cs="仿宋_GB2312"/>
          <w:b/>
          <w:bCs w:val="0"/>
          <w:color w:val="000000" w:themeColor="text1"/>
          <w:sz w:val="32"/>
          <w:szCs w:val="32"/>
          <w:highlight w:val="none"/>
          <w14:textFill>
            <w14:solidFill>
              <w14:schemeClr w14:val="tx1"/>
            </w14:solidFill>
          </w14:textFill>
        </w:rPr>
        <w:t>第</w:t>
      </w:r>
      <w:r>
        <w:rPr>
          <w:rFonts w:hint="eastAsia" w:ascii="仿宋_GB2312" w:hAnsi="仿宋_GB2312" w:eastAsia="仿宋_GB2312" w:cs="仿宋_GB2312"/>
          <w:b/>
          <w:bCs w:val="0"/>
          <w:color w:val="000000" w:themeColor="text1"/>
          <w:sz w:val="32"/>
          <w:szCs w:val="32"/>
          <w:highlight w:val="none"/>
          <w:lang w:eastAsia="zh-CN"/>
          <w14:textFill>
            <w14:solidFill>
              <w14:schemeClr w14:val="tx1"/>
            </w14:solidFill>
          </w14:textFill>
        </w:rPr>
        <w:t>二十三</w:t>
      </w:r>
      <w:r>
        <w:rPr>
          <w:rFonts w:hint="eastAsia" w:ascii="仿宋_GB2312" w:hAnsi="仿宋_GB2312" w:eastAsia="仿宋_GB2312" w:cs="仿宋_GB2312"/>
          <w:b/>
          <w:bCs w:val="0"/>
          <w:color w:val="000000" w:themeColor="text1"/>
          <w:sz w:val="32"/>
          <w:szCs w:val="32"/>
          <w:highlight w:val="none"/>
          <w14:textFill>
            <w14:solidFill>
              <w14:schemeClr w14:val="tx1"/>
            </w14:solidFill>
          </w14:textFill>
        </w:rPr>
        <w:t>条 【</w:t>
      </w:r>
      <w:r>
        <w:rPr>
          <w:rFonts w:hint="eastAsia" w:ascii="仿宋_GB2312" w:hAnsi="仿宋_GB2312" w:eastAsia="仿宋_GB2312" w:cs="仿宋_GB2312"/>
          <w:b/>
          <w:bCs w:val="0"/>
          <w:color w:val="000000" w:themeColor="text1"/>
          <w:sz w:val="32"/>
          <w:szCs w:val="32"/>
          <w:highlight w:val="none"/>
          <w:lang w:val="en-US" w:eastAsia="zh-CN"/>
          <w14:textFill>
            <w14:solidFill>
              <w14:schemeClr w14:val="tx1"/>
            </w14:solidFill>
          </w14:textFill>
        </w:rPr>
        <w:t>暂停</w:t>
      </w:r>
      <w:r>
        <w:rPr>
          <w:rFonts w:hint="eastAsia" w:ascii="仿宋_GB2312" w:hAnsi="仿宋_GB2312" w:eastAsia="仿宋_GB2312" w:cs="仿宋_GB2312"/>
          <w:b/>
          <w:bCs w:val="0"/>
          <w:color w:val="000000" w:themeColor="text1"/>
          <w:sz w:val="32"/>
          <w:szCs w:val="32"/>
          <w:highlight w:val="none"/>
          <w14:textFill>
            <w14:solidFill>
              <w14:schemeClr w14:val="tx1"/>
            </w14:solidFill>
          </w14:textFill>
        </w:rPr>
        <w:t>恢复】</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对于</w:t>
      </w:r>
      <w:r>
        <w:rPr>
          <w:rFonts w:hint="eastAsia" w:ascii="仿宋_GB2312" w:hAnsi="仿宋_GB2312" w:eastAsia="仿宋_GB2312" w:cs="仿宋_GB2312"/>
          <w:b w:val="0"/>
          <w:bCs/>
          <w:color w:val="000000" w:themeColor="text1"/>
          <w:sz w:val="32"/>
          <w:szCs w:val="32"/>
          <w:highlight w:val="none"/>
          <w:lang w:val="en-US" w:eastAsia="zh-CN"/>
          <w14:textFill>
            <w14:solidFill>
              <w14:schemeClr w14:val="tx1"/>
            </w14:solidFill>
          </w14:textFill>
        </w:rPr>
        <w:t>暂停挂网的药品，确</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因临床需要，药品上市许可持有人在消除暂停挂网原因或经整改合格后可向承办机构提出恢复挂网申请，承办机构审核通过并</w:t>
      </w:r>
      <w:r>
        <w:rPr>
          <w:rFonts w:hint="eastAsia" w:ascii="仿宋_GB2312" w:hAnsi="仿宋_GB2312" w:eastAsia="仿宋_GB2312" w:cs="仿宋_GB2312"/>
          <w:bCs/>
          <w:color w:val="000000" w:themeColor="text1"/>
          <w:kern w:val="2"/>
          <w:sz w:val="32"/>
          <w:szCs w:val="32"/>
          <w:highlight w:val="none"/>
          <w:lang w:eastAsia="zh-CN"/>
          <w14:textFill>
            <w14:solidFill>
              <w14:schemeClr w14:val="tx1"/>
            </w14:solidFill>
          </w14:textFill>
        </w:rPr>
        <w:t>报</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市医疗保障经办机构</w:t>
      </w:r>
      <w:r>
        <w:rPr>
          <w:rFonts w:hint="eastAsia" w:ascii="仿宋_GB2312" w:hAnsi="仿宋_GB2312" w:eastAsia="仿宋_GB2312" w:cs="仿宋_GB2312"/>
          <w:bCs/>
          <w:color w:val="000000" w:themeColor="text1"/>
          <w:kern w:val="2"/>
          <w:sz w:val="32"/>
          <w:szCs w:val="32"/>
          <w:highlight w:val="none"/>
          <w:lang w:eastAsia="zh-CN"/>
          <w14:textFill>
            <w14:solidFill>
              <w14:schemeClr w14:val="tx1"/>
            </w14:solidFill>
          </w14:textFill>
        </w:rPr>
        <w:t>备案后可予以</w:t>
      </w:r>
      <w:r>
        <w:rPr>
          <w:rFonts w:hint="eastAsia" w:ascii="仿宋_GB2312" w:hAnsi="仿宋_GB2312" w:eastAsia="仿宋_GB2312" w:cs="仿宋_GB2312"/>
          <w:bCs/>
          <w:color w:val="000000" w:themeColor="text1"/>
          <w:kern w:val="2"/>
          <w:sz w:val="32"/>
          <w:szCs w:val="32"/>
          <w:highlight w:val="none"/>
          <w14:textFill>
            <w14:solidFill>
              <w14:schemeClr w14:val="tx1"/>
            </w14:solidFill>
          </w14:textFill>
        </w:rPr>
        <w:t>恢复挂网。</w:t>
      </w:r>
    </w:p>
    <w:p>
      <w:pPr>
        <w:pStyle w:val="6"/>
        <w:adjustRightInd w:val="0"/>
        <w:snapToGrid w:val="0"/>
        <w:spacing w:line="560" w:lineRule="exact"/>
        <w:ind w:firstLine="640" w:firstLineChars="200"/>
        <w:rPr>
          <w:rFonts w:hint="default" w:ascii="仿宋_GB2312" w:hAnsi="仿宋_GB2312" w:eastAsia="仿宋_GB2312" w:cs="仿宋_GB2312"/>
          <w:b w:val="0"/>
          <w:bCs/>
          <w:color w:val="000000" w:themeColor="text1"/>
          <w:sz w:val="32"/>
          <w:szCs w:val="32"/>
          <w:highlight w:val="none"/>
          <w:lang w:val="en-US" w:eastAsia="zh-CN"/>
          <w14:textFill>
            <w14:solidFill>
              <w14:schemeClr w14:val="tx1"/>
            </w14:solidFill>
          </w14:textFill>
        </w:rPr>
      </w:pPr>
    </w:p>
    <w:p>
      <w:pPr>
        <w:adjustRightInd w:val="0"/>
        <w:snapToGrid w:val="0"/>
        <w:spacing w:before="156" w:beforeLines="50" w:after="156" w:afterLines="50" w:line="560" w:lineRule="exact"/>
        <w:jc w:val="center"/>
        <w:rPr>
          <w:rFonts w:hint="eastAsia" w:ascii="黑体" w:hAnsi="黑体" w:eastAsia="黑体" w:cs="黑体"/>
          <w:bCs/>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第</w:t>
      </w:r>
      <w:r>
        <w:rPr>
          <w:rFonts w:hint="eastAsia" w:ascii="黑体" w:hAnsi="黑体" w:eastAsia="黑体" w:cs="黑体"/>
          <w:bCs/>
          <w:color w:val="000000" w:themeColor="text1"/>
          <w:sz w:val="32"/>
          <w:szCs w:val="32"/>
          <w:lang w:eastAsia="zh-CN"/>
          <w14:textFill>
            <w14:solidFill>
              <w14:schemeClr w14:val="tx1"/>
            </w14:solidFill>
          </w14:textFill>
        </w:rPr>
        <w:t>五</w:t>
      </w:r>
      <w:r>
        <w:rPr>
          <w:rFonts w:hint="eastAsia" w:ascii="黑体" w:hAnsi="黑体" w:eastAsia="黑体" w:cs="黑体"/>
          <w:bCs/>
          <w:color w:val="000000" w:themeColor="text1"/>
          <w:sz w:val="32"/>
          <w:szCs w:val="32"/>
          <w14:textFill>
            <w14:solidFill>
              <w14:schemeClr w14:val="tx1"/>
            </w14:solidFill>
          </w14:textFill>
        </w:rPr>
        <w:t xml:space="preserve">章  </w:t>
      </w:r>
      <w:r>
        <w:rPr>
          <w:rFonts w:hint="eastAsia" w:ascii="黑体" w:hAnsi="黑体" w:eastAsia="黑体" w:cs="黑体"/>
          <w:bCs/>
          <w:color w:val="000000" w:themeColor="text1"/>
          <w:sz w:val="32"/>
          <w:szCs w:val="32"/>
          <w:lang w:eastAsia="zh-CN"/>
          <w14:textFill>
            <w14:solidFill>
              <w14:schemeClr w14:val="tx1"/>
            </w14:solidFill>
          </w14:textFill>
        </w:rPr>
        <w:t>药品</w:t>
      </w:r>
      <w:r>
        <w:rPr>
          <w:rFonts w:hint="eastAsia" w:ascii="黑体" w:hAnsi="黑体" w:eastAsia="黑体" w:cs="黑体"/>
          <w:bCs/>
          <w:color w:val="000000" w:themeColor="text1"/>
          <w:sz w:val="32"/>
          <w:szCs w:val="32"/>
          <w:highlight w:val="none"/>
          <w14:textFill>
            <w14:solidFill>
              <w14:schemeClr w14:val="tx1"/>
            </w14:solidFill>
          </w14:textFill>
        </w:rPr>
        <w:t>带量采</w:t>
      </w:r>
      <w:r>
        <w:rPr>
          <w:rFonts w:hint="eastAsia" w:ascii="黑体" w:hAnsi="黑体" w:eastAsia="黑体" w:cs="黑体"/>
          <w:bCs/>
          <w:color w:val="000000" w:themeColor="text1"/>
          <w:sz w:val="32"/>
          <w:szCs w:val="32"/>
          <w14:textFill>
            <w14:solidFill>
              <w14:schemeClr w14:val="tx1"/>
            </w14:solidFill>
          </w14:textFill>
        </w:rPr>
        <w:t>购</w:t>
      </w:r>
    </w:p>
    <w:p>
      <w:pPr>
        <w:adjustRightInd w:val="0"/>
        <w:snapToGrid w:val="0"/>
        <w:spacing w:before="156" w:beforeLines="50" w:after="156" w:afterLines="50" w:line="560" w:lineRule="exact"/>
        <w:jc w:val="center"/>
        <w:rPr>
          <w:rFonts w:hint="eastAsia" w:ascii="黑体" w:hAnsi="黑体" w:eastAsia="黑体" w:cs="黑体"/>
          <w:bCs/>
          <w:color w:val="000000" w:themeColor="text1"/>
          <w:sz w:val="32"/>
          <w:szCs w:val="32"/>
          <w:lang w:eastAsia="zh-CN"/>
          <w14:textFill>
            <w14:solidFill>
              <w14:schemeClr w14:val="tx1"/>
            </w14:solidFill>
          </w14:textFill>
        </w:rPr>
      </w:pPr>
    </w:p>
    <w:p>
      <w:pPr>
        <w:pStyle w:val="6"/>
        <w:adjustRightInd w:val="0"/>
        <w:snapToGrid w:val="0"/>
        <w:spacing w:after="0" w:line="560" w:lineRule="exact"/>
        <w:ind w:firstLine="643" w:firstLineChars="200"/>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w:t>
      </w:r>
      <w:r>
        <w:rPr>
          <w:rFonts w:hint="eastAsia" w:ascii="仿宋_GB2312" w:hAnsi="仿宋_GB2312" w:eastAsia="仿宋_GB2312" w:cs="仿宋_GB2312"/>
          <w:b/>
          <w:color w:val="000000" w:themeColor="text1"/>
          <w:sz w:val="32"/>
          <w:szCs w:val="32"/>
          <w:highlight w:val="none"/>
          <w:lang w:eastAsia="zh-CN"/>
          <w14:textFill>
            <w14:solidFill>
              <w14:schemeClr w14:val="tx1"/>
            </w14:solidFill>
          </w14:textFill>
        </w:rPr>
        <w:t>二十四</w:t>
      </w:r>
      <w:r>
        <w:rPr>
          <w:rFonts w:hint="eastAsia" w:ascii="仿宋_GB2312" w:hAnsi="仿宋_GB2312" w:eastAsia="仿宋_GB2312" w:cs="仿宋_GB2312"/>
          <w:b/>
          <w:color w:val="000000" w:themeColor="text1"/>
          <w:sz w:val="32"/>
          <w:szCs w:val="32"/>
          <w14:textFill>
            <w14:solidFill>
              <w14:schemeClr w14:val="tx1"/>
            </w14:solidFill>
          </w14:textFill>
        </w:rPr>
        <w:t>条 【</w:t>
      </w: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工作要求</w:t>
      </w:r>
      <w:r>
        <w:rPr>
          <w:rFonts w:hint="eastAsia" w:ascii="仿宋_GB2312" w:hAnsi="仿宋_GB2312" w:eastAsia="仿宋_GB2312" w:cs="仿宋_GB2312"/>
          <w:b/>
          <w:color w:val="000000" w:themeColor="text1"/>
          <w:sz w:val="32"/>
          <w:szCs w:val="32"/>
          <w14:textFill>
            <w14:solidFill>
              <w14:schemeClr w14:val="tx1"/>
            </w14:solidFill>
          </w14:textFill>
        </w:rPr>
        <w:t>】</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本市</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公立医疗机构</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药品带量采购坚持政府组织</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联盟采购、平台操作</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的</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工作</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机制，由</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市医疗保障行政部门统筹开展，原则上每年不少于一次。</w:t>
      </w:r>
    </w:p>
    <w:p>
      <w:pPr>
        <w:pStyle w:val="6"/>
        <w:adjustRightInd w:val="0"/>
        <w:snapToGrid w:val="0"/>
        <w:spacing w:after="0" w:line="560" w:lineRule="exact"/>
        <w:ind w:firstLine="643" w:firstLineChars="200"/>
        <w:rPr>
          <w:rFonts w:hint="eastAsia" w:ascii="仿宋_GB2312" w:hAnsi="仿宋_GB2312" w:eastAsia="仿宋_GB2312" w:cs="仿宋_GB2312"/>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val="0"/>
          <w:color w:val="000000" w:themeColor="text1"/>
          <w:sz w:val="32"/>
          <w:szCs w:val="32"/>
          <w:highlight w:val="none"/>
          <w14:textFill>
            <w14:solidFill>
              <w14:schemeClr w14:val="tx1"/>
            </w14:solidFill>
          </w14:textFill>
        </w:rPr>
        <w:t>第</w:t>
      </w:r>
      <w:r>
        <w:rPr>
          <w:rFonts w:hint="eastAsia" w:ascii="仿宋_GB2312" w:hAnsi="仿宋_GB2312" w:eastAsia="仿宋_GB2312" w:cs="仿宋_GB2312"/>
          <w:b/>
          <w:color w:val="000000" w:themeColor="text1"/>
          <w:sz w:val="32"/>
          <w:szCs w:val="32"/>
          <w:highlight w:val="none"/>
          <w:lang w:eastAsia="zh-CN"/>
          <w14:textFill>
            <w14:solidFill>
              <w14:schemeClr w14:val="tx1"/>
            </w14:solidFill>
          </w14:textFill>
        </w:rPr>
        <w:t>二十五</w:t>
      </w:r>
      <w:r>
        <w:rPr>
          <w:rFonts w:hint="eastAsia" w:ascii="仿宋_GB2312" w:hAnsi="仿宋_GB2312" w:eastAsia="仿宋_GB2312" w:cs="仿宋_GB2312"/>
          <w:b/>
          <w:bCs w:val="0"/>
          <w:color w:val="000000" w:themeColor="text1"/>
          <w:sz w:val="32"/>
          <w:szCs w:val="32"/>
          <w:highlight w:val="none"/>
          <w14:textFill>
            <w14:solidFill>
              <w14:schemeClr w14:val="tx1"/>
            </w14:solidFill>
          </w14:textFill>
        </w:rPr>
        <w:t>条 【</w:t>
      </w:r>
      <w:r>
        <w:rPr>
          <w:rFonts w:hint="eastAsia" w:ascii="仿宋_GB2312" w:hAnsi="仿宋_GB2312" w:eastAsia="仿宋_GB2312" w:cs="仿宋_GB2312"/>
          <w:b/>
          <w:bCs w:val="0"/>
          <w:color w:val="000000" w:themeColor="text1"/>
          <w:sz w:val="32"/>
          <w:szCs w:val="32"/>
          <w:highlight w:val="none"/>
          <w:lang w:val="en-US" w:eastAsia="zh-CN"/>
          <w14:textFill>
            <w14:solidFill>
              <w14:schemeClr w14:val="tx1"/>
            </w14:solidFill>
          </w14:textFill>
        </w:rPr>
        <w:t>采购</w:t>
      </w:r>
      <w:r>
        <w:rPr>
          <w:rFonts w:hint="eastAsia" w:ascii="仿宋_GB2312" w:hAnsi="仿宋_GB2312" w:eastAsia="仿宋_GB2312" w:cs="仿宋_GB2312"/>
          <w:b/>
          <w:bCs w:val="0"/>
          <w:color w:val="000000" w:themeColor="text1"/>
          <w:sz w:val="32"/>
          <w:szCs w:val="32"/>
          <w:highlight w:val="none"/>
          <w14:textFill>
            <w14:solidFill>
              <w14:schemeClr w14:val="tx1"/>
            </w14:solidFill>
          </w14:textFill>
        </w:rPr>
        <w:t>清单】</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市医疗保障部门</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会同市卫生</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健康</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部门综合考虑药品的临床</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需求</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、采购金额、群众用药负担、医保基金占比等因素，通过组织专家遴选</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适宜</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品种，分批确定</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带量</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采购清单。</w:t>
      </w:r>
    </w:p>
    <w:p>
      <w:pPr>
        <w:pStyle w:val="6"/>
        <w:adjustRightInd w:val="0"/>
        <w:snapToGrid w:val="0"/>
        <w:spacing w:after="0" w:line="560" w:lineRule="exact"/>
        <w:ind w:firstLine="643" w:firstLineChars="200"/>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
          <w:bCs w:val="0"/>
          <w:color w:val="000000" w:themeColor="text1"/>
          <w:sz w:val="32"/>
          <w:szCs w:val="32"/>
          <w:highlight w:val="none"/>
          <w14:textFill>
            <w14:solidFill>
              <w14:schemeClr w14:val="tx1"/>
            </w14:solidFill>
          </w14:textFill>
        </w:rPr>
        <w:t>第</w:t>
      </w:r>
      <w:r>
        <w:rPr>
          <w:rFonts w:hint="eastAsia" w:ascii="仿宋_GB2312" w:hAnsi="仿宋_GB2312" w:eastAsia="仿宋_GB2312" w:cs="仿宋_GB2312"/>
          <w:b/>
          <w:color w:val="000000" w:themeColor="text1"/>
          <w:sz w:val="32"/>
          <w:szCs w:val="32"/>
          <w:highlight w:val="none"/>
          <w:lang w:eastAsia="zh-CN"/>
          <w14:textFill>
            <w14:solidFill>
              <w14:schemeClr w14:val="tx1"/>
            </w14:solidFill>
          </w14:textFill>
        </w:rPr>
        <w:t>二十六</w:t>
      </w:r>
      <w:r>
        <w:rPr>
          <w:rFonts w:hint="eastAsia" w:ascii="仿宋_GB2312" w:hAnsi="仿宋_GB2312" w:eastAsia="仿宋_GB2312" w:cs="仿宋_GB2312"/>
          <w:b/>
          <w:bCs w:val="0"/>
          <w:color w:val="000000" w:themeColor="text1"/>
          <w:sz w:val="32"/>
          <w:szCs w:val="32"/>
          <w:highlight w:val="none"/>
          <w14:textFill>
            <w14:solidFill>
              <w14:schemeClr w14:val="tx1"/>
            </w14:solidFill>
          </w14:textFill>
        </w:rPr>
        <w:t>条 【</w:t>
      </w:r>
      <w:r>
        <w:rPr>
          <w:rFonts w:hint="eastAsia" w:ascii="仿宋_GB2312" w:hAnsi="仿宋_GB2312" w:eastAsia="仿宋_GB2312" w:cs="仿宋_GB2312"/>
          <w:b/>
          <w:bCs w:val="0"/>
          <w:color w:val="000000" w:themeColor="text1"/>
          <w:sz w:val="32"/>
          <w:szCs w:val="32"/>
          <w:highlight w:val="none"/>
          <w:lang w:eastAsia="zh-CN"/>
          <w14:textFill>
            <w14:solidFill>
              <w14:schemeClr w14:val="tx1"/>
            </w14:solidFill>
          </w14:textFill>
        </w:rPr>
        <w:t>清单要求</w:t>
      </w:r>
      <w:r>
        <w:rPr>
          <w:rFonts w:hint="eastAsia" w:ascii="仿宋_GB2312" w:hAnsi="仿宋_GB2312" w:eastAsia="仿宋_GB2312" w:cs="仿宋_GB2312"/>
          <w:b/>
          <w:bCs w:val="0"/>
          <w:color w:val="000000" w:themeColor="text1"/>
          <w:sz w:val="32"/>
          <w:szCs w:val="32"/>
          <w:highlight w:val="none"/>
          <w14:textFill>
            <w14:solidFill>
              <w14:schemeClr w14:val="tx1"/>
            </w14:solidFill>
          </w14:textFill>
        </w:rPr>
        <w:t>】</w:t>
      </w:r>
      <w:r>
        <w:rPr>
          <w:rFonts w:hint="eastAsia" w:ascii="仿宋_GB2312" w:hAnsi="仿宋_GB2312" w:eastAsia="仿宋_GB2312" w:cs="仿宋_GB2312"/>
          <w:b w:val="0"/>
          <w:bCs/>
          <w:color w:val="000000" w:themeColor="text1"/>
          <w:sz w:val="32"/>
          <w:szCs w:val="32"/>
          <w:highlight w:val="none"/>
          <w:lang w:val="en-US" w:eastAsia="zh-CN"/>
          <w14:textFill>
            <w14:solidFill>
              <w14:schemeClr w14:val="tx1"/>
            </w14:solidFill>
          </w14:textFill>
        </w:rPr>
        <w:t>带量采购清单</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的制订</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应当坚持需求导向</w:t>
      </w:r>
      <w:r>
        <w:rPr>
          <w:rFonts w:hint="eastAsia" w:ascii="仿宋_GB2312" w:hAnsi="仿宋_GB2312" w:eastAsia="仿宋_GB2312" w:cs="仿宋_GB2312"/>
          <w:i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科学合理</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保障</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临床</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、质量优先的原则，并符合下列要求：</w:t>
      </w:r>
    </w:p>
    <w:p>
      <w:pPr>
        <w:pStyle w:val="6"/>
        <w:numPr>
          <w:ilvl w:val="0"/>
          <w:numId w:val="9"/>
        </w:numPr>
        <w:adjustRightInd w:val="0"/>
        <w:snapToGrid w:val="0"/>
        <w:spacing w:after="0" w:line="560" w:lineRule="exact"/>
        <w:ind w:firstLine="640" w:firstLineChars="200"/>
        <w:rPr>
          <w:rFonts w:hint="eastAsia" w:ascii="仿宋_GB2312" w:hAnsi="仿宋" w:eastAsia="仿宋_GB2312" w:cs="仿宋"/>
          <w:kern w:val="0"/>
          <w:sz w:val="32"/>
          <w:szCs w:val="32"/>
          <w:highlight w:val="none"/>
        </w:rPr>
      </w:pPr>
      <w:r>
        <w:rPr>
          <w:rFonts w:hint="eastAsia" w:ascii="仿宋_GB2312" w:hAnsi="仿宋" w:eastAsia="仿宋_GB2312" w:cs="仿宋"/>
          <w:kern w:val="0"/>
          <w:sz w:val="32"/>
          <w:szCs w:val="32"/>
          <w:highlight w:val="none"/>
        </w:rPr>
        <w:t>符合《中华人民共和国药典》《国家基本医疗保险、工伤保险和生育保险药品目录》《国家基本药物目录》《国家基本药物处方集》以及《国家基本药物临床应用指南》</w:t>
      </w:r>
      <w:r>
        <w:rPr>
          <w:rFonts w:hint="eastAsia" w:ascii="仿宋_GB2312" w:hAnsi="仿宋" w:eastAsia="仿宋_GB2312" w:cs="仿宋"/>
          <w:kern w:val="0"/>
          <w:sz w:val="32"/>
          <w:szCs w:val="32"/>
          <w:highlight w:val="none"/>
          <w:lang w:eastAsia="zh-CN"/>
        </w:rPr>
        <w:t>等有关规定</w:t>
      </w:r>
      <w:r>
        <w:rPr>
          <w:rFonts w:hint="eastAsia" w:ascii="仿宋_GB2312" w:hAnsi="仿宋" w:eastAsia="仿宋_GB2312" w:cs="仿宋"/>
          <w:kern w:val="0"/>
          <w:sz w:val="32"/>
          <w:szCs w:val="32"/>
          <w:highlight w:val="none"/>
        </w:rPr>
        <w:t>；</w:t>
      </w:r>
    </w:p>
    <w:p>
      <w:pPr>
        <w:pStyle w:val="6"/>
        <w:numPr>
          <w:ilvl w:val="0"/>
          <w:numId w:val="9"/>
        </w:numPr>
        <w:adjustRightInd w:val="0"/>
        <w:snapToGrid w:val="0"/>
        <w:spacing w:after="0" w:line="560" w:lineRule="exact"/>
        <w:ind w:firstLine="640" w:firstLineChars="200"/>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pPr>
      <w:r>
        <w:rPr>
          <w:rFonts w:hint="eastAsia" w:ascii="仿宋_GB2312" w:hAnsi="仿宋" w:eastAsia="仿宋_GB2312" w:cs="仿宋"/>
          <w:kern w:val="0"/>
          <w:sz w:val="32"/>
          <w:szCs w:val="32"/>
          <w:highlight w:val="none"/>
          <w:lang w:val="en-US" w:eastAsia="zh-CN"/>
        </w:rPr>
        <w:t>优先选择</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通过质量和疗效一致性评价的药品；</w:t>
      </w:r>
    </w:p>
    <w:p>
      <w:pPr>
        <w:pStyle w:val="6"/>
        <w:numPr>
          <w:ilvl w:val="0"/>
          <w:numId w:val="9"/>
        </w:numPr>
        <w:adjustRightInd w:val="0"/>
        <w:snapToGrid w:val="0"/>
        <w:spacing w:after="0" w:line="560" w:lineRule="exact"/>
        <w:ind w:firstLine="640" w:firstLineChars="200"/>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优先</w:t>
      </w:r>
      <w:r>
        <w:rPr>
          <w:rFonts w:hint="eastAsia" w:ascii="仿宋_GB2312" w:hAnsi="仿宋" w:eastAsia="仿宋_GB2312" w:cs="仿宋"/>
          <w:kern w:val="0"/>
          <w:sz w:val="32"/>
          <w:szCs w:val="32"/>
          <w:highlight w:val="none"/>
          <w:lang w:val="en-US" w:eastAsia="zh-CN"/>
        </w:rPr>
        <w:t>选择</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国家基本药物；</w:t>
      </w:r>
    </w:p>
    <w:p>
      <w:pPr>
        <w:pStyle w:val="6"/>
        <w:numPr>
          <w:ilvl w:val="0"/>
          <w:numId w:val="9"/>
        </w:numPr>
        <w:adjustRightInd w:val="0"/>
        <w:snapToGrid w:val="0"/>
        <w:spacing w:after="0" w:line="560" w:lineRule="exact"/>
        <w:ind w:firstLine="640" w:firstLineChars="200"/>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兼顾妇女、老年和儿童等特殊人群的用药需求。</w:t>
      </w:r>
    </w:p>
    <w:p>
      <w:pPr>
        <w:pStyle w:val="6"/>
        <w:adjustRightInd w:val="0"/>
        <w:snapToGrid w:val="0"/>
        <w:spacing w:after="0" w:line="560" w:lineRule="exact"/>
        <w:ind w:firstLine="643" w:firstLineChars="200"/>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val="0"/>
          <w:color w:val="000000" w:themeColor="text1"/>
          <w:sz w:val="32"/>
          <w:szCs w:val="32"/>
          <w:highlight w:val="none"/>
          <w14:textFill>
            <w14:solidFill>
              <w14:schemeClr w14:val="tx1"/>
            </w14:solidFill>
          </w14:textFill>
        </w:rPr>
        <w:t>第</w:t>
      </w:r>
      <w:r>
        <w:rPr>
          <w:rFonts w:hint="eastAsia" w:ascii="仿宋_GB2312" w:hAnsi="仿宋_GB2312" w:eastAsia="仿宋_GB2312" w:cs="仿宋_GB2312"/>
          <w:b/>
          <w:color w:val="000000" w:themeColor="text1"/>
          <w:sz w:val="32"/>
          <w:szCs w:val="32"/>
          <w:highlight w:val="none"/>
          <w:lang w:eastAsia="zh-CN"/>
          <w14:textFill>
            <w14:solidFill>
              <w14:schemeClr w14:val="tx1"/>
            </w14:solidFill>
          </w14:textFill>
        </w:rPr>
        <w:t>二十七</w:t>
      </w:r>
      <w:r>
        <w:rPr>
          <w:rFonts w:hint="eastAsia" w:ascii="仿宋_GB2312" w:hAnsi="仿宋_GB2312" w:eastAsia="仿宋_GB2312" w:cs="仿宋_GB2312"/>
          <w:b/>
          <w:bCs w:val="0"/>
          <w:color w:val="000000" w:themeColor="text1"/>
          <w:sz w:val="32"/>
          <w:szCs w:val="32"/>
          <w:highlight w:val="none"/>
          <w14:textFill>
            <w14:solidFill>
              <w14:schemeClr w14:val="tx1"/>
            </w14:solidFill>
          </w14:textFill>
        </w:rPr>
        <w:t>条 【</w:t>
      </w:r>
      <w:r>
        <w:rPr>
          <w:rFonts w:hint="eastAsia" w:ascii="仿宋_GB2312" w:hAnsi="仿宋_GB2312" w:eastAsia="仿宋_GB2312" w:cs="仿宋_GB2312"/>
          <w:b/>
          <w:bCs w:val="0"/>
          <w:color w:val="000000" w:themeColor="text1"/>
          <w:sz w:val="32"/>
          <w:szCs w:val="32"/>
          <w:highlight w:val="none"/>
          <w:lang w:val="en-US" w:eastAsia="zh-CN"/>
          <w14:textFill>
            <w14:solidFill>
              <w14:schemeClr w14:val="tx1"/>
            </w14:solidFill>
          </w14:textFill>
        </w:rPr>
        <w:t>带量</w:t>
      </w:r>
      <w:r>
        <w:rPr>
          <w:rFonts w:hint="eastAsia" w:ascii="仿宋_GB2312" w:hAnsi="仿宋_GB2312" w:eastAsia="仿宋_GB2312" w:cs="仿宋_GB2312"/>
          <w:b/>
          <w:bCs w:val="0"/>
          <w:color w:val="000000" w:themeColor="text1"/>
          <w:sz w:val="32"/>
          <w:szCs w:val="32"/>
          <w:highlight w:val="none"/>
          <w14:textFill>
            <w14:solidFill>
              <w14:schemeClr w14:val="tx1"/>
            </w14:solidFill>
          </w14:textFill>
        </w:rPr>
        <w:t>采购</w:t>
      </w:r>
      <w:r>
        <w:rPr>
          <w:rFonts w:hint="eastAsia" w:ascii="仿宋_GB2312" w:hAnsi="仿宋_GB2312" w:eastAsia="仿宋_GB2312" w:cs="仿宋_GB2312"/>
          <w:b/>
          <w:bCs w:val="0"/>
          <w:color w:val="000000" w:themeColor="text1"/>
          <w:sz w:val="32"/>
          <w:szCs w:val="32"/>
          <w:highlight w:val="none"/>
          <w:lang w:val="en-US" w:eastAsia="zh-CN"/>
          <w14:textFill>
            <w14:solidFill>
              <w14:schemeClr w14:val="tx1"/>
            </w14:solidFill>
          </w14:textFill>
        </w:rPr>
        <w:t>联盟</w:t>
      </w:r>
      <w:r>
        <w:rPr>
          <w:rFonts w:hint="eastAsia" w:ascii="仿宋_GB2312" w:hAnsi="仿宋_GB2312" w:eastAsia="仿宋_GB2312" w:cs="仿宋_GB2312"/>
          <w:b/>
          <w:bCs w:val="0"/>
          <w:color w:val="000000" w:themeColor="text1"/>
          <w:sz w:val="32"/>
          <w:szCs w:val="32"/>
          <w:highlight w:val="none"/>
          <w14:textFill>
            <w14:solidFill>
              <w14:schemeClr w14:val="tx1"/>
            </w14:solidFill>
          </w14:textFill>
        </w:rPr>
        <w:t>】</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市医疗保障经办机构</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负责组织指导本</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市公立医疗机构</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组成药品</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带量</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采购联盟，并委托承办机构对</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带量采购清单中的</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药品</w:t>
      </w:r>
      <w:r>
        <w:rPr>
          <w:rFonts w:hint="eastAsia" w:ascii="仿宋_GB2312" w:eastAsia="仿宋_GB2312" w:cs="仿宋_GB2312"/>
          <w:bCs/>
          <w:color w:val="000000" w:themeColor="text1"/>
          <w:sz w:val="32"/>
          <w:szCs w:val="32"/>
          <w:lang w:val="en-US" w:eastAsia="zh-CN"/>
          <w14:textFill>
            <w14:solidFill>
              <w14:schemeClr w14:val="tx1"/>
            </w14:solidFill>
          </w14:textFill>
        </w:rPr>
        <w:t>实施</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带量</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采购。</w:t>
      </w:r>
    </w:p>
    <w:p>
      <w:pPr>
        <w:adjustRightInd w:val="0"/>
        <w:snapToGrid w:val="0"/>
        <w:spacing w:line="560" w:lineRule="exact"/>
        <w:ind w:firstLine="643" w:firstLineChars="200"/>
        <w:rPr>
          <w:rFonts w:ascii="仿宋_GB2312" w:hAnsi="仿宋_GB2312" w:eastAsia="仿宋_GB2312" w:cs="仿宋_GB2312"/>
          <w:bCs/>
          <w:color w:val="000000" w:themeColor="text1"/>
          <w:sz w:val="32"/>
          <w:szCs w:val="32"/>
          <w:highlight w:val="yellow"/>
          <w14:textFill>
            <w14:solidFill>
              <w14:schemeClr w14:val="tx1"/>
            </w14:solidFill>
          </w14:textFill>
        </w:rPr>
      </w:pPr>
      <w:r>
        <w:rPr>
          <w:rFonts w:hint="eastAsia" w:ascii="仿宋_GB2312" w:hAnsi="仿宋_GB2312" w:eastAsia="仿宋_GB2312" w:cs="仿宋_GB2312"/>
          <w:b/>
          <w:color w:val="000000" w:themeColor="text1"/>
          <w:sz w:val="32"/>
          <w:szCs w:val="32"/>
          <w:highlight w:val="none"/>
          <w14:textFill>
            <w14:solidFill>
              <w14:schemeClr w14:val="tx1"/>
            </w14:solidFill>
          </w14:textFill>
        </w:rPr>
        <w:t>第</w:t>
      </w:r>
      <w:r>
        <w:rPr>
          <w:rFonts w:hint="eastAsia" w:ascii="仿宋_GB2312" w:hAnsi="仿宋_GB2312" w:eastAsia="仿宋_GB2312" w:cs="仿宋_GB2312"/>
          <w:b/>
          <w:color w:val="000000" w:themeColor="text1"/>
          <w:sz w:val="32"/>
          <w:szCs w:val="32"/>
          <w:highlight w:val="none"/>
          <w:lang w:eastAsia="zh-CN"/>
          <w14:textFill>
            <w14:solidFill>
              <w14:schemeClr w14:val="tx1"/>
            </w14:solidFill>
          </w14:textFill>
        </w:rPr>
        <w:t>二十八</w:t>
      </w:r>
      <w:r>
        <w:rPr>
          <w:rFonts w:hint="eastAsia" w:ascii="仿宋_GB2312" w:hAnsi="仿宋_GB2312" w:eastAsia="仿宋_GB2312" w:cs="仿宋_GB2312"/>
          <w:b/>
          <w:color w:val="000000" w:themeColor="text1"/>
          <w:sz w:val="32"/>
          <w:szCs w:val="32"/>
          <w:highlight w:val="none"/>
          <w14:textFill>
            <w14:solidFill>
              <w14:schemeClr w14:val="tx1"/>
            </w14:solidFill>
          </w14:textFill>
        </w:rPr>
        <w:t>条 【质层</w:t>
      </w:r>
      <w:r>
        <w:rPr>
          <w:rFonts w:hint="eastAsia" w:ascii="仿宋_GB2312" w:hAnsi="仿宋_GB2312" w:eastAsia="仿宋_GB2312" w:cs="仿宋_GB2312"/>
          <w:b/>
          <w:color w:val="000000" w:themeColor="text1"/>
          <w:sz w:val="32"/>
          <w:szCs w:val="32"/>
          <w:highlight w:val="none"/>
          <w:lang w:val="en-US" w:eastAsia="zh-CN"/>
          <w14:textFill>
            <w14:solidFill>
              <w14:schemeClr w14:val="tx1"/>
            </w14:solidFill>
          </w14:textFill>
        </w:rPr>
        <w:t>划分和</w:t>
      </w:r>
      <w:r>
        <w:rPr>
          <w:rFonts w:hint="eastAsia" w:ascii="仿宋_GB2312" w:hAnsi="仿宋_GB2312" w:eastAsia="仿宋_GB2312" w:cs="仿宋_GB2312"/>
          <w:b/>
          <w:color w:val="000000" w:themeColor="text1"/>
          <w:sz w:val="32"/>
          <w:szCs w:val="32"/>
          <w:highlight w:val="none"/>
          <w14:textFill>
            <w14:solidFill>
              <w14:schemeClr w14:val="tx1"/>
            </w14:solidFill>
          </w14:textFill>
        </w:rPr>
        <w:t>剂型整合规则】</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承办机构</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负责</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制</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订带量</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采购药品质量层次划分规则及剂型整合规则，</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并</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向社会公开征求意见，</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经</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市医疗保障经办机构</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审核</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后方可</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实施。</w:t>
      </w:r>
    </w:p>
    <w:p>
      <w:pPr>
        <w:pStyle w:val="6"/>
        <w:adjustRightInd w:val="0"/>
        <w:snapToGrid w:val="0"/>
        <w:spacing w:after="0" w:line="560" w:lineRule="exact"/>
        <w:ind w:firstLine="643" w:firstLineChars="200"/>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
          <w:color w:val="000000" w:themeColor="text1"/>
          <w:sz w:val="32"/>
          <w:szCs w:val="32"/>
          <w:highlight w:val="none"/>
          <w14:textFill>
            <w14:solidFill>
              <w14:schemeClr w14:val="tx1"/>
            </w14:solidFill>
          </w14:textFill>
        </w:rPr>
        <w:t>第</w:t>
      </w:r>
      <w:r>
        <w:rPr>
          <w:rFonts w:hint="eastAsia" w:ascii="仿宋_GB2312" w:hAnsi="仿宋_GB2312" w:eastAsia="仿宋_GB2312" w:cs="仿宋_GB2312"/>
          <w:b/>
          <w:color w:val="000000" w:themeColor="text1"/>
          <w:sz w:val="32"/>
          <w:szCs w:val="32"/>
          <w:highlight w:val="none"/>
          <w:lang w:eastAsia="zh-CN"/>
          <w14:textFill>
            <w14:solidFill>
              <w14:schemeClr w14:val="tx1"/>
            </w14:solidFill>
          </w14:textFill>
        </w:rPr>
        <w:t>二十九</w:t>
      </w:r>
      <w:r>
        <w:rPr>
          <w:rFonts w:hint="eastAsia" w:ascii="仿宋_GB2312" w:hAnsi="仿宋_GB2312" w:eastAsia="仿宋_GB2312" w:cs="仿宋_GB2312"/>
          <w:b/>
          <w:color w:val="000000" w:themeColor="text1"/>
          <w:sz w:val="32"/>
          <w:szCs w:val="32"/>
          <w:highlight w:val="none"/>
          <w14:textFill>
            <w14:solidFill>
              <w14:schemeClr w14:val="tx1"/>
            </w14:solidFill>
          </w14:textFill>
        </w:rPr>
        <w:t>条 【</w:t>
      </w:r>
      <w:r>
        <w:rPr>
          <w:rFonts w:hint="eastAsia" w:ascii="仿宋_GB2312" w:hAnsi="仿宋_GB2312" w:eastAsia="仿宋_GB2312" w:cs="仿宋_GB2312"/>
          <w:b/>
          <w:color w:val="000000" w:themeColor="text1"/>
          <w:sz w:val="32"/>
          <w:szCs w:val="32"/>
          <w:highlight w:val="none"/>
          <w:lang w:val="en-US" w:eastAsia="zh-CN"/>
          <w14:textFill>
            <w14:solidFill>
              <w14:schemeClr w14:val="tx1"/>
            </w14:solidFill>
          </w14:textFill>
        </w:rPr>
        <w:t>方案制订</w:t>
      </w:r>
      <w:r>
        <w:rPr>
          <w:rFonts w:hint="eastAsia" w:ascii="仿宋_GB2312" w:hAnsi="仿宋_GB2312" w:eastAsia="仿宋_GB2312" w:cs="仿宋_GB2312"/>
          <w:b/>
          <w:color w:val="000000" w:themeColor="text1"/>
          <w:sz w:val="32"/>
          <w:szCs w:val="32"/>
          <w:highlight w:val="none"/>
          <w14:textFill>
            <w14:solidFill>
              <w14:schemeClr w14:val="tx1"/>
            </w14:solidFill>
          </w14:textFill>
        </w:rPr>
        <w:t>】</w:t>
      </w:r>
      <w:r>
        <w:rPr>
          <w:rFonts w:hint="eastAsia" w:ascii="仿宋_GB2312" w:hAnsi="仿宋_GB2312" w:eastAsia="仿宋_GB2312" w:cs="仿宋_GB2312"/>
          <w:b w:val="0"/>
          <w:bCs/>
          <w:color w:val="000000" w:themeColor="text1"/>
          <w:sz w:val="32"/>
          <w:szCs w:val="32"/>
          <w:highlight w:val="none"/>
          <w:lang w:eastAsia="zh-CN"/>
          <w14:textFill>
            <w14:solidFill>
              <w14:schemeClr w14:val="tx1"/>
            </w14:solidFill>
          </w14:textFill>
        </w:rPr>
        <w:t>承办机构</w:t>
      </w:r>
      <w:r>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t>应当根据药品采购</w:t>
      </w:r>
      <w:r>
        <w:rPr>
          <w:rFonts w:hint="eastAsia" w:ascii="仿宋_GB2312" w:hAnsi="仿宋_GB2312" w:eastAsia="仿宋_GB2312" w:cs="仿宋_GB2312"/>
          <w:b w:val="0"/>
          <w:bCs/>
          <w:color w:val="000000" w:themeColor="text1"/>
          <w:sz w:val="32"/>
          <w:szCs w:val="32"/>
          <w:highlight w:val="none"/>
          <w:lang w:val="en-US" w:eastAsia="zh-CN"/>
          <w14:textFill>
            <w14:solidFill>
              <w14:schemeClr w14:val="tx1"/>
            </w14:solidFill>
          </w14:textFill>
        </w:rPr>
        <w:t>有关</w:t>
      </w:r>
      <w:r>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t>规定，</w:t>
      </w:r>
      <w:r>
        <w:rPr>
          <w:rFonts w:hint="eastAsia" w:ascii="仿宋_GB2312" w:hAnsi="仿宋_GB2312" w:eastAsia="仿宋_GB2312" w:cs="仿宋_GB2312"/>
          <w:b w:val="0"/>
          <w:bCs/>
          <w:color w:val="000000" w:themeColor="text1"/>
          <w:sz w:val="32"/>
          <w:szCs w:val="32"/>
          <w:highlight w:val="none"/>
          <w:lang w:val="en-US" w:eastAsia="zh-CN"/>
          <w14:textFill>
            <w14:solidFill>
              <w14:schemeClr w14:val="tx1"/>
            </w14:solidFill>
          </w14:textFill>
        </w:rPr>
        <w:t>拟订本市公立医疗机构</w:t>
      </w:r>
      <w:r>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t>药品</w:t>
      </w:r>
      <w:r>
        <w:rPr>
          <w:rFonts w:hint="eastAsia" w:ascii="仿宋_GB2312" w:hAnsi="仿宋_GB2312" w:eastAsia="仿宋_GB2312" w:cs="仿宋_GB2312"/>
          <w:b w:val="0"/>
          <w:bCs/>
          <w:color w:val="000000" w:themeColor="text1"/>
          <w:sz w:val="32"/>
          <w:szCs w:val="32"/>
          <w:highlight w:val="none"/>
          <w:lang w:val="en-US" w:eastAsia="zh-CN"/>
          <w14:textFill>
            <w14:solidFill>
              <w14:schemeClr w14:val="tx1"/>
            </w14:solidFill>
          </w14:textFill>
        </w:rPr>
        <w:t>带量</w:t>
      </w:r>
      <w:r>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t>采购方案（</w:t>
      </w:r>
      <w:r>
        <w:rPr>
          <w:rFonts w:hint="eastAsia" w:ascii="仿宋_GB2312" w:hAnsi="仿宋_GB2312" w:eastAsia="仿宋_GB2312" w:cs="仿宋_GB2312"/>
          <w:b w:val="0"/>
          <w:bCs/>
          <w:color w:val="000000" w:themeColor="text1"/>
          <w:sz w:val="32"/>
          <w:szCs w:val="32"/>
          <w:highlight w:val="none"/>
          <w:lang w:eastAsia="zh-CN"/>
          <w14:textFill>
            <w14:solidFill>
              <w14:schemeClr w14:val="tx1"/>
            </w14:solidFill>
          </w14:textFill>
        </w:rPr>
        <w:t>以下简称</w:t>
      </w:r>
      <w:r>
        <w:rPr>
          <w:rFonts w:hint="eastAsia" w:ascii="仿宋_GB2312" w:hAnsi="仿宋_GB2312" w:eastAsia="仿宋_GB2312" w:cs="仿宋_GB2312"/>
          <w:b w:val="0"/>
          <w:bCs/>
          <w:color w:val="000000" w:themeColor="text1"/>
          <w:sz w:val="32"/>
          <w:szCs w:val="32"/>
          <w:highlight w:val="none"/>
          <w:lang w:val="en-US" w:eastAsia="zh-CN"/>
          <w14:textFill>
            <w14:solidFill>
              <w14:schemeClr w14:val="tx1"/>
            </w14:solidFill>
          </w14:textFill>
        </w:rPr>
        <w:t>带量</w:t>
      </w:r>
      <w:r>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t>采购方案），并按照</w:t>
      </w:r>
      <w:r>
        <w:rPr>
          <w:rFonts w:hint="eastAsia" w:ascii="仿宋_GB2312" w:hAnsi="仿宋_GB2312" w:eastAsia="仿宋_GB2312" w:cs="仿宋_GB2312"/>
          <w:b w:val="0"/>
          <w:bCs/>
          <w:color w:val="000000" w:themeColor="text1"/>
          <w:sz w:val="32"/>
          <w:szCs w:val="32"/>
          <w:highlight w:val="none"/>
          <w:lang w:val="en-US" w:eastAsia="zh-CN"/>
          <w14:textFill>
            <w14:solidFill>
              <w14:schemeClr w14:val="tx1"/>
            </w14:solidFill>
          </w14:textFill>
        </w:rPr>
        <w:t>带量</w:t>
      </w:r>
      <w:r>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t>采购方案开展</w:t>
      </w:r>
      <w:r>
        <w:rPr>
          <w:rFonts w:hint="eastAsia" w:ascii="仿宋_GB2312" w:hAnsi="仿宋_GB2312" w:eastAsia="仿宋_GB2312" w:cs="仿宋_GB2312"/>
          <w:b w:val="0"/>
          <w:bCs/>
          <w:color w:val="000000" w:themeColor="text1"/>
          <w:sz w:val="32"/>
          <w:szCs w:val="32"/>
          <w:highlight w:val="none"/>
          <w:lang w:val="en-US" w:eastAsia="zh-CN"/>
          <w14:textFill>
            <w14:solidFill>
              <w14:schemeClr w14:val="tx1"/>
            </w14:solidFill>
          </w14:textFill>
        </w:rPr>
        <w:t>有关工作</w:t>
      </w:r>
      <w:r>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t>。</w:t>
      </w:r>
      <w:r>
        <w:rPr>
          <w:rFonts w:hint="eastAsia" w:ascii="仿宋_GB2312" w:hAnsi="仿宋_GB2312" w:eastAsia="仿宋_GB2312" w:cs="仿宋_GB2312"/>
          <w:b w:val="0"/>
          <w:bCs/>
          <w:color w:val="000000" w:themeColor="text1"/>
          <w:sz w:val="32"/>
          <w:szCs w:val="32"/>
          <w:highlight w:val="none"/>
          <w:lang w:val="en-US" w:eastAsia="zh-CN"/>
          <w14:textFill>
            <w14:solidFill>
              <w14:schemeClr w14:val="tx1"/>
            </w14:solidFill>
          </w14:textFill>
        </w:rPr>
        <w:t>带量</w:t>
      </w:r>
      <w:r>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t>采购方案应当向社会公开征</w:t>
      </w:r>
      <w:r>
        <w:rPr>
          <w:rFonts w:hint="eastAsia" w:ascii="仿宋_GB2312" w:hAnsi="仿宋_GB2312" w:eastAsia="仿宋_GB2312" w:cs="仿宋_GB2312"/>
          <w:b w:val="0"/>
          <w:bCs/>
          <w:color w:val="000000" w:themeColor="text1"/>
          <w:sz w:val="32"/>
          <w:szCs w:val="32"/>
          <w:highlight w:val="none"/>
          <w:lang w:val="en-US" w:eastAsia="zh-CN"/>
          <w14:textFill>
            <w14:solidFill>
              <w14:schemeClr w14:val="tx1"/>
            </w14:solidFill>
          </w14:textFill>
        </w:rPr>
        <w:t>求</w:t>
      </w:r>
      <w:r>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t>意见</w:t>
      </w:r>
      <w:r>
        <w:rPr>
          <w:rFonts w:hint="eastAsia" w:ascii="仿宋_GB2312" w:hAnsi="仿宋_GB2312" w:eastAsia="仿宋_GB2312" w:cs="仿宋_GB2312"/>
          <w:b w:val="0"/>
          <w:bCs/>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 w:val="0"/>
          <w:bCs/>
          <w:color w:val="000000" w:themeColor="text1"/>
          <w:sz w:val="32"/>
          <w:szCs w:val="32"/>
          <w:highlight w:val="none"/>
          <w:lang w:val="en-US" w:eastAsia="zh-CN"/>
          <w14:textFill>
            <w14:solidFill>
              <w14:schemeClr w14:val="tx1"/>
            </w14:solidFill>
          </w14:textFill>
        </w:rPr>
        <w:t>并</w:t>
      </w:r>
      <w:r>
        <w:rPr>
          <w:rFonts w:hint="eastAsia" w:ascii="仿宋_GB2312" w:hAnsi="仿宋_GB2312" w:eastAsia="仿宋_GB2312" w:cs="仿宋_GB2312"/>
          <w:b w:val="0"/>
          <w:bCs/>
          <w:color w:val="000000" w:themeColor="text1"/>
          <w:sz w:val="32"/>
          <w:szCs w:val="32"/>
          <w:highlight w:val="none"/>
          <w:lang w:eastAsia="zh-CN"/>
          <w14:textFill>
            <w14:solidFill>
              <w14:schemeClr w14:val="tx1"/>
            </w14:solidFill>
          </w14:textFill>
        </w:rPr>
        <w:t>经</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市医疗保障经办机构</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审核</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后</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方可</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实施</w:t>
      </w:r>
      <w:r>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t>。</w:t>
      </w:r>
    </w:p>
    <w:p>
      <w:pPr>
        <w:pStyle w:val="6"/>
        <w:adjustRightInd w:val="0"/>
        <w:snapToGrid w:val="0"/>
        <w:spacing w:after="0" w:line="560" w:lineRule="exact"/>
        <w:ind w:firstLine="643" w:firstLineChars="200"/>
        <w:rPr>
          <w:rFonts w:hint="eastAsia" w:ascii="仿宋_GB2312" w:hAnsi="仿宋_GB2312" w:eastAsia="仿宋_GB2312" w:cs="仿宋_GB2312"/>
          <w:b w:val="0"/>
          <w:bCs/>
          <w:color w:val="000000" w:themeColor="text1"/>
          <w:sz w:val="32"/>
          <w:szCs w:val="32"/>
          <w:highlight w:val="yellow"/>
          <w14:textFill>
            <w14:solidFill>
              <w14:schemeClr w14:val="tx1"/>
            </w14:solidFill>
          </w14:textFill>
        </w:rPr>
      </w:pPr>
      <w:r>
        <w:rPr>
          <w:rFonts w:hint="eastAsia" w:ascii="仿宋_GB2312" w:hAnsi="仿宋_GB2312" w:eastAsia="仿宋_GB2312" w:cs="仿宋_GB2312"/>
          <w:b/>
          <w:color w:val="000000" w:themeColor="text1"/>
          <w:sz w:val="32"/>
          <w:szCs w:val="32"/>
          <w:highlight w:val="none"/>
          <w14:textFill>
            <w14:solidFill>
              <w14:schemeClr w14:val="tx1"/>
            </w14:solidFill>
          </w14:textFill>
        </w:rPr>
        <w:t>第</w:t>
      </w:r>
      <w:r>
        <w:rPr>
          <w:rFonts w:hint="eastAsia" w:ascii="仿宋_GB2312" w:hAnsi="仿宋_GB2312" w:eastAsia="仿宋_GB2312" w:cs="仿宋_GB2312"/>
          <w:b/>
          <w:color w:val="000000" w:themeColor="text1"/>
          <w:sz w:val="32"/>
          <w:szCs w:val="32"/>
          <w:highlight w:val="none"/>
          <w:lang w:eastAsia="zh-CN"/>
          <w14:textFill>
            <w14:solidFill>
              <w14:schemeClr w14:val="tx1"/>
            </w14:solidFill>
          </w14:textFill>
        </w:rPr>
        <w:t>三十</w:t>
      </w:r>
      <w:r>
        <w:rPr>
          <w:rFonts w:hint="eastAsia" w:ascii="仿宋_GB2312" w:hAnsi="仿宋_GB2312" w:eastAsia="仿宋_GB2312" w:cs="仿宋_GB2312"/>
          <w:b/>
          <w:color w:val="000000" w:themeColor="text1"/>
          <w:sz w:val="32"/>
          <w:szCs w:val="32"/>
          <w:highlight w:val="none"/>
          <w14:textFill>
            <w14:solidFill>
              <w14:schemeClr w14:val="tx1"/>
            </w14:solidFill>
          </w14:textFill>
        </w:rPr>
        <w:t>条 【方案</w:t>
      </w:r>
      <w:r>
        <w:rPr>
          <w:rFonts w:hint="eastAsia" w:ascii="仿宋_GB2312" w:hAnsi="仿宋_GB2312" w:eastAsia="仿宋_GB2312" w:cs="仿宋_GB2312"/>
          <w:b/>
          <w:color w:val="000000" w:themeColor="text1"/>
          <w:sz w:val="32"/>
          <w:szCs w:val="32"/>
          <w:highlight w:val="none"/>
          <w:lang w:eastAsia="zh-CN"/>
          <w14:textFill>
            <w14:solidFill>
              <w14:schemeClr w14:val="tx1"/>
            </w14:solidFill>
          </w14:textFill>
        </w:rPr>
        <w:t>内容</w:t>
      </w:r>
      <w:r>
        <w:rPr>
          <w:rFonts w:hint="eastAsia" w:ascii="仿宋_GB2312" w:hAnsi="仿宋_GB2312" w:eastAsia="仿宋_GB2312" w:cs="仿宋_GB2312"/>
          <w:b/>
          <w:color w:val="000000" w:themeColor="text1"/>
          <w:sz w:val="32"/>
          <w:szCs w:val="32"/>
          <w:highlight w:val="none"/>
          <w14:textFill>
            <w14:solidFill>
              <w14:schemeClr w14:val="tx1"/>
            </w14:solidFill>
          </w14:textFill>
        </w:rPr>
        <w:t>】</w:t>
      </w:r>
      <w:r>
        <w:rPr>
          <w:rFonts w:hint="eastAsia" w:ascii="仿宋_GB2312" w:hAnsi="仿宋_GB2312" w:eastAsia="仿宋_GB2312" w:cs="仿宋_GB2312"/>
          <w:b w:val="0"/>
          <w:bCs/>
          <w:color w:val="000000" w:themeColor="text1"/>
          <w:sz w:val="32"/>
          <w:szCs w:val="32"/>
          <w:highlight w:val="none"/>
          <w:lang w:val="en-US" w:eastAsia="zh-CN"/>
          <w14:textFill>
            <w14:solidFill>
              <w14:schemeClr w14:val="tx1"/>
            </w14:solidFill>
          </w14:textFill>
        </w:rPr>
        <w:t>带量</w:t>
      </w:r>
      <w:r>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t>采购方案应当明确</w:t>
      </w:r>
      <w:r>
        <w:rPr>
          <w:rFonts w:hint="eastAsia" w:ascii="仿宋_GB2312" w:hAnsi="仿宋_GB2312" w:eastAsia="仿宋_GB2312" w:cs="仿宋_GB2312"/>
          <w:b w:val="0"/>
          <w:bCs/>
          <w:color w:val="000000" w:themeColor="text1"/>
          <w:sz w:val="32"/>
          <w:szCs w:val="32"/>
          <w:highlight w:val="none"/>
          <w:lang w:val="en-US" w:eastAsia="zh-CN"/>
          <w14:textFill>
            <w14:solidFill>
              <w14:schemeClr w14:val="tx1"/>
            </w14:solidFill>
          </w14:textFill>
        </w:rPr>
        <w:t>药品采购品种、采购周期、</w:t>
      </w:r>
      <w:r>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t>采购方式、采购流程</w:t>
      </w:r>
      <w:r>
        <w:rPr>
          <w:rFonts w:hint="eastAsia" w:ascii="仿宋_GB2312" w:hAnsi="仿宋_GB2312" w:eastAsia="仿宋_GB2312" w:cs="仿宋_GB2312"/>
          <w:b w:val="0"/>
          <w:bCs/>
          <w:color w:val="000000" w:themeColor="text1"/>
          <w:sz w:val="32"/>
          <w:szCs w:val="32"/>
          <w:highlight w:val="none"/>
          <w:lang w:eastAsia="zh-CN"/>
          <w14:textFill>
            <w14:solidFill>
              <w14:schemeClr w14:val="tx1"/>
            </w14:solidFill>
          </w14:textFill>
        </w:rPr>
        <w:t>、约定采购量</w:t>
      </w:r>
      <w:r>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t>等内容</w:t>
      </w:r>
      <w:r>
        <w:rPr>
          <w:rFonts w:hint="eastAsia" w:ascii="仿宋_GB2312" w:hAnsi="仿宋_GB2312" w:eastAsia="仿宋_GB2312" w:cs="仿宋_GB2312"/>
          <w:b w:val="0"/>
          <w:bCs/>
          <w:color w:val="000000" w:themeColor="text1"/>
          <w:sz w:val="32"/>
          <w:szCs w:val="32"/>
          <w:highlight w:val="none"/>
          <w:lang w:val="en-US" w:eastAsia="zh-CN"/>
          <w14:textFill>
            <w14:solidFill>
              <w14:schemeClr w14:val="tx1"/>
            </w14:solidFill>
          </w14:textFill>
        </w:rPr>
        <w:t>事项。</w:t>
      </w:r>
    </w:p>
    <w:p>
      <w:pPr>
        <w:pStyle w:val="6"/>
        <w:adjustRightInd w:val="0"/>
        <w:snapToGrid w:val="0"/>
        <w:spacing w:after="0" w:line="560" w:lineRule="exact"/>
        <w:ind w:firstLine="643" w:firstLineChars="200"/>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w:t>
      </w:r>
      <w:r>
        <w:rPr>
          <w:rFonts w:hint="eastAsia" w:ascii="仿宋_GB2312" w:hAnsi="仿宋_GB2312" w:eastAsia="仿宋_GB2312" w:cs="仿宋_GB2312"/>
          <w:b/>
          <w:color w:val="000000" w:themeColor="text1"/>
          <w:sz w:val="32"/>
          <w:szCs w:val="32"/>
          <w:lang w:eastAsia="zh-CN"/>
          <w14:textFill>
            <w14:solidFill>
              <w14:schemeClr w14:val="tx1"/>
            </w14:solidFill>
          </w14:textFill>
        </w:rPr>
        <w:t>三十一</w:t>
      </w:r>
      <w:r>
        <w:rPr>
          <w:rFonts w:hint="eastAsia" w:ascii="仿宋_GB2312" w:hAnsi="仿宋_GB2312" w:eastAsia="仿宋_GB2312" w:cs="仿宋_GB2312"/>
          <w:b/>
          <w:color w:val="000000" w:themeColor="text1"/>
          <w:sz w:val="32"/>
          <w:szCs w:val="32"/>
          <w14:textFill>
            <w14:solidFill>
              <w14:schemeClr w14:val="tx1"/>
            </w14:solidFill>
          </w14:textFill>
        </w:rPr>
        <w:t>条 【</w:t>
      </w:r>
      <w:r>
        <w:rPr>
          <w:rFonts w:hint="eastAsia" w:ascii="仿宋_GB2312" w:hAnsi="仿宋_GB2312" w:eastAsia="仿宋_GB2312" w:cs="仿宋_GB2312"/>
          <w:b/>
          <w:bCs w:val="0"/>
          <w:color w:val="000000" w:themeColor="text1"/>
          <w:sz w:val="32"/>
          <w:szCs w:val="32"/>
          <w14:textFill>
            <w14:solidFill>
              <w14:schemeClr w14:val="tx1"/>
            </w14:solidFill>
          </w14:textFill>
        </w:rPr>
        <w:t>采购</w:t>
      </w: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报</w:t>
      </w:r>
      <w:r>
        <w:rPr>
          <w:rFonts w:hint="eastAsia" w:ascii="仿宋_GB2312" w:hAnsi="仿宋_GB2312" w:eastAsia="仿宋_GB2312" w:cs="仿宋_GB2312"/>
          <w:b/>
          <w:color w:val="000000" w:themeColor="text1"/>
          <w:sz w:val="32"/>
          <w:szCs w:val="32"/>
          <w14:textFill>
            <w14:solidFill>
              <w14:schemeClr w14:val="tx1"/>
            </w14:solidFill>
          </w14:textFill>
        </w:rPr>
        <w:t>量】</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市医疗保障经办机构</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负责确定本市</w:t>
      </w:r>
      <w:r>
        <w:rPr>
          <w:rFonts w:hint="eastAsia" w:ascii="仿宋_GB2312" w:hAnsi="仿宋_GB2312" w:eastAsia="仿宋_GB2312" w:cs="仿宋_GB2312"/>
          <w:bCs/>
          <w:color w:val="000000" w:themeColor="text1"/>
          <w:sz w:val="32"/>
          <w:szCs w:val="32"/>
          <w14:textFill>
            <w14:solidFill>
              <w14:schemeClr w14:val="tx1"/>
            </w14:solidFill>
          </w14:textFill>
        </w:rPr>
        <w:t>带量采购</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药品</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的</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约定采购量</w:t>
      </w:r>
      <w:r>
        <w:rPr>
          <w:rFonts w:hint="eastAsia" w:ascii="仿宋_GB2312" w:hAnsi="仿宋_GB2312" w:eastAsia="仿宋_GB2312" w:cs="仿宋_GB2312"/>
          <w:i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本市公立医疗机构</w:t>
      </w:r>
      <w:r>
        <w:rPr>
          <w:rFonts w:hint="eastAsia" w:ascii="仿宋_GB2312" w:hAnsi="仿宋_GB2312" w:eastAsia="仿宋_GB2312" w:cs="仿宋_GB2312"/>
          <w:i w:val="0"/>
          <w:caps w:val="0"/>
          <w:color w:val="000000" w:themeColor="text1"/>
          <w:spacing w:val="0"/>
          <w:sz w:val="32"/>
          <w:szCs w:val="32"/>
          <w:shd w:val="clear" w:fill="FFFFFF"/>
          <w:lang w:eastAsia="zh-CN"/>
          <w14:textFill>
            <w14:solidFill>
              <w14:schemeClr w14:val="tx1"/>
            </w14:solidFill>
          </w14:textFill>
        </w:rPr>
        <w:t>应结合上年度药品使用量、临床使用特点和医疗技术发展等因素报送首年约定采购量。</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约定采购比例根据药品临床使用特征、市场竞争格局和中选企业数量等合理确定，</w:t>
      </w:r>
      <w:r>
        <w:rPr>
          <w:rFonts w:hint="eastAsia" w:ascii="仿宋_GB2312" w:hAnsi="仿宋_GB2312" w:eastAsia="仿宋_GB2312" w:cs="仿宋_GB2312"/>
          <w:bCs/>
          <w:color w:val="000000" w:themeColor="text1"/>
          <w:sz w:val="32"/>
          <w:szCs w:val="32"/>
          <w14:textFill>
            <w14:solidFill>
              <w14:schemeClr w14:val="tx1"/>
            </w14:solidFill>
          </w14:textFill>
        </w:rPr>
        <w:t>原则上不低于5</w:t>
      </w:r>
      <w:r>
        <w:rPr>
          <w:rFonts w:ascii="仿宋_GB2312" w:hAnsi="仿宋_GB2312" w:eastAsia="仿宋_GB2312" w:cs="仿宋_GB2312"/>
          <w:bCs/>
          <w:color w:val="000000" w:themeColor="text1"/>
          <w:sz w:val="32"/>
          <w:szCs w:val="32"/>
          <w14:textFill>
            <w14:solidFill>
              <w14:schemeClr w14:val="tx1"/>
            </w14:solidFill>
          </w14:textFill>
        </w:rPr>
        <w:t>0</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并在保障质量和供应、防范垄断的前提下尽可能提高。约定采购量根据采购量基数和约定采购比例确定，</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并</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在</w:t>
      </w:r>
      <w:r>
        <w:rPr>
          <w:rFonts w:hint="eastAsia" w:ascii="仿宋_GB2312" w:hAnsi="仿宋_GB2312" w:eastAsia="仿宋_GB2312" w:cs="仿宋_GB2312"/>
          <w:b w:val="0"/>
          <w:bCs/>
          <w:color w:val="000000" w:themeColor="text1"/>
          <w:sz w:val="32"/>
          <w:szCs w:val="32"/>
          <w:highlight w:val="none"/>
          <w:lang w:eastAsia="zh-CN"/>
          <w14:textFill>
            <w14:solidFill>
              <w14:schemeClr w14:val="tx1"/>
            </w14:solidFill>
          </w14:textFill>
        </w:rPr>
        <w:t>采购方案</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中公开。</w:t>
      </w:r>
    </w:p>
    <w:p>
      <w:pPr>
        <w:pStyle w:val="6"/>
        <w:adjustRightInd w:val="0"/>
        <w:snapToGrid w:val="0"/>
        <w:spacing w:after="0" w:line="560" w:lineRule="exact"/>
        <w:ind w:firstLine="640" w:firstLineChars="200"/>
        <w:rPr>
          <w:rFonts w:hint="eastAsia" w:ascii="Times New Roman" w:hAnsi="Times New Roman" w:eastAsia="仿宋_GB2312" w:cs="Times New Roman"/>
          <w:b w:val="0"/>
          <w:bCs w:val="0"/>
          <w:color w:val="000000" w:themeColor="text1"/>
          <w:sz w:val="32"/>
          <w:szCs w:val="32"/>
          <w:highlight w:val="yellow"/>
          <w:lang w:eastAsia="zh-CN"/>
          <w14:textFill>
            <w14:solidFill>
              <w14:schemeClr w14:val="tx1"/>
            </w14:solidFill>
          </w14:textFill>
        </w:rPr>
      </w:pP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本市公立医疗机构应当配合做好</w:t>
      </w:r>
      <w:r>
        <w:rPr>
          <w:rFonts w:hint="eastAsia" w:ascii="仿宋_GB2312" w:hAnsi="仿宋_GB2312" w:eastAsia="仿宋_GB2312" w:cs="仿宋_GB2312"/>
          <w:bCs/>
          <w:color w:val="000000" w:themeColor="text1"/>
          <w:sz w:val="32"/>
          <w:szCs w:val="32"/>
          <w14:textFill>
            <w14:solidFill>
              <w14:schemeClr w14:val="tx1"/>
            </w14:solidFill>
          </w14:textFill>
        </w:rPr>
        <w:t>带量采购</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药品约定采购量</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所需数据信息的</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申报工作</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并</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对</w:t>
      </w: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报送数据</w:t>
      </w:r>
      <w:r>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信息</w:t>
      </w:r>
      <w:r>
        <w:rPr>
          <w:rFonts w:hint="eastAsia" w:ascii="Times New Roman" w:hAnsi="Times New Roman" w:eastAsia="仿宋_GB2312" w:cs="Times New Roman"/>
          <w:b w:val="0"/>
          <w:bCs w:val="0"/>
          <w:color w:val="000000" w:themeColor="text1"/>
          <w:sz w:val="32"/>
          <w:szCs w:val="32"/>
          <w:highlight w:val="none"/>
          <w:lang w:eastAsia="zh-CN"/>
          <w14:textFill>
            <w14:solidFill>
              <w14:schemeClr w14:val="tx1"/>
            </w14:solidFill>
          </w14:textFill>
        </w:rPr>
        <w:t>的</w:t>
      </w: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真实</w:t>
      </w:r>
      <w:r>
        <w:rPr>
          <w:rFonts w:hint="eastAsia" w:ascii="Times New Roman" w:hAnsi="Times New Roman" w:eastAsia="仿宋_GB2312" w:cs="Times New Roman"/>
          <w:b w:val="0"/>
          <w:bCs w:val="0"/>
          <w:color w:val="000000" w:themeColor="text1"/>
          <w:sz w:val="32"/>
          <w:szCs w:val="32"/>
          <w:highlight w:val="none"/>
          <w:lang w:eastAsia="zh-CN"/>
          <w14:textFill>
            <w14:solidFill>
              <w14:schemeClr w14:val="tx1"/>
            </w14:solidFill>
          </w14:textFill>
        </w:rPr>
        <w:t>性</w:t>
      </w: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、准确</w:t>
      </w:r>
      <w:r>
        <w:rPr>
          <w:rFonts w:hint="eastAsia" w:ascii="Times New Roman" w:hAnsi="Times New Roman" w:eastAsia="仿宋_GB2312" w:cs="Times New Roman"/>
          <w:b w:val="0"/>
          <w:bCs w:val="0"/>
          <w:color w:val="000000" w:themeColor="text1"/>
          <w:sz w:val="32"/>
          <w:szCs w:val="32"/>
          <w:highlight w:val="none"/>
          <w:lang w:eastAsia="zh-CN"/>
          <w14:textFill>
            <w14:solidFill>
              <w14:schemeClr w14:val="tx1"/>
            </w14:solidFill>
          </w14:textFill>
        </w:rPr>
        <w:t>性、</w:t>
      </w:r>
      <w:r>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有效性</w:t>
      </w:r>
      <w:r>
        <w:rPr>
          <w:rFonts w:hint="eastAsia" w:ascii="Times New Roman" w:hAnsi="Times New Roman" w:eastAsia="仿宋_GB2312" w:cs="Times New Roman"/>
          <w:b w:val="0"/>
          <w:bCs w:val="0"/>
          <w:color w:val="000000" w:themeColor="text1"/>
          <w:sz w:val="32"/>
          <w:szCs w:val="32"/>
          <w:highlight w:val="none"/>
          <w:lang w:eastAsia="zh-CN"/>
          <w14:textFill>
            <w14:solidFill>
              <w14:schemeClr w14:val="tx1"/>
            </w14:solidFill>
          </w14:textFill>
        </w:rPr>
        <w:t>负责。</w:t>
      </w:r>
    </w:p>
    <w:p>
      <w:pPr>
        <w:pStyle w:val="6"/>
        <w:keepNext w:val="0"/>
        <w:keepLines w:val="0"/>
        <w:pageBreakBefore w:val="0"/>
        <w:widowControl w:val="0"/>
        <w:kinsoku/>
        <w:wordWrap/>
        <w:overflowPunct/>
        <w:topLinePunct w:val="0"/>
        <w:autoSpaceDE/>
        <w:autoSpaceDN/>
        <w:bidi w:val="0"/>
        <w:adjustRightInd w:val="0"/>
        <w:snapToGrid w:val="0"/>
        <w:spacing w:after="0" w:line="560" w:lineRule="exact"/>
        <w:ind w:firstLine="643" w:firstLineChars="200"/>
        <w:textAlignment w:val="auto"/>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w:t>
      </w:r>
      <w:r>
        <w:rPr>
          <w:rFonts w:hint="eastAsia" w:ascii="仿宋_GB2312" w:hAnsi="仿宋_GB2312" w:eastAsia="仿宋_GB2312" w:cs="仿宋_GB2312"/>
          <w:b/>
          <w:color w:val="000000" w:themeColor="text1"/>
          <w:sz w:val="32"/>
          <w:szCs w:val="32"/>
          <w:lang w:eastAsia="zh-CN"/>
          <w14:textFill>
            <w14:solidFill>
              <w14:schemeClr w14:val="tx1"/>
            </w14:solidFill>
          </w14:textFill>
        </w:rPr>
        <w:t>三十二</w:t>
      </w:r>
      <w:r>
        <w:rPr>
          <w:rFonts w:hint="eastAsia" w:ascii="仿宋_GB2312" w:hAnsi="仿宋_GB2312" w:eastAsia="仿宋_GB2312" w:cs="仿宋_GB2312"/>
          <w:b/>
          <w:color w:val="000000" w:themeColor="text1"/>
          <w:sz w:val="32"/>
          <w:szCs w:val="32"/>
          <w14:textFill>
            <w14:solidFill>
              <w14:schemeClr w14:val="tx1"/>
            </w14:solidFill>
          </w14:textFill>
        </w:rPr>
        <w:t>条 【</w:t>
      </w:r>
      <w:r>
        <w:rPr>
          <w:rFonts w:hint="eastAsia" w:ascii="仿宋_GB2312" w:hAnsi="仿宋_GB2312" w:eastAsia="仿宋_GB2312" w:cs="仿宋_GB2312"/>
          <w:b/>
          <w:bCs/>
          <w:i w:val="0"/>
          <w:caps w:val="0"/>
          <w:color w:val="000000" w:themeColor="text1"/>
          <w:spacing w:val="0"/>
          <w:sz w:val="32"/>
          <w:szCs w:val="32"/>
          <w:shd w:val="clear" w:fill="FFFFFF"/>
          <w:lang w:val="en-US" w:eastAsia="zh-CN"/>
          <w14:textFill>
            <w14:solidFill>
              <w14:schemeClr w14:val="tx1"/>
            </w14:solidFill>
          </w14:textFill>
        </w:rPr>
        <w:t>采购</w:t>
      </w:r>
      <w:r>
        <w:rPr>
          <w:rFonts w:hint="eastAsia" w:ascii="仿宋_GB2312" w:hAnsi="仿宋_GB2312" w:eastAsia="仿宋_GB2312" w:cs="仿宋_GB2312"/>
          <w:b/>
          <w:bCs/>
          <w:i w:val="0"/>
          <w:caps w:val="0"/>
          <w:color w:val="000000" w:themeColor="text1"/>
          <w:spacing w:val="0"/>
          <w:sz w:val="32"/>
          <w:szCs w:val="32"/>
          <w:shd w:val="clear" w:fill="FFFFFF"/>
          <w14:textFill>
            <w14:solidFill>
              <w14:schemeClr w14:val="tx1"/>
            </w14:solidFill>
          </w14:textFill>
        </w:rPr>
        <w:t>协议</w:t>
      </w:r>
      <w:r>
        <w:rPr>
          <w:rFonts w:hint="eastAsia" w:ascii="仿宋_GB2312" w:hAnsi="仿宋_GB2312" w:eastAsia="仿宋_GB2312" w:cs="仿宋_GB2312"/>
          <w:b/>
          <w:color w:val="000000" w:themeColor="text1"/>
          <w:sz w:val="32"/>
          <w:szCs w:val="32"/>
          <w14:textFill>
            <w14:solidFill>
              <w14:schemeClr w14:val="tx1"/>
            </w14:solidFill>
          </w14:textFill>
        </w:rPr>
        <w:t>】</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药品上市许可持有人、药品批发企业、本市公立医疗机构</w:t>
      </w:r>
      <w:r>
        <w:rPr>
          <w:rFonts w:hint="eastAsia" w:ascii="仿宋_GB2312" w:hAnsi="仿宋_GB2312" w:eastAsia="仿宋_GB2312" w:cs="仿宋_GB2312"/>
          <w:i w:val="0"/>
          <w:caps w:val="0"/>
          <w:color w:val="000000" w:themeColor="text1"/>
          <w:spacing w:val="0"/>
          <w:sz w:val="32"/>
          <w:szCs w:val="32"/>
          <w:shd w:val="clear" w:fill="FFFFFF"/>
          <w:lang w:eastAsia="zh-CN"/>
          <w14:textFill>
            <w14:solidFill>
              <w14:schemeClr w14:val="tx1"/>
            </w14:solidFill>
          </w14:textFill>
        </w:rPr>
        <w:t>应当</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根据</w:t>
      </w:r>
      <w:r>
        <w:rPr>
          <w:rFonts w:hint="eastAsia" w:ascii="仿宋_GB2312" w:hAnsi="仿宋_GB2312" w:eastAsia="仿宋_GB2312" w:cs="仿宋_GB2312"/>
          <w:i w:val="0"/>
          <w:caps w:val="0"/>
          <w:color w:val="000000" w:themeColor="text1"/>
          <w:spacing w:val="0"/>
          <w:sz w:val="32"/>
          <w:szCs w:val="32"/>
          <w:shd w:val="clear" w:fill="FFFFFF"/>
          <w:lang w:eastAsia="zh-CN"/>
          <w14:textFill>
            <w14:solidFill>
              <w14:schemeClr w14:val="tx1"/>
            </w14:solidFill>
          </w14:textFill>
        </w:rPr>
        <w:t>有关</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规定</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签订带量采购合同，</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明确</w:t>
      </w:r>
      <w:r>
        <w:rPr>
          <w:rFonts w:hint="eastAsia" w:ascii="仿宋_GB2312" w:hAnsi="仿宋_GB2312" w:eastAsia="仿宋_GB2312" w:cs="仿宋_GB2312"/>
          <w:i w:val="0"/>
          <w:caps w:val="0"/>
          <w:color w:val="000000" w:themeColor="text1"/>
          <w:spacing w:val="0"/>
          <w:sz w:val="32"/>
          <w:szCs w:val="32"/>
          <w:shd w:val="clear" w:fill="FFFFFF"/>
          <w:lang w:eastAsia="zh-CN"/>
          <w14:textFill>
            <w14:solidFill>
              <w14:schemeClr w14:val="tx1"/>
            </w14:solidFill>
          </w14:textFill>
        </w:rPr>
        <w:t>中选药品</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价格、约定采购量、采购周期、订货与运送交付、货款结算、违约责任等事项</w:t>
      </w:r>
      <w:r>
        <w:rPr>
          <w:rFonts w:hint="eastAsia" w:ascii="仿宋_GB2312" w:hAnsi="仿宋_GB2312" w:eastAsia="仿宋_GB2312" w:cs="仿宋_GB2312"/>
          <w:i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同时</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应严格遵守法律法规和协议约定，落实中选结果。</w:t>
      </w:r>
    </w:p>
    <w:p>
      <w:pPr>
        <w:pStyle w:val="6"/>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带量</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采购周期</w:t>
      </w:r>
      <w:r>
        <w:rPr>
          <w:rFonts w:hint="eastAsia" w:ascii="仿宋_GB2312" w:hAnsi="仿宋_GB2312" w:eastAsia="仿宋_GB2312" w:cs="仿宋_GB2312"/>
          <w:i w:val="0"/>
          <w:caps w:val="0"/>
          <w:color w:val="000000" w:themeColor="text1"/>
          <w:spacing w:val="0"/>
          <w:sz w:val="32"/>
          <w:szCs w:val="32"/>
          <w:shd w:val="clear" w:fill="FFFFFF"/>
          <w:lang w:eastAsia="zh-CN"/>
          <w14:textFill>
            <w14:solidFill>
              <w14:schemeClr w14:val="tx1"/>
            </w14:solidFill>
          </w14:textFill>
        </w:rPr>
        <w:t>届</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满后，</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市医疗保障经办机构</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应</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当在</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稳定市场预期、稳定价格水平、稳定临床用药</w:t>
      </w:r>
      <w:r>
        <w:rPr>
          <w:rFonts w:hint="eastAsia" w:ascii="仿宋_GB2312" w:hAnsi="仿宋_GB2312" w:eastAsia="仿宋_GB2312" w:cs="仿宋_GB2312"/>
          <w:i w:val="0"/>
          <w:caps w:val="0"/>
          <w:color w:val="000000" w:themeColor="text1"/>
          <w:spacing w:val="0"/>
          <w:sz w:val="32"/>
          <w:szCs w:val="32"/>
          <w:shd w:val="clear" w:fill="FFFFFF"/>
          <w:lang w:eastAsia="zh-CN"/>
          <w14:textFill>
            <w14:solidFill>
              <w14:schemeClr w14:val="tx1"/>
            </w14:solidFill>
          </w14:textFill>
        </w:rPr>
        <w:t>基础上</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，综合考虑质量可靠、供应稳定、信用优良、临床需求等因素，可采取竞价、议价、谈判、询价、续标等方式确定</w:t>
      </w:r>
      <w:r>
        <w:rPr>
          <w:rFonts w:hint="eastAsia" w:ascii="仿宋_GB2312" w:hAnsi="仿宋_GB2312" w:eastAsia="仿宋_GB2312" w:cs="仿宋_GB2312"/>
          <w:i w:val="0"/>
          <w:caps w:val="0"/>
          <w:color w:val="000000" w:themeColor="text1"/>
          <w:spacing w:val="0"/>
          <w:sz w:val="32"/>
          <w:szCs w:val="32"/>
          <w:shd w:val="clear" w:fill="FFFFFF"/>
          <w:lang w:eastAsia="zh-CN"/>
          <w14:textFill>
            <w14:solidFill>
              <w14:schemeClr w14:val="tx1"/>
            </w14:solidFill>
          </w14:textFill>
        </w:rPr>
        <w:t>中选</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企业、价格、约定采购量</w:t>
      </w:r>
      <w:r>
        <w:rPr>
          <w:rFonts w:hint="eastAsia" w:ascii="仿宋_GB2312" w:hAnsi="仿宋_GB2312" w:eastAsia="仿宋_GB2312" w:cs="仿宋_GB2312"/>
          <w:i w:val="0"/>
          <w:caps w:val="0"/>
          <w:color w:val="000000" w:themeColor="text1"/>
          <w:spacing w:val="0"/>
          <w:sz w:val="32"/>
          <w:szCs w:val="32"/>
          <w:shd w:val="clear" w:fill="FFFFFF"/>
          <w:lang w:eastAsia="zh-CN"/>
          <w14:textFill>
            <w14:solidFill>
              <w14:schemeClr w14:val="tx1"/>
            </w14:solidFill>
          </w14:textFill>
        </w:rPr>
        <w:t>等</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w:t>
      </w:r>
    </w:p>
    <w:p>
      <w:pPr>
        <w:pStyle w:val="6"/>
        <w:adjustRightInd w:val="0"/>
        <w:snapToGrid w:val="0"/>
        <w:spacing w:after="0" w:line="560" w:lineRule="exact"/>
        <w:ind w:firstLine="643" w:firstLineChars="200"/>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val="0"/>
          <w:color w:val="000000" w:themeColor="text1"/>
          <w:sz w:val="32"/>
          <w:szCs w:val="32"/>
          <w:lang w:val="en-US" w:eastAsia="zh-CN"/>
          <w14:textFill>
            <w14:solidFill>
              <w14:schemeClr w14:val="tx1"/>
            </w14:solidFill>
          </w14:textFill>
        </w:rPr>
        <w:t>第</w:t>
      </w:r>
      <w:r>
        <w:rPr>
          <w:rFonts w:hint="eastAsia" w:ascii="仿宋_GB2312" w:hAnsi="仿宋_GB2312" w:eastAsia="仿宋_GB2312" w:cs="仿宋_GB2312"/>
          <w:b/>
          <w:color w:val="000000" w:themeColor="text1"/>
          <w:sz w:val="32"/>
          <w:szCs w:val="32"/>
          <w:lang w:eastAsia="zh-CN"/>
          <w14:textFill>
            <w14:solidFill>
              <w14:schemeClr w14:val="tx1"/>
            </w14:solidFill>
          </w14:textFill>
        </w:rPr>
        <w:t>三十三</w:t>
      </w:r>
      <w:r>
        <w:rPr>
          <w:rFonts w:hint="eastAsia" w:ascii="仿宋_GB2312" w:hAnsi="仿宋_GB2312" w:eastAsia="仿宋_GB2312" w:cs="仿宋_GB2312"/>
          <w:b/>
          <w:bCs w:val="0"/>
          <w:color w:val="000000" w:themeColor="text1"/>
          <w:sz w:val="32"/>
          <w:szCs w:val="32"/>
          <w:lang w:val="en-US" w:eastAsia="zh-CN"/>
          <w14:textFill>
            <w14:solidFill>
              <w14:schemeClr w14:val="tx1"/>
            </w14:solidFill>
          </w14:textFill>
        </w:rPr>
        <w:t>条</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color w:val="000000" w:themeColor="text1"/>
          <w:sz w:val="32"/>
          <w:szCs w:val="32"/>
          <w:highlight w:val="none"/>
          <w14:textFill>
            <w14:solidFill>
              <w14:schemeClr w14:val="tx1"/>
            </w14:solidFill>
          </w14:textFill>
        </w:rPr>
        <w:t>【</w:t>
      </w:r>
      <w:r>
        <w:rPr>
          <w:rFonts w:hint="eastAsia" w:ascii="仿宋_GB2312" w:hAnsi="仿宋_GB2312" w:eastAsia="仿宋_GB2312" w:cs="仿宋_GB2312"/>
          <w:b/>
          <w:color w:val="000000" w:themeColor="text1"/>
          <w:sz w:val="32"/>
          <w:szCs w:val="32"/>
          <w:highlight w:val="none"/>
          <w:lang w:val="en-US" w:eastAsia="zh-CN"/>
          <w14:textFill>
            <w14:solidFill>
              <w14:schemeClr w14:val="tx1"/>
            </w14:solidFill>
          </w14:textFill>
        </w:rPr>
        <w:t>确保质量</w:t>
      </w:r>
      <w:r>
        <w:rPr>
          <w:rFonts w:hint="eastAsia" w:ascii="仿宋_GB2312" w:hAnsi="仿宋_GB2312" w:eastAsia="仿宋_GB2312" w:cs="仿宋_GB2312"/>
          <w:b/>
          <w:color w:val="000000" w:themeColor="text1"/>
          <w:sz w:val="32"/>
          <w:szCs w:val="32"/>
          <w:highlight w:val="none"/>
          <w14:textFill>
            <w14:solidFill>
              <w14:schemeClr w14:val="tx1"/>
            </w14:solidFill>
          </w14:textFill>
        </w:rPr>
        <w:t>】</w:t>
      </w:r>
      <w:r>
        <w:rPr>
          <w:rFonts w:hint="eastAsia" w:ascii="仿宋_GB2312" w:hAnsi="仿宋_GB2312" w:eastAsia="仿宋_GB2312" w:cs="仿宋_GB2312"/>
          <w:b w:val="0"/>
          <w:bCs/>
          <w:color w:val="000000" w:themeColor="text1"/>
          <w:sz w:val="32"/>
          <w:szCs w:val="32"/>
          <w:highlight w:val="none"/>
          <w:lang w:eastAsia="zh-CN"/>
          <w14:textFill>
            <w14:solidFill>
              <w14:schemeClr w14:val="tx1"/>
            </w14:solidFill>
          </w14:textFill>
        </w:rPr>
        <w:t>本市各级</w:t>
      </w:r>
      <w:r>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t>药品监管部门</w:t>
      </w:r>
      <w:r>
        <w:rPr>
          <w:rFonts w:hint="eastAsia" w:ascii="仿宋_GB2312" w:hAnsi="仿宋_GB2312" w:eastAsia="仿宋_GB2312" w:cs="仿宋_GB2312"/>
          <w:b w:val="0"/>
          <w:bCs/>
          <w:color w:val="000000" w:themeColor="text1"/>
          <w:sz w:val="32"/>
          <w:szCs w:val="32"/>
          <w:highlight w:val="none"/>
          <w:lang w:eastAsia="zh-CN"/>
          <w14:textFill>
            <w14:solidFill>
              <w14:schemeClr w14:val="tx1"/>
            </w14:solidFill>
          </w14:textFill>
        </w:rPr>
        <w:t>应</w:t>
      </w:r>
      <w:r>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t>将中选药品列入重点监管品种，加强生产、流通、使用的全链条质量监管，开展全覆盖的监督检查和抽样检验，依法依规处置药品质量问题。</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本市公立医疗机构应当</w:t>
      </w:r>
      <w:r>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t>加强中选药品不良反应监测，发现疑似不良反应及时按程序报告。</w:t>
      </w:r>
    </w:p>
    <w:p>
      <w:pPr>
        <w:pStyle w:val="6"/>
        <w:adjustRightInd w:val="0"/>
        <w:snapToGrid w:val="0"/>
        <w:spacing w:after="0" w:line="560" w:lineRule="exact"/>
        <w:ind w:firstLine="640" w:firstLineChars="200"/>
        <w:rPr>
          <w:rFonts w:hint="eastAsia" w:ascii="仿宋_GB2312" w:hAnsi="仿宋_GB2312" w:eastAsia="仿宋_GB2312" w:cs="仿宋_GB2312"/>
          <w:b/>
          <w:color w:val="000000" w:themeColor="text1"/>
          <w:sz w:val="32"/>
          <w:szCs w:val="32"/>
          <w:highlight w:val="none"/>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中选</w:t>
      </w:r>
      <w:r>
        <w:rPr>
          <w:rFonts w:hint="eastAsia" w:ascii="仿宋_GB2312" w:hAnsi="仿宋_GB2312" w:eastAsia="仿宋_GB2312" w:cs="仿宋_GB2312"/>
          <w:i w:val="0"/>
          <w:caps w:val="0"/>
          <w:color w:val="000000" w:themeColor="text1"/>
          <w:spacing w:val="0"/>
          <w:sz w:val="32"/>
          <w:szCs w:val="32"/>
          <w:shd w:val="clear" w:fill="FFFFFF"/>
          <w:lang w:eastAsia="zh-CN"/>
          <w14:textFill>
            <w14:solidFill>
              <w14:schemeClr w14:val="tx1"/>
            </w14:solidFill>
          </w14:textFill>
        </w:rPr>
        <w:t>药品</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出现被药品监督管理部门暂停生产、销售、使用、进口等情况，取消中选资格。</w:t>
      </w:r>
    </w:p>
    <w:p>
      <w:pPr>
        <w:pStyle w:val="6"/>
        <w:adjustRightInd w:val="0"/>
        <w:snapToGrid w:val="0"/>
        <w:spacing w:after="0" w:line="560" w:lineRule="exact"/>
        <w:ind w:firstLine="643" w:firstLineChars="200"/>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
          <w:bCs w:val="0"/>
          <w:color w:val="000000" w:themeColor="text1"/>
          <w:sz w:val="32"/>
          <w:szCs w:val="32"/>
          <w:lang w:val="en-US" w:eastAsia="zh-CN"/>
          <w14:textFill>
            <w14:solidFill>
              <w14:schemeClr w14:val="tx1"/>
            </w14:solidFill>
          </w14:textFill>
        </w:rPr>
        <w:t>第</w:t>
      </w:r>
      <w:r>
        <w:rPr>
          <w:rFonts w:hint="eastAsia" w:ascii="仿宋_GB2312" w:hAnsi="仿宋_GB2312" w:eastAsia="仿宋_GB2312" w:cs="仿宋_GB2312"/>
          <w:b/>
          <w:color w:val="000000" w:themeColor="text1"/>
          <w:sz w:val="32"/>
          <w:szCs w:val="32"/>
          <w:lang w:eastAsia="zh-CN"/>
          <w14:textFill>
            <w14:solidFill>
              <w14:schemeClr w14:val="tx1"/>
            </w14:solidFill>
          </w14:textFill>
        </w:rPr>
        <w:t>三十四</w:t>
      </w:r>
      <w:r>
        <w:rPr>
          <w:rFonts w:hint="eastAsia" w:ascii="仿宋_GB2312" w:hAnsi="仿宋_GB2312" w:eastAsia="仿宋_GB2312" w:cs="仿宋_GB2312"/>
          <w:b/>
          <w:bCs w:val="0"/>
          <w:color w:val="000000" w:themeColor="text1"/>
          <w:sz w:val="32"/>
          <w:szCs w:val="32"/>
          <w:lang w:val="en-US" w:eastAsia="zh-CN"/>
          <w14:textFill>
            <w14:solidFill>
              <w14:schemeClr w14:val="tx1"/>
            </w14:solidFill>
          </w14:textFill>
        </w:rPr>
        <w:t>条</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color w:val="000000" w:themeColor="text1"/>
          <w:sz w:val="32"/>
          <w:szCs w:val="32"/>
          <w:highlight w:val="none"/>
          <w14:textFill>
            <w14:solidFill>
              <w14:schemeClr w14:val="tx1"/>
            </w14:solidFill>
          </w14:textFill>
        </w:rPr>
        <w:t>【</w:t>
      </w:r>
      <w:r>
        <w:rPr>
          <w:rFonts w:hint="eastAsia" w:ascii="仿宋_GB2312" w:hAnsi="仿宋_GB2312" w:eastAsia="仿宋_GB2312" w:cs="仿宋_GB2312"/>
          <w:b/>
          <w:color w:val="000000" w:themeColor="text1"/>
          <w:sz w:val="32"/>
          <w:szCs w:val="32"/>
          <w:highlight w:val="none"/>
          <w:lang w:val="en-US" w:eastAsia="zh-CN"/>
          <w14:textFill>
            <w14:solidFill>
              <w14:schemeClr w14:val="tx1"/>
            </w14:solidFill>
          </w14:textFill>
        </w:rPr>
        <w:t>确保采购</w:t>
      </w:r>
      <w:r>
        <w:rPr>
          <w:rFonts w:hint="eastAsia" w:ascii="仿宋_GB2312" w:hAnsi="仿宋_GB2312" w:eastAsia="仿宋_GB2312" w:cs="仿宋_GB2312"/>
          <w:b/>
          <w:color w:val="000000" w:themeColor="text1"/>
          <w:sz w:val="32"/>
          <w:szCs w:val="32"/>
          <w:highlight w:val="none"/>
          <w14:textFill>
            <w14:solidFill>
              <w14:schemeClr w14:val="tx1"/>
            </w14:solidFill>
          </w14:textFill>
        </w:rPr>
        <w:t>】</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本市公立医疗机构</w:t>
      </w:r>
      <w:r>
        <w:rPr>
          <w:rFonts w:hint="eastAsia" w:ascii="仿宋_GB2312" w:hAnsi="仿宋_GB2312" w:eastAsia="仿宋_GB2312" w:cs="仿宋_GB2312"/>
          <w:bCs/>
          <w:color w:val="000000" w:themeColor="text1"/>
          <w:sz w:val="32"/>
          <w:szCs w:val="32"/>
          <w14:textFill>
            <w14:solidFill>
              <w14:schemeClr w14:val="tx1"/>
            </w14:solidFill>
          </w14:textFill>
        </w:rPr>
        <w:t>应根据临床用药需求优先</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采购、</w:t>
      </w:r>
      <w:r>
        <w:rPr>
          <w:rFonts w:hint="eastAsia" w:ascii="仿宋_GB2312" w:hAnsi="仿宋_GB2312" w:eastAsia="仿宋_GB2312" w:cs="仿宋_GB2312"/>
          <w:bCs/>
          <w:color w:val="000000" w:themeColor="text1"/>
          <w:sz w:val="32"/>
          <w:szCs w:val="32"/>
          <w14:textFill>
            <w14:solidFill>
              <w14:schemeClr w14:val="tx1"/>
            </w14:solidFill>
          </w14:textFill>
        </w:rPr>
        <w:t>使用中选药品，并按</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带量</w:t>
      </w:r>
      <w:r>
        <w:rPr>
          <w:rFonts w:hint="eastAsia" w:ascii="仿宋_GB2312" w:hAnsi="仿宋_GB2312" w:eastAsia="仿宋_GB2312" w:cs="仿宋_GB2312"/>
          <w:bCs/>
          <w:color w:val="000000" w:themeColor="text1"/>
          <w:sz w:val="32"/>
          <w:szCs w:val="32"/>
          <w14:textFill>
            <w14:solidFill>
              <w14:schemeClr w14:val="tx1"/>
            </w14:solidFill>
          </w14:textFill>
        </w:rPr>
        <w:t>采购</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合同</w:t>
      </w:r>
      <w:r>
        <w:rPr>
          <w:rFonts w:hint="eastAsia" w:ascii="仿宋_GB2312" w:hAnsi="仿宋_GB2312" w:eastAsia="仿宋_GB2312" w:cs="仿宋_GB2312"/>
          <w:bCs/>
          <w:color w:val="000000" w:themeColor="text1"/>
          <w:sz w:val="32"/>
          <w:szCs w:val="32"/>
          <w14:textFill>
            <w14:solidFill>
              <w14:schemeClr w14:val="tx1"/>
            </w14:solidFill>
          </w14:textFill>
        </w:rPr>
        <w:t>完成约定采购量。在</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采购周期</w:t>
      </w:r>
      <w:r>
        <w:rPr>
          <w:rFonts w:hint="eastAsia" w:ascii="仿宋_GB2312" w:hAnsi="仿宋_GB2312" w:eastAsia="仿宋_GB2312" w:cs="仿宋_GB2312"/>
          <w:bCs/>
          <w:color w:val="000000" w:themeColor="text1"/>
          <w:sz w:val="32"/>
          <w:szCs w:val="32"/>
          <w14:textFill>
            <w14:solidFill>
              <w14:schemeClr w14:val="tx1"/>
            </w14:solidFill>
          </w14:textFill>
        </w:rPr>
        <w:t>内提前完成约定采购量的，</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本市公立医疗机构</w:t>
      </w:r>
      <w:r>
        <w:rPr>
          <w:rFonts w:hint="eastAsia" w:ascii="仿宋_GB2312" w:hAnsi="仿宋_GB2312" w:eastAsia="仿宋_GB2312" w:cs="仿宋_GB2312"/>
          <w:bCs/>
          <w:color w:val="000000" w:themeColor="text1"/>
          <w:sz w:val="32"/>
          <w:szCs w:val="32"/>
          <w14:textFill>
            <w14:solidFill>
              <w14:schemeClr w14:val="tx1"/>
            </w14:solidFill>
          </w14:textFill>
        </w:rPr>
        <w:t>也可采购其他价格适宜的</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非中选</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药品</w:t>
      </w:r>
      <w:r>
        <w:rPr>
          <w:rFonts w:hint="eastAsia" w:ascii="仿宋_GB2312" w:hAnsi="仿宋_GB2312" w:eastAsia="仿宋_GB2312" w:cs="仿宋_GB2312"/>
          <w:bCs/>
          <w:color w:val="000000" w:themeColor="text1"/>
          <w:sz w:val="32"/>
          <w:szCs w:val="32"/>
          <w14:textFill>
            <w14:solidFill>
              <w14:schemeClr w14:val="tx1"/>
            </w14:solidFill>
          </w14:textFill>
        </w:rPr>
        <w:t>，</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原则上</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中选药品的使用量不低于非中选药品的采购量</w:t>
      </w:r>
      <w:r>
        <w:rPr>
          <w:rFonts w:hint="eastAsia" w:ascii="仿宋_GB2312" w:hAnsi="仿宋_GB2312" w:eastAsia="仿宋_GB2312" w:cs="仿宋_GB2312"/>
          <w:bCs/>
          <w:color w:val="000000" w:themeColor="text1"/>
          <w:sz w:val="32"/>
          <w:szCs w:val="32"/>
          <w14:textFill>
            <w14:solidFill>
              <w14:schemeClr w14:val="tx1"/>
            </w14:solidFill>
          </w14:textFill>
        </w:rPr>
        <w:t>。</w:t>
      </w:r>
    </w:p>
    <w:p>
      <w:pPr>
        <w:pStyle w:val="6"/>
        <w:adjustRightInd w:val="0"/>
        <w:snapToGrid w:val="0"/>
        <w:spacing w:after="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本市公立医疗机构</w:t>
      </w:r>
      <w:r>
        <w:rPr>
          <w:rFonts w:hint="eastAsia" w:ascii="仿宋_GB2312" w:hAnsi="仿宋_GB2312" w:eastAsia="仿宋_GB2312" w:cs="仿宋_GB2312"/>
          <w:sz w:val="32"/>
          <w:szCs w:val="32"/>
        </w:rPr>
        <w:t>在</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采购周期</w:t>
      </w:r>
      <w:r>
        <w:rPr>
          <w:rFonts w:hint="eastAsia" w:ascii="仿宋_GB2312" w:hAnsi="仿宋_GB2312" w:eastAsia="仿宋_GB2312" w:cs="仿宋_GB2312"/>
          <w:sz w:val="32"/>
          <w:szCs w:val="32"/>
        </w:rPr>
        <w:t>内提前完成约定采购量，超过部分仍按中选价格进行采购</w:t>
      </w:r>
      <w:r>
        <w:rPr>
          <w:rFonts w:hint="eastAsia" w:ascii="仿宋_GB2312" w:hAnsi="仿宋_GB2312" w:eastAsia="仿宋_GB2312" w:cs="仿宋_GB2312"/>
          <w:sz w:val="32"/>
          <w:szCs w:val="32"/>
          <w:lang w:eastAsia="zh-CN"/>
        </w:rPr>
        <w:t>，药品上市许可持有人</w:t>
      </w:r>
      <w:r>
        <w:rPr>
          <w:rFonts w:hint="eastAsia" w:ascii="仿宋_GB2312" w:hAnsi="仿宋_GB2312" w:eastAsia="仿宋_GB2312" w:cs="仿宋_GB2312"/>
          <w:sz w:val="32"/>
          <w:szCs w:val="32"/>
          <w:lang w:val="en-US" w:eastAsia="zh-CN"/>
        </w:rPr>
        <w:t>应当</w:t>
      </w:r>
      <w:r>
        <w:rPr>
          <w:rFonts w:hint="eastAsia" w:ascii="仿宋_GB2312" w:hAnsi="仿宋_GB2312" w:eastAsia="仿宋_GB2312" w:cs="仿宋_GB2312"/>
          <w:sz w:val="32"/>
          <w:szCs w:val="32"/>
        </w:rPr>
        <w:t>及时保障供应，直至</w:t>
      </w:r>
      <w:r>
        <w:rPr>
          <w:rFonts w:hint="eastAsia" w:ascii="仿宋_GB2312" w:hAnsi="仿宋_GB2312" w:eastAsia="仿宋_GB2312" w:cs="仿宋_GB2312"/>
          <w:sz w:val="32"/>
          <w:szCs w:val="32"/>
          <w:lang w:eastAsia="zh-CN"/>
        </w:rPr>
        <w:t>带量</w:t>
      </w:r>
      <w:r>
        <w:rPr>
          <w:rFonts w:hint="eastAsia" w:ascii="仿宋_GB2312" w:hAnsi="仿宋_GB2312" w:eastAsia="仿宋_GB2312" w:cs="仿宋_GB2312"/>
          <w:sz w:val="32"/>
          <w:szCs w:val="32"/>
        </w:rPr>
        <w:t>采购</w:t>
      </w:r>
      <w:r>
        <w:rPr>
          <w:rFonts w:hint="eastAsia" w:ascii="仿宋_GB2312" w:hAnsi="仿宋_GB2312" w:eastAsia="仿宋_GB2312" w:cs="仿宋_GB2312"/>
          <w:sz w:val="32"/>
          <w:szCs w:val="32"/>
          <w:lang w:val="en-US" w:eastAsia="zh-CN"/>
        </w:rPr>
        <w:t>协议期结束</w:t>
      </w:r>
      <w:r>
        <w:rPr>
          <w:rFonts w:hint="eastAsia" w:ascii="仿宋_GB2312" w:hAnsi="仿宋_GB2312" w:eastAsia="仿宋_GB2312" w:cs="仿宋_GB2312"/>
          <w:sz w:val="32"/>
          <w:szCs w:val="32"/>
        </w:rPr>
        <w:t>。</w:t>
      </w:r>
    </w:p>
    <w:p>
      <w:pPr>
        <w:pStyle w:val="6"/>
        <w:adjustRightInd w:val="0"/>
        <w:snapToGrid w:val="0"/>
        <w:spacing w:after="0" w:line="560" w:lineRule="exact"/>
        <w:ind w:firstLine="643" w:firstLineChars="200"/>
      </w:pPr>
      <w:r>
        <w:rPr>
          <w:rFonts w:hint="eastAsia" w:ascii="仿宋_GB2312" w:hAnsi="仿宋_GB2312" w:eastAsia="仿宋_GB2312" w:cs="仿宋_GB2312"/>
          <w:b/>
          <w:bCs w:val="0"/>
          <w:color w:val="000000" w:themeColor="text1"/>
          <w:sz w:val="32"/>
          <w:szCs w:val="32"/>
          <w:lang w:val="en-US" w:eastAsia="zh-CN"/>
          <w14:textFill>
            <w14:solidFill>
              <w14:schemeClr w14:val="tx1"/>
            </w14:solidFill>
          </w14:textFill>
        </w:rPr>
        <w:t>第</w:t>
      </w:r>
      <w:r>
        <w:rPr>
          <w:rFonts w:hint="eastAsia" w:ascii="仿宋_GB2312" w:hAnsi="仿宋_GB2312" w:eastAsia="仿宋_GB2312" w:cs="仿宋_GB2312"/>
          <w:b/>
          <w:color w:val="000000" w:themeColor="text1"/>
          <w:sz w:val="32"/>
          <w:szCs w:val="32"/>
          <w:lang w:eastAsia="zh-CN"/>
          <w14:textFill>
            <w14:solidFill>
              <w14:schemeClr w14:val="tx1"/>
            </w14:solidFill>
          </w14:textFill>
        </w:rPr>
        <w:t>三十五</w:t>
      </w:r>
      <w:r>
        <w:rPr>
          <w:rFonts w:hint="eastAsia" w:ascii="仿宋_GB2312" w:hAnsi="仿宋_GB2312" w:eastAsia="仿宋_GB2312" w:cs="仿宋_GB2312"/>
          <w:b/>
          <w:bCs w:val="0"/>
          <w:color w:val="000000" w:themeColor="text1"/>
          <w:sz w:val="32"/>
          <w:szCs w:val="32"/>
          <w:lang w:val="en-US" w:eastAsia="zh-CN"/>
          <w14:textFill>
            <w14:solidFill>
              <w14:schemeClr w14:val="tx1"/>
            </w14:solidFill>
          </w14:textFill>
        </w:rPr>
        <w:t>条</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color w:val="000000" w:themeColor="text1"/>
          <w:sz w:val="32"/>
          <w:szCs w:val="32"/>
          <w:highlight w:val="none"/>
          <w14:textFill>
            <w14:solidFill>
              <w14:schemeClr w14:val="tx1"/>
            </w14:solidFill>
          </w14:textFill>
        </w:rPr>
        <w:t>【</w:t>
      </w:r>
      <w:r>
        <w:rPr>
          <w:rFonts w:hint="eastAsia" w:ascii="仿宋_GB2312" w:hAnsi="仿宋_GB2312" w:eastAsia="仿宋_GB2312" w:cs="仿宋_GB2312"/>
          <w:b/>
          <w:color w:val="000000" w:themeColor="text1"/>
          <w:sz w:val="32"/>
          <w:szCs w:val="32"/>
          <w:highlight w:val="none"/>
          <w:lang w:val="en-US" w:eastAsia="zh-CN"/>
          <w14:textFill>
            <w14:solidFill>
              <w14:schemeClr w14:val="tx1"/>
            </w14:solidFill>
          </w14:textFill>
        </w:rPr>
        <w:t>确保使用</w:t>
      </w:r>
      <w:r>
        <w:rPr>
          <w:rFonts w:hint="eastAsia" w:ascii="仿宋_GB2312" w:hAnsi="仿宋_GB2312" w:eastAsia="仿宋_GB2312" w:cs="仿宋_GB2312"/>
          <w:b/>
          <w:color w:val="000000" w:themeColor="text1"/>
          <w:sz w:val="32"/>
          <w:szCs w:val="32"/>
          <w:highlight w:val="none"/>
          <w14:textFill>
            <w14:solidFill>
              <w14:schemeClr w14:val="tx1"/>
            </w14:solidFill>
          </w14:textFill>
        </w:rPr>
        <w:t>】</w:t>
      </w:r>
      <w:r>
        <w:rPr>
          <w:rFonts w:hint="eastAsia" w:ascii="仿宋_GB2312" w:hAnsi="仿宋_GB2312" w:eastAsia="仿宋_GB2312" w:cs="仿宋_GB2312"/>
          <w:b w:val="0"/>
          <w:bCs/>
          <w:color w:val="000000" w:themeColor="text1"/>
          <w:sz w:val="32"/>
          <w:szCs w:val="32"/>
          <w:highlight w:val="none"/>
          <w:lang w:val="en-US" w:eastAsia="zh-CN"/>
          <w14:textFill>
            <w14:solidFill>
              <w14:schemeClr w14:val="tx1"/>
            </w14:solidFill>
          </w14:textFill>
        </w:rPr>
        <w:t>本市公立医疗机构应当完善内部管理，开展处方点评，</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鼓励优先使用中选药品，促进合理用药。</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各级卫生健康行政部门和</w:t>
      </w:r>
      <w:r>
        <w:rPr>
          <w:rFonts w:hint="eastAsia" w:ascii="仿宋_GB2312" w:hAnsi="仿宋_GB2312" w:eastAsia="仿宋_GB2312" w:cs="仿宋_GB2312"/>
          <w:b w:val="0"/>
          <w:bCs/>
          <w:color w:val="000000" w:themeColor="text1"/>
          <w:sz w:val="32"/>
          <w:szCs w:val="32"/>
          <w:highlight w:val="none"/>
          <w:lang w:val="en-US" w:eastAsia="zh-CN"/>
          <w14:textFill>
            <w14:solidFill>
              <w14:schemeClr w14:val="tx1"/>
            </w14:solidFill>
          </w14:textFill>
        </w:rPr>
        <w:t>公立</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医疗机构不得以费用控制、药占比等为由，影响中选药品的合理使用和供应保障。</w:t>
      </w:r>
      <w:r>
        <w:rPr>
          <w:rFonts w:hint="eastAsia"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市卫生健康行政部门应当将</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本市</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公立</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医疗机构执行</w:t>
      </w:r>
      <w:r>
        <w:rPr>
          <w:rFonts w:hint="eastAsia" w:ascii="仿宋_GB2312" w:hAnsi="仿宋_GB2312" w:eastAsia="仿宋_GB2312" w:cs="仿宋_GB2312"/>
          <w:bCs/>
          <w:color w:val="000000" w:themeColor="text1"/>
          <w:sz w:val="32"/>
          <w:szCs w:val="32"/>
          <w14:textFill>
            <w14:solidFill>
              <w14:schemeClr w14:val="tx1"/>
            </w14:solidFill>
          </w14:textFill>
        </w:rPr>
        <w:t>带量采购</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情况</w:t>
      </w:r>
      <w:r>
        <w:rPr>
          <w:rFonts w:hint="eastAsia" w:ascii="Times New Roman" w:hAnsi="Times New Roman" w:eastAsia="仿宋_GB2312" w:cs="Times New Roman"/>
          <w:color w:val="000000" w:themeColor="text1"/>
          <w:kern w:val="0"/>
          <w:sz w:val="32"/>
          <w:szCs w:val="32"/>
          <w:highlight w:val="none"/>
          <w:lang w:eastAsia="zh-CN"/>
          <w14:textFill>
            <w14:solidFill>
              <w14:schemeClr w14:val="tx1"/>
            </w14:solidFill>
          </w14:textFill>
        </w:rPr>
        <w:t>作为该</w:t>
      </w:r>
      <w:r>
        <w:rPr>
          <w:rFonts w:hint="eastAsia" w:ascii="Times New Roman" w:hAnsi="Times New Roman" w:eastAsia="仿宋_GB2312" w:cs="Times New Roman"/>
          <w:color w:val="000000" w:themeColor="text1"/>
          <w:kern w:val="0"/>
          <w:sz w:val="32"/>
          <w:szCs w:val="32"/>
          <w:highlight w:val="none"/>
          <w14:textFill>
            <w14:solidFill>
              <w14:schemeClr w14:val="tx1"/>
            </w14:solidFill>
          </w14:textFill>
        </w:rPr>
        <w:t>机构</w:t>
      </w:r>
      <w:r>
        <w:rPr>
          <w:rFonts w:hint="eastAsia" w:ascii="Times New Roman" w:hAnsi="Times New Roman" w:eastAsia="仿宋_GB2312" w:cs="Times New Roman"/>
          <w:color w:val="000000" w:themeColor="text1"/>
          <w:kern w:val="0"/>
          <w:sz w:val="32"/>
          <w:szCs w:val="32"/>
          <w:highlight w:val="none"/>
          <w:lang w:eastAsia="zh-CN"/>
          <w14:textFill>
            <w14:solidFill>
              <w14:schemeClr w14:val="tx1"/>
            </w14:solidFill>
          </w14:textFill>
        </w:rPr>
        <w:t>及其负责人的绩效</w:t>
      </w:r>
      <w:r>
        <w:rPr>
          <w:rFonts w:hint="eastAsia" w:ascii="Times New Roman" w:hAnsi="Times New Roman" w:eastAsia="仿宋_GB2312" w:cs="Times New Roman"/>
          <w:color w:val="000000" w:themeColor="text1"/>
          <w:kern w:val="0"/>
          <w:sz w:val="32"/>
          <w:szCs w:val="32"/>
          <w:highlight w:val="none"/>
          <w14:textFill>
            <w14:solidFill>
              <w14:schemeClr w14:val="tx1"/>
            </w14:solidFill>
          </w14:textFill>
        </w:rPr>
        <w:t>考核内容，纳入目标管理及医院评审评价工作。</w:t>
      </w:r>
    </w:p>
    <w:p>
      <w:pPr>
        <w:pStyle w:val="6"/>
        <w:adjustRightInd w:val="0"/>
        <w:snapToGrid w:val="0"/>
        <w:spacing w:after="0" w:line="560" w:lineRule="exact"/>
        <w:ind w:firstLine="640" w:firstLineChars="200"/>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Cs/>
          <w:color w:val="000000" w:themeColor="text1"/>
          <w:sz w:val="32"/>
          <w:szCs w:val="32"/>
          <w:highlight w:val="none"/>
          <w14:textFill>
            <w14:solidFill>
              <w14:schemeClr w14:val="tx1"/>
            </w14:solidFill>
          </w14:textFill>
        </w:rPr>
        <w:t>对不按规定采购、使用中选药品以及不能完成</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约定</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采购量的</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本市</w:t>
      </w:r>
      <w:r>
        <w:rPr>
          <w:rFonts w:hint="eastAsia" w:ascii="仿宋_GB2312" w:hAnsi="仿宋_GB2312" w:eastAsia="仿宋_GB2312" w:cs="仿宋_GB2312"/>
          <w:b w:val="0"/>
          <w:bCs/>
          <w:color w:val="000000" w:themeColor="text1"/>
          <w:sz w:val="32"/>
          <w:szCs w:val="32"/>
          <w:highlight w:val="none"/>
          <w:lang w:val="en-US" w:eastAsia="zh-CN"/>
          <w14:textFill>
            <w14:solidFill>
              <w14:schemeClr w14:val="tx1"/>
            </w14:solidFill>
          </w14:textFill>
        </w:rPr>
        <w:t>公立</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医疗机构</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市</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医保部门</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会同市卫生健康部门</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采取约谈、警示、通报、责令限期整改等方式加强管理。</w:t>
      </w:r>
    </w:p>
    <w:p>
      <w:pPr>
        <w:pStyle w:val="6"/>
        <w:adjustRightInd w:val="0"/>
        <w:snapToGrid w:val="0"/>
        <w:spacing w:after="0" w:line="560" w:lineRule="exact"/>
        <w:ind w:firstLine="643" w:firstLineChars="200"/>
        <w:rPr>
          <w:rFonts w:hint="eastAsia" w:ascii="仿宋_GB2312" w:hAnsi="仿宋_GB2312" w:eastAsia="仿宋_GB2312" w:cs="仿宋_GB2312"/>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
          <w:color w:val="000000" w:themeColor="text1"/>
          <w:sz w:val="32"/>
          <w:szCs w:val="32"/>
          <w:highlight w:val="none"/>
          <w14:textFill>
            <w14:solidFill>
              <w14:schemeClr w14:val="tx1"/>
            </w14:solidFill>
          </w14:textFill>
        </w:rPr>
        <w:t>第</w:t>
      </w:r>
      <w:r>
        <w:rPr>
          <w:rFonts w:hint="eastAsia" w:ascii="仿宋_GB2312" w:hAnsi="仿宋_GB2312" w:eastAsia="仿宋_GB2312" w:cs="仿宋_GB2312"/>
          <w:b/>
          <w:color w:val="000000" w:themeColor="text1"/>
          <w:sz w:val="32"/>
          <w:szCs w:val="32"/>
          <w:lang w:eastAsia="zh-CN"/>
          <w14:textFill>
            <w14:solidFill>
              <w14:schemeClr w14:val="tx1"/>
            </w14:solidFill>
          </w14:textFill>
        </w:rPr>
        <w:t>三十六</w:t>
      </w:r>
      <w:r>
        <w:rPr>
          <w:rFonts w:hint="eastAsia" w:ascii="仿宋_GB2312" w:hAnsi="仿宋_GB2312" w:eastAsia="仿宋_GB2312" w:cs="仿宋_GB2312"/>
          <w:b/>
          <w:color w:val="000000" w:themeColor="text1"/>
          <w:sz w:val="32"/>
          <w:szCs w:val="32"/>
          <w14:textFill>
            <w14:solidFill>
              <w14:schemeClr w14:val="tx1"/>
            </w14:solidFill>
          </w14:textFill>
        </w:rPr>
        <w:t>条 【</w:t>
      </w:r>
      <w:r>
        <w:rPr>
          <w:rFonts w:hint="eastAsia" w:ascii="仿宋_GB2312" w:hAnsi="仿宋_GB2312" w:eastAsia="仿宋_GB2312" w:cs="仿宋_GB2312"/>
          <w:b/>
          <w:color w:val="000000" w:themeColor="text1"/>
          <w:sz w:val="32"/>
          <w:szCs w:val="32"/>
          <w:lang w:eastAsia="zh-CN"/>
          <w14:textFill>
            <w14:solidFill>
              <w14:schemeClr w14:val="tx1"/>
            </w14:solidFill>
          </w14:textFill>
        </w:rPr>
        <w:t>确保回款</w:t>
      </w:r>
      <w:r>
        <w:rPr>
          <w:rFonts w:hint="eastAsia" w:ascii="仿宋_GB2312" w:hAnsi="仿宋_GB2312" w:eastAsia="仿宋_GB2312" w:cs="仿宋_GB2312"/>
          <w:b/>
          <w:color w:val="000000" w:themeColor="text1"/>
          <w:sz w:val="32"/>
          <w:szCs w:val="32"/>
          <w14:textFill>
            <w14:solidFill>
              <w14:schemeClr w14:val="tx1"/>
            </w14:solidFill>
          </w14:textFill>
        </w:rPr>
        <w:t>】</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对于本市带量采购的中选药品</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市医疗保障经办机构</w:t>
      </w:r>
      <w:r>
        <w:rPr>
          <w:rFonts w:hint="eastAsia" w:ascii="仿宋_GB2312" w:hAnsi="仿宋_GB2312" w:eastAsia="仿宋_GB2312" w:cs="仿宋_GB2312"/>
          <w:i w:val="0"/>
          <w:caps w:val="0"/>
          <w:color w:val="000000" w:themeColor="text1"/>
          <w:spacing w:val="0"/>
          <w:sz w:val="32"/>
          <w:szCs w:val="32"/>
          <w:shd w:val="clear" w:fill="FFFFFF"/>
          <w:lang w:eastAsia="zh-CN"/>
          <w14:textFill>
            <w14:solidFill>
              <w14:schemeClr w14:val="tx1"/>
            </w14:solidFill>
          </w14:textFill>
        </w:rPr>
        <w:t>在</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本市</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医保基金总额预算基础上</w:t>
      </w:r>
      <w:r>
        <w:rPr>
          <w:rFonts w:hint="eastAsia" w:ascii="仿宋_GB2312" w:hAnsi="仿宋_GB2312" w:eastAsia="仿宋_GB2312" w:cs="仿宋_GB2312"/>
          <w:i w:val="0"/>
          <w:caps w:val="0"/>
          <w:color w:val="000000" w:themeColor="text1"/>
          <w:spacing w:val="0"/>
          <w:sz w:val="32"/>
          <w:szCs w:val="32"/>
          <w:shd w:val="clear" w:fill="FFFFFF"/>
          <w:lang w:eastAsia="zh-CN"/>
          <w14:textFill>
            <w14:solidFill>
              <w14:schemeClr w14:val="tx1"/>
            </w14:solidFill>
          </w14:textFill>
        </w:rPr>
        <w:t>，于</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中选药品执行之日前10日内，</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按年度约定采购金额的50%专项预付（以下简称预付金）给本市</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定点医疗机构</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，之后按照</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本市</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定点</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医疗机构采购进度，从</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本市</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定点</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医疗机构申请拨付的医疗费用中逐步冲抵预付金</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。带量采购合同周期执行完毕后仍未能</w:t>
      </w:r>
      <w:r>
        <w:rPr>
          <w:rFonts w:hint="eastAsia" w:ascii="仿宋_GB2312" w:hAnsi="仿宋_GB2312" w:eastAsia="仿宋_GB2312" w:cs="仿宋_GB2312"/>
          <w:i w:val="0"/>
          <w:caps w:val="0"/>
          <w:color w:val="000000" w:themeColor="text1"/>
          <w:spacing w:val="0"/>
          <w:sz w:val="32"/>
          <w:szCs w:val="32"/>
          <w:highlight w:val="none"/>
          <w:shd w:val="clear" w:fill="FFFFFF"/>
          <w14:textFill>
            <w14:solidFill>
              <w14:schemeClr w14:val="tx1"/>
            </w14:solidFill>
          </w14:textFill>
        </w:rPr>
        <w:t>冲抵</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的预付金剩余部分，本市</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定点医疗机构</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应当于执行完毕后15日内将预付金一次性返还。</w:t>
      </w:r>
    </w:p>
    <w:p>
      <w:pPr>
        <w:pStyle w:val="6"/>
        <w:adjustRightInd w:val="0"/>
        <w:snapToGrid w:val="0"/>
        <w:spacing w:after="0" w:line="560" w:lineRule="exact"/>
        <w:ind w:firstLine="643" w:firstLineChars="200"/>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
          <w:color w:val="000000" w:themeColor="text1"/>
          <w:sz w:val="32"/>
          <w:szCs w:val="32"/>
          <w:highlight w:val="none"/>
          <w14:textFill>
            <w14:solidFill>
              <w14:schemeClr w14:val="tx1"/>
            </w14:solidFill>
          </w14:textFill>
        </w:rPr>
        <w:t>第</w:t>
      </w:r>
      <w:r>
        <w:rPr>
          <w:rFonts w:hint="eastAsia" w:ascii="仿宋_GB2312" w:hAnsi="仿宋_GB2312" w:eastAsia="仿宋_GB2312" w:cs="仿宋_GB2312"/>
          <w:b/>
          <w:color w:val="000000" w:themeColor="text1"/>
          <w:sz w:val="32"/>
          <w:szCs w:val="32"/>
          <w:lang w:eastAsia="zh-CN"/>
          <w14:textFill>
            <w14:solidFill>
              <w14:schemeClr w14:val="tx1"/>
            </w14:solidFill>
          </w14:textFill>
        </w:rPr>
        <w:t>三十七</w:t>
      </w:r>
      <w:r>
        <w:rPr>
          <w:rFonts w:hint="eastAsia" w:ascii="仿宋_GB2312" w:hAnsi="仿宋_GB2312" w:eastAsia="仿宋_GB2312" w:cs="仿宋_GB2312"/>
          <w:b/>
          <w:color w:val="000000" w:themeColor="text1"/>
          <w:sz w:val="32"/>
          <w:szCs w:val="32"/>
          <w:highlight w:val="none"/>
          <w14:textFill>
            <w14:solidFill>
              <w14:schemeClr w14:val="tx1"/>
            </w14:solidFill>
          </w14:textFill>
        </w:rPr>
        <w:t>条 【结余留用】</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本市</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定点医疗机构参加药品带量采购的，其医保资金结余留用按本市有关规定执行。</w:t>
      </w:r>
    </w:p>
    <w:p>
      <w:pPr>
        <w:pStyle w:val="6"/>
        <w:adjustRightInd w:val="0"/>
        <w:snapToGrid w:val="0"/>
        <w:spacing w:after="0" w:line="560" w:lineRule="exact"/>
        <w:ind w:firstLine="640" w:firstLineChars="200"/>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pPr>
    </w:p>
    <w:p>
      <w:pPr>
        <w:adjustRightInd w:val="0"/>
        <w:snapToGrid w:val="0"/>
        <w:spacing w:before="156" w:beforeLines="50" w:after="156" w:afterLines="50" w:line="560" w:lineRule="exact"/>
        <w:jc w:val="center"/>
        <w:rPr>
          <w:rFonts w:hint="eastAsia" w:ascii="黑体" w:hAnsi="黑体" w:eastAsia="黑体" w:cs="黑体"/>
          <w:bCs/>
          <w:color w:val="000000" w:themeColor="text1"/>
          <w:sz w:val="32"/>
          <w:szCs w:val="32"/>
          <w:highlight w:val="yellow"/>
          <w:lang w:eastAsia="zh-CN"/>
          <w14:textFill>
            <w14:solidFill>
              <w14:schemeClr w14:val="tx1"/>
            </w14:solidFill>
          </w14:textFill>
        </w:rPr>
      </w:pPr>
      <w:r>
        <w:rPr>
          <w:rFonts w:hint="eastAsia" w:ascii="黑体" w:hAnsi="黑体" w:eastAsia="黑体" w:cs="黑体"/>
          <w:bCs/>
          <w:color w:val="000000" w:themeColor="text1"/>
          <w:sz w:val="32"/>
          <w:szCs w:val="32"/>
          <w:highlight w:val="none"/>
          <w14:textFill>
            <w14:solidFill>
              <w14:schemeClr w14:val="tx1"/>
            </w14:solidFill>
          </w14:textFill>
        </w:rPr>
        <w:t>第</w:t>
      </w:r>
      <w:r>
        <w:rPr>
          <w:rFonts w:hint="eastAsia" w:ascii="黑体" w:hAnsi="黑体" w:eastAsia="黑体" w:cs="黑体"/>
          <w:bCs/>
          <w:color w:val="000000" w:themeColor="text1"/>
          <w:sz w:val="32"/>
          <w:szCs w:val="32"/>
          <w:highlight w:val="none"/>
          <w:lang w:eastAsia="zh-CN"/>
          <w14:textFill>
            <w14:solidFill>
              <w14:schemeClr w14:val="tx1"/>
            </w14:solidFill>
          </w14:textFill>
        </w:rPr>
        <w:t>六</w:t>
      </w:r>
      <w:r>
        <w:rPr>
          <w:rFonts w:hint="eastAsia" w:ascii="黑体" w:hAnsi="黑体" w:eastAsia="黑体" w:cs="黑体"/>
          <w:bCs/>
          <w:color w:val="000000" w:themeColor="text1"/>
          <w:sz w:val="32"/>
          <w:szCs w:val="32"/>
          <w:highlight w:val="none"/>
          <w14:textFill>
            <w14:solidFill>
              <w14:schemeClr w14:val="tx1"/>
            </w14:solidFill>
          </w14:textFill>
        </w:rPr>
        <w:t xml:space="preserve">章  </w:t>
      </w:r>
      <w:r>
        <w:rPr>
          <w:rFonts w:hint="eastAsia" w:ascii="黑体" w:hAnsi="黑体" w:eastAsia="黑体" w:cs="黑体"/>
          <w:bCs/>
          <w:color w:val="000000" w:themeColor="text1"/>
          <w:sz w:val="32"/>
          <w:szCs w:val="32"/>
          <w:highlight w:val="none"/>
          <w:lang w:val="en-US" w:eastAsia="zh-CN"/>
          <w14:textFill>
            <w14:solidFill>
              <w14:schemeClr w14:val="tx1"/>
            </w14:solidFill>
          </w14:textFill>
        </w:rPr>
        <w:t>采购、</w:t>
      </w:r>
      <w:r>
        <w:rPr>
          <w:rFonts w:hint="eastAsia" w:ascii="黑体" w:hAnsi="黑体" w:eastAsia="黑体" w:cs="黑体"/>
          <w:bCs/>
          <w:color w:val="000000" w:themeColor="text1"/>
          <w:sz w:val="32"/>
          <w:szCs w:val="32"/>
          <w:highlight w:val="none"/>
          <w14:textFill>
            <w14:solidFill>
              <w14:schemeClr w14:val="tx1"/>
            </w14:solidFill>
          </w14:textFill>
        </w:rPr>
        <w:t>交易</w:t>
      </w:r>
      <w:r>
        <w:rPr>
          <w:rFonts w:hint="eastAsia" w:ascii="黑体" w:hAnsi="黑体" w:eastAsia="黑体" w:cs="黑体"/>
          <w:bCs/>
          <w:color w:val="000000" w:themeColor="text1"/>
          <w:sz w:val="32"/>
          <w:szCs w:val="32"/>
          <w:highlight w:val="none"/>
          <w:lang w:val="en-US" w:eastAsia="zh-CN"/>
          <w14:textFill>
            <w14:solidFill>
              <w14:schemeClr w14:val="tx1"/>
            </w14:solidFill>
          </w14:textFill>
        </w:rPr>
        <w:t>和</w:t>
      </w:r>
      <w:r>
        <w:rPr>
          <w:rFonts w:hint="eastAsia" w:ascii="黑体" w:hAnsi="黑体" w:eastAsia="黑体" w:cs="黑体"/>
          <w:bCs/>
          <w:color w:val="000000" w:themeColor="text1"/>
          <w:sz w:val="32"/>
          <w:szCs w:val="32"/>
          <w:highlight w:val="none"/>
          <w:lang w:eastAsia="zh-CN"/>
          <w14:textFill>
            <w14:solidFill>
              <w14:schemeClr w14:val="tx1"/>
            </w14:solidFill>
          </w14:textFill>
        </w:rPr>
        <w:t>配送</w:t>
      </w:r>
    </w:p>
    <w:p>
      <w:pPr>
        <w:adjustRightInd w:val="0"/>
        <w:snapToGrid w:val="0"/>
        <w:spacing w:beforeLines="0" w:afterLines="0" w:line="560" w:lineRule="exact"/>
        <w:ind w:firstLine="643" w:firstLineChars="200"/>
        <w:rPr>
          <w:rFonts w:hint="eastAsia" w:ascii="仿宋_GB2312" w:hAnsi="仿宋_GB2312" w:eastAsia="仿宋_GB2312" w:cs="仿宋_GB2312"/>
          <w:b/>
          <w:color w:val="000000" w:themeColor="text1"/>
          <w:sz w:val="32"/>
          <w:szCs w:val="32"/>
          <w14:textFill>
            <w14:solidFill>
              <w14:schemeClr w14:val="tx1"/>
            </w14:solidFill>
          </w14:textFill>
        </w:rPr>
      </w:pPr>
    </w:p>
    <w:p>
      <w:pPr>
        <w:adjustRightInd w:val="0"/>
        <w:snapToGrid w:val="0"/>
        <w:spacing w:beforeLines="0" w:afterLines="0" w:line="560" w:lineRule="exact"/>
        <w:ind w:firstLine="643" w:firstLineChars="200"/>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w:t>
      </w:r>
      <w:r>
        <w:rPr>
          <w:rFonts w:hint="eastAsia" w:ascii="仿宋_GB2312" w:hAnsi="仿宋_GB2312" w:eastAsia="仿宋_GB2312" w:cs="仿宋_GB2312"/>
          <w:b/>
          <w:color w:val="000000" w:themeColor="text1"/>
          <w:sz w:val="32"/>
          <w:szCs w:val="32"/>
          <w:lang w:eastAsia="zh-CN"/>
          <w14:textFill>
            <w14:solidFill>
              <w14:schemeClr w14:val="tx1"/>
            </w14:solidFill>
          </w14:textFill>
        </w:rPr>
        <w:t>三十八</w:t>
      </w:r>
      <w:r>
        <w:rPr>
          <w:rFonts w:hint="eastAsia" w:ascii="仿宋_GB2312" w:hAnsi="仿宋_GB2312" w:eastAsia="仿宋_GB2312" w:cs="仿宋_GB2312"/>
          <w:b/>
          <w:color w:val="000000" w:themeColor="text1"/>
          <w:sz w:val="32"/>
          <w:szCs w:val="32"/>
          <w14:textFill>
            <w14:solidFill>
              <w14:schemeClr w14:val="tx1"/>
            </w14:solidFill>
          </w14:textFill>
        </w:rPr>
        <w:t>条 【</w:t>
      </w: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遵循原则</w:t>
      </w:r>
      <w:r>
        <w:rPr>
          <w:rFonts w:hint="eastAsia" w:ascii="仿宋_GB2312" w:hAnsi="仿宋_GB2312" w:eastAsia="仿宋_GB2312" w:cs="仿宋_GB2312"/>
          <w:b/>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采购交易各方通过</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深圳交易平台开展的药品采购交易应当遵循</w:t>
      </w:r>
      <w:r>
        <w:rPr>
          <w:rFonts w:hint="eastAsia" w:ascii="仿宋_GB2312" w:hAnsi="仿宋_GB2312" w:eastAsia="仿宋_GB2312" w:cs="仿宋_GB2312"/>
          <w:b w:val="0"/>
          <w:bCs/>
          <w:color w:val="000000" w:themeColor="text1"/>
          <w:sz w:val="32"/>
          <w:szCs w:val="32"/>
          <w:highlight w:val="none"/>
          <w:lang w:val="en-US" w:eastAsia="zh-CN"/>
          <w14:textFill>
            <w14:solidFill>
              <w14:schemeClr w14:val="tx1"/>
            </w14:solidFill>
          </w14:textFill>
        </w:rPr>
        <w:t>政府监管、信息公开、操作规范、流程透明、公平交易、诚实守信</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的原则。</w:t>
      </w:r>
    </w:p>
    <w:p>
      <w:pPr>
        <w:adjustRightInd w:val="0"/>
        <w:snapToGrid w:val="0"/>
        <w:spacing w:beforeLines="0" w:afterLines="0" w:line="560" w:lineRule="exact"/>
        <w:ind w:firstLine="643" w:firstLineChars="200"/>
        <w:rPr>
          <w:rFonts w:hint="eastAsia" w:ascii="仿宋_GB2312" w:hAnsi="仿宋_GB2312" w:eastAsia="仿宋_GB2312" w:cs="仿宋_GB2312"/>
          <w:b w:val="0"/>
          <w:bCs/>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w:t>
      </w:r>
      <w:r>
        <w:rPr>
          <w:rFonts w:hint="eastAsia" w:ascii="仿宋_GB2312" w:hAnsi="仿宋_GB2312" w:eastAsia="仿宋_GB2312" w:cs="仿宋_GB2312"/>
          <w:b/>
          <w:color w:val="000000" w:themeColor="text1"/>
          <w:sz w:val="32"/>
          <w:szCs w:val="32"/>
          <w:lang w:eastAsia="zh-CN"/>
          <w14:textFill>
            <w14:solidFill>
              <w14:schemeClr w14:val="tx1"/>
            </w14:solidFill>
          </w14:textFill>
        </w:rPr>
        <w:t>三十九</w:t>
      </w:r>
      <w:r>
        <w:rPr>
          <w:rFonts w:hint="eastAsia" w:ascii="仿宋_GB2312" w:hAnsi="仿宋_GB2312" w:eastAsia="仿宋_GB2312" w:cs="仿宋_GB2312"/>
          <w:b/>
          <w:color w:val="000000" w:themeColor="text1"/>
          <w:sz w:val="32"/>
          <w:szCs w:val="32"/>
          <w14:textFill>
            <w14:solidFill>
              <w14:schemeClr w14:val="tx1"/>
            </w14:solidFill>
          </w14:textFill>
        </w:rPr>
        <w:t>条 【</w:t>
      </w: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机构注册</w:t>
      </w:r>
      <w:r>
        <w:rPr>
          <w:rFonts w:hint="eastAsia" w:ascii="仿宋_GB2312" w:hAnsi="仿宋_GB2312" w:eastAsia="仿宋_GB2312" w:cs="仿宋_GB2312"/>
          <w:b/>
          <w:color w:val="000000" w:themeColor="text1"/>
          <w:sz w:val="32"/>
          <w:szCs w:val="32"/>
          <w14:textFill>
            <w14:solidFill>
              <w14:schemeClr w14:val="tx1"/>
            </w14:solidFill>
          </w14:textFill>
        </w:rPr>
        <w:t>】</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参加本市公立医疗机构药品</w:t>
      </w:r>
      <w:r>
        <w:rPr>
          <w:rFonts w:ascii="Times New Roman" w:hAnsi="Times New Roman" w:eastAsia="仿宋_GB2312" w:cs="Times New Roman"/>
          <w:color w:val="000000" w:themeColor="text1"/>
          <w:sz w:val="32"/>
          <w:szCs w:val="32"/>
          <w:highlight w:val="none"/>
          <w14:textFill>
            <w14:solidFill>
              <w14:schemeClr w14:val="tx1"/>
            </w14:solidFill>
          </w14:textFill>
        </w:rPr>
        <w:t>采购</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交易</w:t>
      </w:r>
      <w:r>
        <w:rPr>
          <w:rFonts w:ascii="Times New Roman" w:hAnsi="Times New Roman" w:eastAsia="仿宋_GB2312" w:cs="Times New Roman"/>
          <w:color w:val="000000" w:themeColor="text1"/>
          <w:sz w:val="32"/>
          <w:szCs w:val="32"/>
          <w:highlight w:val="none"/>
          <w14:textFill>
            <w14:solidFill>
              <w14:schemeClr w14:val="tx1"/>
            </w14:solidFill>
          </w14:textFill>
        </w:rPr>
        <w:t>各方</w:t>
      </w:r>
      <w:r>
        <w:rPr>
          <w:rFonts w:hint="eastAsia" w:ascii="仿宋_GB2312" w:hAnsi="仿宋_GB2312" w:eastAsia="仿宋_GB2312" w:cs="仿宋_GB2312"/>
          <w:b w:val="0"/>
          <w:bCs/>
          <w:color w:val="000000" w:themeColor="text1"/>
          <w:sz w:val="32"/>
          <w:szCs w:val="32"/>
          <w:highlight w:val="none"/>
          <w:lang w:val="en-US" w:eastAsia="zh-CN"/>
          <w14:textFill>
            <w14:solidFill>
              <w14:schemeClr w14:val="tx1"/>
            </w14:solidFill>
          </w14:textFill>
        </w:rPr>
        <w:t>应当按规定在深圳交易平台完成机构注册。</w:t>
      </w:r>
    </w:p>
    <w:p>
      <w:pPr>
        <w:adjustRightInd w:val="0"/>
        <w:snapToGrid w:val="0"/>
        <w:spacing w:beforeLines="0" w:afterLines="0" w:line="560" w:lineRule="exact"/>
        <w:ind w:firstLine="643" w:firstLineChars="200"/>
        <w:rPr>
          <w:rFonts w:hint="eastAsia" w:ascii="仿宋_GB2312" w:hAnsi="仿宋_GB2312" w:eastAsia="仿宋_GB2312" w:cs="仿宋_GB2312"/>
          <w:bCs/>
          <w:color w:val="000000" w:themeColor="text1"/>
          <w:sz w:val="32"/>
          <w:szCs w:val="32"/>
          <w:highlight w:val="yellow"/>
          <w14:textFill>
            <w14:solidFill>
              <w14:schemeClr w14:val="tx1"/>
            </w14:solidFill>
          </w14:textFill>
        </w:rPr>
      </w:pPr>
      <w:r>
        <w:rPr>
          <w:rFonts w:hint="eastAsia" w:ascii="仿宋_GB2312" w:hAnsi="仿宋_GB2312" w:eastAsia="仿宋_GB2312" w:cs="仿宋_GB2312"/>
          <w:b/>
          <w:color w:val="000000" w:themeColor="text1"/>
          <w:sz w:val="32"/>
          <w:szCs w:val="32"/>
          <w:highlight w:val="none"/>
          <w14:textFill>
            <w14:solidFill>
              <w14:schemeClr w14:val="tx1"/>
            </w14:solidFill>
          </w14:textFill>
        </w:rPr>
        <w:t>第</w:t>
      </w:r>
      <w:r>
        <w:rPr>
          <w:rFonts w:hint="eastAsia" w:ascii="仿宋_GB2312" w:hAnsi="仿宋_GB2312" w:eastAsia="仿宋_GB2312" w:cs="仿宋_GB2312"/>
          <w:b/>
          <w:color w:val="000000" w:themeColor="text1"/>
          <w:sz w:val="32"/>
          <w:szCs w:val="32"/>
          <w:lang w:eastAsia="zh-CN"/>
          <w14:textFill>
            <w14:solidFill>
              <w14:schemeClr w14:val="tx1"/>
            </w14:solidFill>
          </w14:textFill>
        </w:rPr>
        <w:t>四十</w:t>
      </w:r>
      <w:r>
        <w:rPr>
          <w:rFonts w:hint="eastAsia" w:ascii="仿宋_GB2312" w:hAnsi="仿宋_GB2312" w:eastAsia="仿宋_GB2312" w:cs="仿宋_GB2312"/>
          <w:b/>
          <w:color w:val="000000" w:themeColor="text1"/>
          <w:sz w:val="32"/>
          <w:szCs w:val="32"/>
          <w:highlight w:val="none"/>
          <w14:textFill>
            <w14:solidFill>
              <w14:schemeClr w14:val="tx1"/>
            </w14:solidFill>
          </w14:textFill>
        </w:rPr>
        <w:t>条 【</w:t>
      </w:r>
      <w:r>
        <w:rPr>
          <w:rFonts w:hint="eastAsia" w:ascii="仿宋_GB2312" w:hAnsi="仿宋_GB2312" w:eastAsia="仿宋_GB2312" w:cs="仿宋_GB2312"/>
          <w:b/>
          <w:color w:val="000000" w:themeColor="text1"/>
          <w:sz w:val="32"/>
          <w:szCs w:val="32"/>
          <w:highlight w:val="none"/>
          <w:lang w:val="en-US" w:eastAsia="zh-CN"/>
          <w14:textFill>
            <w14:solidFill>
              <w14:schemeClr w14:val="tx1"/>
            </w14:solidFill>
          </w14:textFill>
        </w:rPr>
        <w:t>自主采购</w:t>
      </w:r>
      <w:r>
        <w:rPr>
          <w:rFonts w:hint="eastAsia" w:ascii="仿宋_GB2312" w:hAnsi="仿宋_GB2312" w:eastAsia="仿宋_GB2312" w:cs="仿宋_GB2312"/>
          <w:b/>
          <w:color w:val="000000" w:themeColor="text1"/>
          <w:sz w:val="32"/>
          <w:szCs w:val="32"/>
          <w:highlight w:val="none"/>
          <w14:textFill>
            <w14:solidFill>
              <w14:schemeClr w14:val="tx1"/>
            </w14:solidFill>
          </w14:textFill>
        </w:rPr>
        <w:t>】</w:t>
      </w:r>
      <w:r>
        <w:rPr>
          <w:rFonts w:hint="eastAsia" w:ascii="仿宋_GB2312" w:hAnsi="仿宋_GB2312" w:eastAsia="仿宋_GB2312" w:cs="仿宋_GB2312"/>
          <w:b w:val="0"/>
          <w:bCs/>
          <w:color w:val="000000" w:themeColor="text1"/>
          <w:sz w:val="32"/>
          <w:szCs w:val="32"/>
          <w:highlight w:val="none"/>
          <w:lang w:val="en-US" w:eastAsia="zh-CN"/>
          <w14:textFill>
            <w14:solidFill>
              <w14:schemeClr w14:val="tx1"/>
            </w14:solidFill>
          </w14:textFill>
        </w:rPr>
        <w:t>本市</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公立医疗机构</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可以</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根据实际需求</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按照质量优先、价格合理、供应及时、服务高效的原则</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自主选择</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深圳交易平台或其他符合有关规定的药品交易平台</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采购</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所需</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药品。</w:t>
      </w:r>
    </w:p>
    <w:p>
      <w:pPr>
        <w:adjustRightInd w:val="0"/>
        <w:snapToGrid w:val="0"/>
        <w:spacing w:beforeLines="0" w:afterLines="0" w:line="560" w:lineRule="exact"/>
        <w:ind w:firstLine="643" w:firstLineChars="200"/>
        <w:rPr>
          <w:rFonts w:hint="eastAsia" w:ascii="仿宋_GB2312" w:hAnsi="仿宋_GB2312" w:eastAsia="仿宋_GB2312" w:cs="仿宋_GB2312"/>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w:t>
      </w:r>
      <w:r>
        <w:rPr>
          <w:rFonts w:hint="eastAsia" w:ascii="仿宋_GB2312" w:hAnsi="仿宋_GB2312" w:eastAsia="仿宋_GB2312" w:cs="仿宋_GB2312"/>
          <w:b/>
          <w:color w:val="000000" w:themeColor="text1"/>
          <w:sz w:val="32"/>
          <w:szCs w:val="32"/>
          <w:lang w:eastAsia="zh-CN"/>
          <w14:textFill>
            <w14:solidFill>
              <w14:schemeClr w14:val="tx1"/>
            </w14:solidFill>
          </w14:textFill>
        </w:rPr>
        <w:t>四十一</w:t>
      </w:r>
      <w:r>
        <w:rPr>
          <w:rFonts w:hint="eastAsia" w:ascii="仿宋_GB2312" w:hAnsi="仿宋_GB2312" w:eastAsia="仿宋_GB2312" w:cs="仿宋_GB2312"/>
          <w:b/>
          <w:color w:val="000000" w:themeColor="text1"/>
          <w:sz w:val="32"/>
          <w:szCs w:val="32"/>
          <w14:textFill>
            <w14:solidFill>
              <w14:schemeClr w14:val="tx1"/>
            </w14:solidFill>
          </w14:textFill>
        </w:rPr>
        <w:t>条 【</w:t>
      </w: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采购主体职责</w:t>
      </w:r>
      <w:r>
        <w:rPr>
          <w:rFonts w:hint="eastAsia" w:ascii="仿宋_GB2312" w:hAnsi="仿宋_GB2312" w:eastAsia="仿宋_GB2312" w:cs="仿宋_GB2312"/>
          <w:b/>
          <w:color w:val="000000" w:themeColor="text1"/>
          <w:sz w:val="32"/>
          <w:szCs w:val="32"/>
          <w14:textFill>
            <w14:solidFill>
              <w14:schemeClr w14:val="tx1"/>
            </w14:solidFill>
          </w14:textFill>
        </w:rPr>
        <w:t>】</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本市</w:t>
      </w:r>
      <w:r>
        <w:rPr>
          <w:rFonts w:hint="eastAsia" w:ascii="仿宋_GB2312" w:hAnsi="仿宋_GB2312" w:eastAsia="仿宋_GB2312" w:cs="仿宋_GB2312"/>
          <w:bCs/>
          <w:color w:val="000000" w:themeColor="text1"/>
          <w:sz w:val="32"/>
          <w:szCs w:val="32"/>
          <w14:textFill>
            <w14:solidFill>
              <w14:schemeClr w14:val="tx1"/>
            </w14:solidFill>
          </w14:textFill>
        </w:rPr>
        <w:t>公立医疗机构</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在药品采购中应当履行以下主要</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职责：</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（一）</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配合贯彻落实国家、广东省、深圳市</w:t>
      </w:r>
      <w:r>
        <w:rPr>
          <w:rFonts w:hint="eastAsia" w:ascii="仿宋_GB2312" w:hAnsi="仿宋_GB2312" w:eastAsia="仿宋_GB2312" w:cs="仿宋_GB2312"/>
          <w:color w:val="000000" w:themeColor="text1"/>
          <w:sz w:val="32"/>
          <w:szCs w:val="32"/>
          <w14:textFill>
            <w14:solidFill>
              <w14:schemeClr w14:val="tx1"/>
            </w14:solidFill>
          </w14:textFill>
        </w:rPr>
        <w:t>药品采购</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有关</w:t>
      </w:r>
      <w:r>
        <w:rPr>
          <w:rFonts w:ascii="Times New Roman" w:hAnsi="Times New Roman" w:eastAsia="仿宋_GB2312" w:cs="Times New Roman"/>
          <w:color w:val="000000" w:themeColor="text1"/>
          <w:sz w:val="32"/>
          <w:szCs w:val="32"/>
          <w14:textFill>
            <w14:solidFill>
              <w14:schemeClr w14:val="tx1"/>
            </w14:solidFill>
          </w14:textFill>
        </w:rPr>
        <w:t>政策规定</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以及</w:t>
      </w:r>
      <w:r>
        <w:rPr>
          <w:rFonts w:hint="eastAsia" w:ascii="Times New Roman" w:hAnsi="Times New Roman" w:eastAsia="仿宋_GB2312" w:cs="Times New Roman"/>
          <w:color w:val="000000" w:themeColor="text1"/>
          <w:sz w:val="32"/>
          <w:szCs w:val="32"/>
          <w14:textFill>
            <w14:solidFill>
              <w14:schemeClr w14:val="tx1"/>
            </w14:solidFill>
          </w14:textFill>
        </w:rPr>
        <w:t>职能部门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相</w:t>
      </w:r>
      <w:r>
        <w:rPr>
          <w:rFonts w:ascii="Times New Roman" w:hAnsi="Times New Roman" w:eastAsia="仿宋_GB2312" w:cs="Times New Roman"/>
          <w:color w:val="000000" w:themeColor="text1"/>
          <w:sz w:val="32"/>
          <w:szCs w:val="32"/>
          <w14:textFill>
            <w14:solidFill>
              <w14:schemeClr w14:val="tx1"/>
            </w14:solidFill>
          </w14:textFill>
        </w:rPr>
        <w:t>关</w:t>
      </w:r>
      <w:r>
        <w:rPr>
          <w:rFonts w:hint="eastAsia" w:ascii="Times New Roman" w:hAnsi="Times New Roman" w:eastAsia="仿宋_GB2312" w:cs="Times New Roman"/>
          <w:color w:val="000000" w:themeColor="text1"/>
          <w:sz w:val="32"/>
          <w:szCs w:val="32"/>
          <w14:textFill>
            <w14:solidFill>
              <w14:schemeClr w14:val="tx1"/>
            </w14:solidFill>
          </w14:textFill>
        </w:rPr>
        <w:t>工作</w:t>
      </w:r>
      <w:r>
        <w:rPr>
          <w:rFonts w:ascii="Times New Roman" w:hAnsi="Times New Roman" w:eastAsia="仿宋_GB2312" w:cs="Times New Roman"/>
          <w:color w:val="000000" w:themeColor="text1"/>
          <w:kern w:val="0"/>
          <w:sz w:val="32"/>
          <w:szCs w:val="32"/>
          <w14:textFill>
            <w14:solidFill>
              <w14:schemeClr w14:val="tx1"/>
            </w14:solidFill>
          </w14:textFill>
        </w:rPr>
        <w:t>部署</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要求</w:t>
      </w:r>
      <w:r>
        <w:rPr>
          <w:rFonts w:ascii="Times New Roman" w:hAnsi="Times New Roman" w:eastAsia="仿宋_GB2312" w:cs="Times New Roman"/>
          <w:color w:val="000000" w:themeColor="text1"/>
          <w:sz w:val="32"/>
          <w:szCs w:val="32"/>
          <w14:textFill>
            <w14:solidFill>
              <w14:schemeClr w14:val="tx1"/>
            </w14:solidFill>
          </w14:textFill>
        </w:rPr>
        <w:t>；</w:t>
      </w:r>
    </w:p>
    <w:p>
      <w:pPr>
        <w:pStyle w:val="6"/>
        <w:keepNext w:val="0"/>
        <w:keepLines w:val="0"/>
        <w:pageBreakBefore w:val="0"/>
        <w:kinsoku/>
        <w:wordWrap/>
        <w:overflowPunct/>
        <w:topLinePunct w:val="0"/>
        <w:autoSpaceDE/>
        <w:autoSpaceDN/>
        <w:bidi w:val="0"/>
        <w:adjustRightInd w:val="0"/>
        <w:snapToGrid w:val="0"/>
        <w:spacing w:after="0" w:line="560" w:lineRule="exact"/>
        <w:ind w:firstLine="640" w:firstLineChars="200"/>
        <w:textAlignment w:val="auto"/>
        <w:rPr>
          <w:color w:val="000000" w:themeColor="text1"/>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二</w:t>
      </w:r>
      <w:r>
        <w:rPr>
          <w:rFonts w:hint="eastAsia" w:ascii="Times New Roman" w:hAnsi="Times New Roman" w:eastAsia="仿宋_GB2312" w:cs="Times New Roman"/>
          <w:color w:val="000000" w:themeColor="text1"/>
          <w:sz w:val="32"/>
          <w:szCs w:val="32"/>
          <w14:textFill>
            <w14:solidFill>
              <w14:schemeClr w14:val="tx1"/>
            </w14:solidFill>
          </w14:textFill>
        </w:rPr>
        <w:t>）按照</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市医疗保障经办机构</w:t>
      </w:r>
      <w:r>
        <w:rPr>
          <w:rFonts w:hint="eastAsia" w:ascii="Times New Roman" w:hAnsi="Times New Roman" w:eastAsia="仿宋_GB2312" w:cs="Times New Roman"/>
          <w:color w:val="000000" w:themeColor="text1"/>
          <w:sz w:val="32"/>
          <w:szCs w:val="32"/>
          <w14:textFill>
            <w14:solidFill>
              <w14:schemeClr w14:val="tx1"/>
            </w14:solidFill>
          </w14:textFill>
        </w:rPr>
        <w:t>要求对接</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药品</w:t>
      </w:r>
      <w:r>
        <w:rPr>
          <w:rFonts w:hint="eastAsia" w:ascii="Times New Roman" w:hAnsi="Times New Roman" w:eastAsia="仿宋_GB2312" w:cs="Times New Roman"/>
          <w:color w:val="000000" w:themeColor="text1"/>
          <w:sz w:val="32"/>
          <w:szCs w:val="32"/>
          <w14:textFill>
            <w14:solidFill>
              <w14:schemeClr w14:val="tx1"/>
            </w14:solidFill>
          </w14:textFill>
        </w:rPr>
        <w:t>进销存管理系统</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，确保准确、及时、有效传输相关数据</w:t>
      </w:r>
      <w:r>
        <w:rPr>
          <w:rFonts w:hint="eastAsia" w:ascii="Times New Roman" w:hAnsi="Times New Roman" w:eastAsia="仿宋_GB2312" w:cs="Times New Roman"/>
          <w:color w:val="000000" w:themeColor="text1"/>
          <w:sz w:val="32"/>
          <w:szCs w:val="32"/>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三</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严格执行进货检查验收制度，</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并</w:t>
      </w:r>
      <w:r>
        <w:rPr>
          <w:rFonts w:hint="eastAsia" w:ascii="Times New Roman" w:hAnsi="Times New Roman" w:eastAsia="仿宋_GB2312" w:cs="Times New Roman"/>
          <w:color w:val="000000" w:themeColor="text1"/>
          <w:sz w:val="32"/>
          <w:szCs w:val="32"/>
          <w14:textFill>
            <w14:solidFill>
              <w14:schemeClr w14:val="tx1"/>
            </w14:solidFill>
          </w14:textFill>
        </w:rPr>
        <w:t>按</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相关</w:t>
      </w:r>
      <w:r>
        <w:rPr>
          <w:rFonts w:ascii="Times New Roman" w:hAnsi="Times New Roman" w:eastAsia="仿宋_GB2312" w:cs="Times New Roman"/>
          <w:color w:val="000000" w:themeColor="text1"/>
          <w:sz w:val="32"/>
          <w:szCs w:val="32"/>
          <w14:textFill>
            <w14:solidFill>
              <w14:schemeClr w14:val="tx1"/>
            </w14:solidFill>
          </w14:textFill>
        </w:rPr>
        <w:t>规定</w:t>
      </w:r>
      <w:r>
        <w:rPr>
          <w:rFonts w:hint="eastAsia" w:ascii="Times New Roman" w:hAnsi="Times New Roman" w:eastAsia="仿宋_GB2312" w:cs="Times New Roman"/>
          <w:color w:val="000000" w:themeColor="text1"/>
          <w:sz w:val="32"/>
          <w:szCs w:val="32"/>
          <w14:textFill>
            <w14:solidFill>
              <w14:schemeClr w14:val="tx1"/>
            </w14:solidFill>
          </w14:textFill>
        </w:rPr>
        <w:t>采购药品</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结算支付货款等</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四</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严格</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落实</w:t>
      </w:r>
      <w:r>
        <w:rPr>
          <w:rFonts w:ascii="Times New Roman" w:hAnsi="Times New Roman" w:eastAsia="仿宋_GB2312" w:cs="Times New Roman"/>
          <w:color w:val="000000" w:themeColor="text1"/>
          <w:sz w:val="32"/>
          <w:szCs w:val="32"/>
          <w14:textFill>
            <w14:solidFill>
              <w14:schemeClr w14:val="tx1"/>
            </w14:solidFill>
          </w14:textFill>
        </w:rPr>
        <w:t>备案采购</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要求</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及时将</w:t>
      </w:r>
      <w:r>
        <w:rPr>
          <w:rFonts w:hint="eastAsia" w:ascii="Times New Roman" w:hAnsi="Times New Roman" w:eastAsia="仿宋_GB2312" w:cs="Times New Roman"/>
          <w:color w:val="000000" w:themeColor="text1"/>
          <w:sz w:val="32"/>
          <w:szCs w:val="32"/>
          <w14:textFill>
            <w14:solidFill>
              <w14:schemeClr w14:val="tx1"/>
            </w14:solidFill>
          </w14:textFill>
        </w:rPr>
        <w:t>备案</w:t>
      </w:r>
      <w:r>
        <w:rPr>
          <w:rFonts w:ascii="Times New Roman" w:hAnsi="Times New Roman" w:eastAsia="仿宋_GB2312" w:cs="Times New Roman"/>
          <w:color w:val="000000" w:themeColor="text1"/>
          <w:sz w:val="32"/>
          <w:szCs w:val="32"/>
          <w14:textFill>
            <w14:solidFill>
              <w14:schemeClr w14:val="tx1"/>
            </w14:solidFill>
          </w14:textFill>
        </w:rPr>
        <w:t>采购信息上传</w:t>
      </w:r>
      <w:r>
        <w:rPr>
          <w:rFonts w:hint="eastAsia" w:ascii="Times New Roman" w:hAnsi="Times New Roman" w:eastAsia="仿宋_GB2312" w:cs="Times New Roman"/>
          <w:color w:val="000000" w:themeColor="text1"/>
          <w:sz w:val="32"/>
          <w:szCs w:val="32"/>
          <w14:textFill>
            <w14:solidFill>
              <w14:schemeClr w14:val="tx1"/>
            </w14:solidFill>
          </w14:textFill>
        </w:rPr>
        <w:t>至深圳交易平台</w:t>
      </w:r>
      <w:r>
        <w:rPr>
          <w:rFonts w:ascii="Times New Roman" w:hAnsi="Times New Roman" w:eastAsia="仿宋_GB2312" w:cs="Times New Roman"/>
          <w:color w:val="000000" w:themeColor="text1"/>
          <w:sz w:val="32"/>
          <w:szCs w:val="32"/>
          <w14:textFill>
            <w14:solidFill>
              <w14:schemeClr w14:val="tx1"/>
            </w14:solidFill>
          </w14:textFill>
        </w:rPr>
        <w:t>；</w:t>
      </w:r>
    </w:p>
    <w:p>
      <w:pPr>
        <w:pStyle w:val="6"/>
        <w:keepNext w:val="0"/>
        <w:keepLines w:val="0"/>
        <w:pageBreakBefore w:val="0"/>
        <w:kinsoku/>
        <w:wordWrap/>
        <w:overflowPunct/>
        <w:topLinePunct w:val="0"/>
        <w:autoSpaceDE/>
        <w:autoSpaceDN/>
        <w:bidi w:val="0"/>
        <w:adjustRightInd w:val="0"/>
        <w:snapToGrid w:val="0"/>
        <w:spacing w:after="0" w:line="560" w:lineRule="exact"/>
        <w:ind w:firstLine="640" w:firstLineChars="200"/>
        <w:textAlignment w:val="auto"/>
        <w:rPr>
          <w:rFonts w:hint="eastAsia"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五</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加强对采购药品不良反应监测，发现疑似不良反应当及时按程序报告</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有关部门；</w:t>
      </w:r>
    </w:p>
    <w:p>
      <w:pPr>
        <w:pStyle w:val="6"/>
        <w:keepNext w:val="0"/>
        <w:keepLines w:val="0"/>
        <w:pageBreakBefore w:val="0"/>
        <w:kinsoku/>
        <w:wordWrap/>
        <w:overflowPunct/>
        <w:topLinePunct w:val="0"/>
        <w:autoSpaceDE/>
        <w:autoSpaceDN/>
        <w:bidi w:val="0"/>
        <w:adjustRightInd w:val="0"/>
        <w:snapToGrid w:val="0"/>
        <w:spacing w:after="0" w:line="560" w:lineRule="exact"/>
        <w:ind w:firstLine="640" w:firstLineChars="200"/>
        <w:textAlignment w:val="auto"/>
        <w:rPr>
          <w:rFonts w:hint="eastAsia"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六</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按要求及时、如实</w:t>
      </w:r>
      <w:r>
        <w:rPr>
          <w:rFonts w:ascii="Times New Roman" w:hAnsi="Times New Roman" w:eastAsia="仿宋_GB2312" w:cs="Times New Roman"/>
          <w:color w:val="000000" w:themeColor="text1"/>
          <w:sz w:val="32"/>
          <w:szCs w:val="32"/>
          <w14:textFill>
            <w14:solidFill>
              <w14:schemeClr w14:val="tx1"/>
            </w14:solidFill>
          </w14:textFill>
        </w:rPr>
        <w:t>向</w:t>
      </w:r>
      <w:r>
        <w:rPr>
          <w:rFonts w:hint="eastAsia" w:ascii="Times New Roman" w:hAnsi="Times New Roman" w:eastAsia="仿宋_GB2312" w:cs="Times New Roman"/>
          <w:color w:val="000000" w:themeColor="text1"/>
          <w:sz w:val="32"/>
          <w:szCs w:val="32"/>
          <w14:textFill>
            <w14:solidFill>
              <w14:schemeClr w14:val="tx1"/>
            </w14:solidFill>
          </w14:textFill>
        </w:rPr>
        <w:t>相关职能</w:t>
      </w:r>
      <w:r>
        <w:rPr>
          <w:rFonts w:ascii="Times New Roman" w:hAnsi="Times New Roman" w:eastAsia="仿宋_GB2312" w:cs="Times New Roman"/>
          <w:color w:val="000000" w:themeColor="text1"/>
          <w:sz w:val="32"/>
          <w:szCs w:val="32"/>
          <w14:textFill>
            <w14:solidFill>
              <w14:schemeClr w14:val="tx1"/>
            </w14:solidFill>
          </w14:textFill>
        </w:rPr>
        <w:t>部门报告</w:t>
      </w:r>
      <w:r>
        <w:rPr>
          <w:rFonts w:hint="eastAsia" w:ascii="Times New Roman" w:hAnsi="Times New Roman" w:eastAsia="仿宋_GB2312" w:cs="Times New Roman"/>
          <w:color w:val="000000" w:themeColor="text1"/>
          <w:sz w:val="32"/>
          <w:szCs w:val="32"/>
          <w14:textFill>
            <w14:solidFill>
              <w14:schemeClr w14:val="tx1"/>
            </w14:solidFill>
          </w14:textFill>
        </w:rPr>
        <w:t>药品</w:t>
      </w:r>
      <w:r>
        <w:rPr>
          <w:rFonts w:ascii="Times New Roman" w:hAnsi="Times New Roman" w:eastAsia="仿宋_GB2312" w:cs="Times New Roman"/>
          <w:color w:val="000000" w:themeColor="text1"/>
          <w:sz w:val="32"/>
          <w:szCs w:val="32"/>
          <w14:textFill>
            <w14:solidFill>
              <w14:schemeClr w14:val="tx1"/>
            </w14:solidFill>
          </w14:textFill>
        </w:rPr>
        <w:t>采购</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使用</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等</w:t>
      </w:r>
      <w:r>
        <w:rPr>
          <w:rFonts w:ascii="Times New Roman" w:hAnsi="Times New Roman" w:eastAsia="仿宋_GB2312" w:cs="Times New Roman"/>
          <w:color w:val="000000" w:themeColor="text1"/>
          <w:sz w:val="32"/>
          <w:szCs w:val="32"/>
          <w14:textFill>
            <w14:solidFill>
              <w14:schemeClr w14:val="tx1"/>
            </w14:solidFill>
          </w14:textFill>
        </w:rPr>
        <w:t>信息</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配合</w:t>
      </w:r>
      <w:r>
        <w:rPr>
          <w:rFonts w:hint="eastAsia" w:ascii="Times New Roman" w:hAnsi="Times New Roman" w:eastAsia="仿宋_GB2312" w:cs="Times New Roman"/>
          <w:color w:val="000000" w:themeColor="text1"/>
          <w:sz w:val="32"/>
          <w:szCs w:val="32"/>
          <w14:textFill>
            <w14:solidFill>
              <w14:schemeClr w14:val="tx1"/>
            </w14:solidFill>
          </w14:textFill>
        </w:rPr>
        <w:t>相关职能部门</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的监督和审计管理</w:t>
      </w:r>
      <w:r>
        <w:rPr>
          <w:rFonts w:hint="eastAsia" w:ascii="Times New Roman" w:hAnsi="Times New Roman" w:eastAsia="仿宋_GB2312" w:cs="Times New Roman"/>
          <w:color w:val="000000" w:themeColor="text1"/>
          <w:sz w:val="32"/>
          <w:szCs w:val="32"/>
          <w14:textFill>
            <w14:solidFill>
              <w14:schemeClr w14:val="tx1"/>
            </w14:solidFill>
          </w14:textFill>
        </w:rPr>
        <w:t>。</w:t>
      </w:r>
    </w:p>
    <w:p>
      <w:pPr>
        <w:adjustRightInd w:val="0"/>
        <w:snapToGrid w:val="0"/>
        <w:spacing w:beforeLines="0" w:afterLines="0" w:line="560" w:lineRule="exact"/>
        <w:ind w:firstLine="643" w:firstLineChars="200"/>
        <w:rPr>
          <w:rFonts w:hint="eastAsia" w:ascii="仿宋_GB2312" w:hAnsi="仿宋_GB2312" w:eastAsia="仿宋_GB2312" w:cs="仿宋_GB2312"/>
          <w:b w:val="0"/>
          <w:bCs/>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color w:val="000000" w:themeColor="text1"/>
          <w:sz w:val="32"/>
          <w:szCs w:val="32"/>
          <w:highlight w:val="none"/>
          <w14:textFill>
            <w14:solidFill>
              <w14:schemeClr w14:val="tx1"/>
            </w14:solidFill>
          </w14:textFill>
        </w:rPr>
        <w:t>第</w:t>
      </w:r>
      <w:r>
        <w:rPr>
          <w:rFonts w:hint="eastAsia" w:ascii="仿宋_GB2312" w:hAnsi="仿宋_GB2312" w:eastAsia="仿宋_GB2312" w:cs="仿宋_GB2312"/>
          <w:b/>
          <w:color w:val="000000" w:themeColor="text1"/>
          <w:sz w:val="32"/>
          <w:szCs w:val="32"/>
          <w:highlight w:val="none"/>
          <w:lang w:eastAsia="zh-CN"/>
          <w14:textFill>
            <w14:solidFill>
              <w14:schemeClr w14:val="tx1"/>
            </w14:solidFill>
          </w14:textFill>
        </w:rPr>
        <w:t>四十二</w:t>
      </w:r>
      <w:r>
        <w:rPr>
          <w:rFonts w:hint="eastAsia" w:ascii="仿宋_GB2312" w:hAnsi="仿宋_GB2312" w:eastAsia="仿宋_GB2312" w:cs="仿宋_GB2312"/>
          <w:b/>
          <w:color w:val="000000" w:themeColor="text1"/>
          <w:sz w:val="32"/>
          <w:szCs w:val="32"/>
          <w:highlight w:val="none"/>
          <w14:textFill>
            <w14:solidFill>
              <w14:schemeClr w14:val="tx1"/>
            </w14:solidFill>
          </w14:textFill>
        </w:rPr>
        <w:t>条 【</w:t>
      </w:r>
      <w:r>
        <w:rPr>
          <w:rFonts w:hint="eastAsia" w:ascii="仿宋_GB2312" w:hAnsi="仿宋_GB2312" w:eastAsia="仿宋_GB2312" w:cs="仿宋_GB2312"/>
          <w:b/>
          <w:bCs w:val="0"/>
          <w:color w:val="000000" w:themeColor="text1"/>
          <w:sz w:val="32"/>
          <w:szCs w:val="32"/>
          <w:highlight w:val="none"/>
          <w:lang w:val="en-US" w:eastAsia="zh-CN"/>
          <w14:textFill>
            <w14:solidFill>
              <w14:schemeClr w14:val="tx1"/>
            </w14:solidFill>
          </w14:textFill>
        </w:rPr>
        <w:t>药品上市许可持有人</w:t>
      </w:r>
      <w:r>
        <w:rPr>
          <w:rFonts w:hint="eastAsia" w:ascii="仿宋_GB2312" w:hAnsi="仿宋_GB2312" w:eastAsia="仿宋_GB2312" w:cs="仿宋_GB2312"/>
          <w:b/>
          <w:color w:val="000000" w:themeColor="text1"/>
          <w:sz w:val="32"/>
          <w:szCs w:val="32"/>
          <w:highlight w:val="none"/>
          <w:lang w:val="en-US" w:eastAsia="zh-CN"/>
          <w14:textFill>
            <w14:solidFill>
              <w14:schemeClr w14:val="tx1"/>
            </w14:solidFill>
          </w14:textFill>
        </w:rPr>
        <w:t>条件</w:t>
      </w:r>
      <w:r>
        <w:rPr>
          <w:rFonts w:hint="eastAsia" w:ascii="仿宋_GB2312" w:hAnsi="仿宋_GB2312" w:eastAsia="仿宋_GB2312" w:cs="仿宋_GB2312"/>
          <w:b/>
          <w:color w:val="000000" w:themeColor="text1"/>
          <w:sz w:val="32"/>
          <w:szCs w:val="32"/>
          <w:highlight w:val="none"/>
          <w14:textFill>
            <w14:solidFill>
              <w14:schemeClr w14:val="tx1"/>
            </w14:solidFill>
          </w14:textFill>
        </w:rPr>
        <w:t>】</w:t>
      </w:r>
      <w:r>
        <w:rPr>
          <w:rFonts w:hint="eastAsia" w:ascii="仿宋_GB2312" w:hAnsi="仿宋_GB2312" w:eastAsia="仿宋_GB2312" w:cs="仿宋_GB2312"/>
          <w:b w:val="0"/>
          <w:bCs/>
          <w:color w:val="000000" w:themeColor="text1"/>
          <w:sz w:val="32"/>
          <w:szCs w:val="32"/>
          <w:highlight w:val="none"/>
          <w:lang w:val="en-US" w:eastAsia="zh-CN"/>
          <w14:textFill>
            <w14:solidFill>
              <w14:schemeClr w14:val="tx1"/>
            </w14:solidFill>
          </w14:textFill>
        </w:rPr>
        <w:t>参加本市公立医疗机构药品采购的药品上市许可持有人应当符合下列条件：</w:t>
      </w:r>
    </w:p>
    <w:p>
      <w:pPr>
        <w:tabs>
          <w:tab w:val="left" w:pos="1843"/>
        </w:tabs>
        <w:adjustRightInd w:val="0"/>
        <w:snapToGrid w:val="0"/>
        <w:spacing w:line="560" w:lineRule="exact"/>
        <w:ind w:firstLine="640" w:firstLineChars="200"/>
        <w:textAlignment w:val="baseline"/>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color w:val="000000" w:themeColor="text1"/>
          <w:sz w:val="32"/>
          <w:szCs w:val="32"/>
          <w:highlight w:val="none"/>
          <w:lang w:val="en-US" w:eastAsia="zh-CN"/>
          <w14:textFill>
            <w14:solidFill>
              <w14:schemeClr w14:val="tx1"/>
            </w14:solidFill>
          </w14:textFill>
        </w:rPr>
        <w:t>（一）</w:t>
      </w:r>
      <w:r>
        <w:rPr>
          <w:rFonts w:hint="eastAsia" w:ascii="仿宋_GB2312" w:hAnsi="仿宋_GB2312" w:eastAsia="仿宋_GB2312" w:cs="仿宋_GB2312"/>
          <w:color w:val="000000" w:themeColor="text1"/>
          <w:sz w:val="32"/>
          <w:szCs w:val="32"/>
          <w:highlight w:val="none"/>
          <w14:textFill>
            <w14:solidFill>
              <w14:schemeClr w14:val="tx1"/>
            </w14:solidFill>
          </w14:textFill>
        </w:rPr>
        <w:t>依法取得有效的法人企业商事主体登记和药品生产资质；</w:t>
      </w:r>
    </w:p>
    <w:p>
      <w:pPr>
        <w:adjustRightInd w:val="0"/>
        <w:snapToGrid w:val="0"/>
        <w:spacing w:beforeLines="0" w:afterLines="0" w:line="560" w:lineRule="exact"/>
        <w:ind w:firstLine="640" w:firstLineChars="200"/>
        <w:rPr>
          <w:rFonts w:hint="eastAsia" w:ascii="仿宋_GB2312" w:hAnsi="仿宋_GB2312" w:eastAsia="仿宋_GB2312" w:cs="仿宋_GB2312"/>
          <w:b w:val="0"/>
          <w:bCs/>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32"/>
          <w:szCs w:val="32"/>
          <w:highlight w:val="none"/>
          <w:lang w:val="en-US" w:eastAsia="zh-CN"/>
          <w14:textFill>
            <w14:solidFill>
              <w14:schemeClr w14:val="tx1"/>
            </w14:solidFill>
          </w14:textFill>
        </w:rPr>
        <w:t>（二）近两年未被药品监管部门列入违法违规企业黑名单。</w:t>
      </w:r>
    </w:p>
    <w:p>
      <w:pPr>
        <w:adjustRightInd w:val="0"/>
        <w:snapToGrid w:val="0"/>
        <w:spacing w:beforeLines="0" w:afterLines="0" w:line="560" w:lineRule="exact"/>
        <w:ind w:firstLine="643" w:firstLineChars="200"/>
        <w:rPr>
          <w:rFonts w:hint="eastAsia" w:ascii="仿宋_GB2312" w:hAnsi="仿宋_GB2312" w:eastAsia="仿宋_GB2312" w:cs="仿宋_GB2312"/>
          <w:b w:val="0"/>
          <w:bCs/>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color w:val="000000" w:themeColor="text1"/>
          <w:sz w:val="32"/>
          <w:szCs w:val="32"/>
          <w:highlight w:val="none"/>
          <w14:textFill>
            <w14:solidFill>
              <w14:schemeClr w14:val="tx1"/>
            </w14:solidFill>
          </w14:textFill>
        </w:rPr>
        <w:t>第</w:t>
      </w:r>
      <w:r>
        <w:rPr>
          <w:rFonts w:hint="eastAsia" w:ascii="仿宋_GB2312" w:hAnsi="仿宋_GB2312" w:eastAsia="仿宋_GB2312" w:cs="仿宋_GB2312"/>
          <w:b/>
          <w:color w:val="000000" w:themeColor="text1"/>
          <w:sz w:val="32"/>
          <w:szCs w:val="32"/>
          <w:highlight w:val="none"/>
          <w:lang w:eastAsia="zh-CN"/>
          <w14:textFill>
            <w14:solidFill>
              <w14:schemeClr w14:val="tx1"/>
            </w14:solidFill>
          </w14:textFill>
        </w:rPr>
        <w:t>四十三</w:t>
      </w:r>
      <w:r>
        <w:rPr>
          <w:rFonts w:hint="eastAsia" w:ascii="仿宋_GB2312" w:hAnsi="仿宋_GB2312" w:eastAsia="仿宋_GB2312" w:cs="仿宋_GB2312"/>
          <w:b/>
          <w:color w:val="000000" w:themeColor="text1"/>
          <w:sz w:val="32"/>
          <w:szCs w:val="32"/>
          <w:highlight w:val="none"/>
          <w14:textFill>
            <w14:solidFill>
              <w14:schemeClr w14:val="tx1"/>
            </w14:solidFill>
          </w14:textFill>
        </w:rPr>
        <w:t>条 【</w:t>
      </w:r>
      <w:r>
        <w:rPr>
          <w:rFonts w:hint="eastAsia" w:ascii="仿宋_GB2312" w:hAnsi="仿宋_GB2312" w:eastAsia="仿宋_GB2312" w:cs="仿宋_GB2312"/>
          <w:b/>
          <w:bCs w:val="0"/>
          <w:color w:val="000000" w:themeColor="text1"/>
          <w:sz w:val="32"/>
          <w:szCs w:val="32"/>
          <w:highlight w:val="none"/>
          <w:lang w:val="en-US" w:eastAsia="zh-CN"/>
          <w14:textFill>
            <w14:solidFill>
              <w14:schemeClr w14:val="tx1"/>
            </w14:solidFill>
          </w14:textFill>
        </w:rPr>
        <w:t>药品批发企业</w:t>
      </w:r>
      <w:r>
        <w:rPr>
          <w:rFonts w:hint="eastAsia" w:ascii="仿宋_GB2312" w:hAnsi="仿宋_GB2312" w:eastAsia="仿宋_GB2312" w:cs="仿宋_GB2312"/>
          <w:b/>
          <w:color w:val="000000" w:themeColor="text1"/>
          <w:sz w:val="32"/>
          <w:szCs w:val="32"/>
          <w:highlight w:val="none"/>
          <w:lang w:val="en-US" w:eastAsia="zh-CN"/>
          <w14:textFill>
            <w14:solidFill>
              <w14:schemeClr w14:val="tx1"/>
            </w14:solidFill>
          </w14:textFill>
        </w:rPr>
        <w:t>条件</w:t>
      </w:r>
      <w:r>
        <w:rPr>
          <w:rFonts w:hint="eastAsia" w:ascii="仿宋_GB2312" w:hAnsi="仿宋_GB2312" w:eastAsia="仿宋_GB2312" w:cs="仿宋_GB2312"/>
          <w:b/>
          <w:color w:val="000000" w:themeColor="text1"/>
          <w:sz w:val="32"/>
          <w:szCs w:val="32"/>
          <w:highlight w:val="none"/>
          <w14:textFill>
            <w14:solidFill>
              <w14:schemeClr w14:val="tx1"/>
            </w14:solidFill>
          </w14:textFill>
        </w:rPr>
        <w:t>】</w:t>
      </w:r>
      <w:r>
        <w:rPr>
          <w:rFonts w:hint="eastAsia" w:ascii="仿宋_GB2312" w:hAnsi="仿宋_GB2312" w:eastAsia="仿宋_GB2312" w:cs="仿宋_GB2312"/>
          <w:b w:val="0"/>
          <w:bCs/>
          <w:color w:val="000000" w:themeColor="text1"/>
          <w:sz w:val="32"/>
          <w:szCs w:val="32"/>
          <w:highlight w:val="none"/>
          <w:lang w:val="en-US" w:eastAsia="zh-CN"/>
          <w14:textFill>
            <w14:solidFill>
              <w14:schemeClr w14:val="tx1"/>
            </w14:solidFill>
          </w14:textFill>
        </w:rPr>
        <w:t>参加本市公立医疗机构药品采购的药品批发企业应当符合下列条件：</w:t>
      </w:r>
    </w:p>
    <w:p>
      <w:pPr>
        <w:adjustRightInd w:val="0"/>
        <w:snapToGrid w:val="0"/>
        <w:spacing w:beforeLines="0" w:afterLines="0" w:line="560" w:lineRule="exact"/>
        <w:ind w:firstLine="640"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color w:val="000000" w:themeColor="text1"/>
          <w:sz w:val="32"/>
          <w:szCs w:val="32"/>
          <w:highlight w:val="none"/>
          <w:lang w:val="en-US" w:eastAsia="zh-CN"/>
          <w14:textFill>
            <w14:solidFill>
              <w14:schemeClr w14:val="tx1"/>
            </w14:solidFill>
          </w14:textFill>
        </w:rPr>
        <w:t>（一）</w:t>
      </w:r>
      <w:r>
        <w:rPr>
          <w:rFonts w:hint="eastAsia" w:ascii="仿宋_GB2312" w:hAnsi="仿宋_GB2312" w:eastAsia="仿宋_GB2312" w:cs="仿宋_GB2312"/>
          <w:color w:val="000000" w:themeColor="text1"/>
          <w:sz w:val="32"/>
          <w:szCs w:val="32"/>
          <w:highlight w:val="none"/>
          <w14:textFill>
            <w14:solidFill>
              <w14:schemeClr w14:val="tx1"/>
            </w14:solidFill>
          </w14:textFill>
        </w:rPr>
        <w:t>依法取得有效商事主体登记和药品批发资质；</w:t>
      </w:r>
    </w:p>
    <w:p>
      <w:pPr>
        <w:adjustRightInd w:val="0"/>
        <w:snapToGrid w:val="0"/>
        <w:spacing w:beforeLines="0" w:afterLines="0" w:line="560" w:lineRule="exact"/>
        <w:ind w:firstLine="640" w:firstLineChars="200"/>
        <w:rPr>
          <w:rFonts w:hint="eastAsia" w:ascii="仿宋_GB2312" w:hAnsi="仿宋_GB2312" w:eastAsia="仿宋_GB2312" w:cs="仿宋_GB2312"/>
          <w:b w:val="0"/>
          <w:bCs/>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32"/>
          <w:szCs w:val="32"/>
          <w:highlight w:val="none"/>
          <w:lang w:val="en-US" w:eastAsia="zh-CN"/>
          <w14:textFill>
            <w14:solidFill>
              <w14:schemeClr w14:val="tx1"/>
            </w14:solidFill>
          </w14:textFill>
        </w:rPr>
        <w:t>（二）</w:t>
      </w:r>
      <w:r>
        <w:rPr>
          <w:rFonts w:hint="eastAsia" w:ascii="仿宋_GB2312" w:hAnsi="仿宋_GB2312" w:eastAsia="仿宋_GB2312" w:cs="仿宋_GB2312"/>
          <w:color w:val="000000" w:themeColor="text1"/>
          <w:sz w:val="32"/>
          <w:szCs w:val="32"/>
          <w:highlight w:val="none"/>
          <w14:textFill>
            <w14:solidFill>
              <w14:schemeClr w14:val="tx1"/>
            </w14:solidFill>
          </w14:textFill>
        </w:rPr>
        <w:t>具有覆盖深圳市</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各级</w:t>
      </w:r>
      <w:r>
        <w:rPr>
          <w:rFonts w:hint="eastAsia" w:ascii="仿宋_GB2312" w:hAnsi="仿宋_GB2312" w:eastAsia="仿宋_GB2312" w:cs="仿宋_GB2312"/>
          <w:color w:val="000000" w:themeColor="text1"/>
          <w:sz w:val="32"/>
          <w:szCs w:val="32"/>
          <w:highlight w:val="none"/>
          <w14:textFill>
            <w14:solidFill>
              <w14:schemeClr w14:val="tx1"/>
            </w14:solidFill>
          </w14:textFill>
        </w:rPr>
        <w:t>公立</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医疗机构</w:t>
      </w:r>
      <w:r>
        <w:rPr>
          <w:rFonts w:hint="eastAsia" w:ascii="仿宋_GB2312" w:hAnsi="仿宋_GB2312" w:eastAsia="仿宋_GB2312" w:cs="仿宋_GB2312"/>
          <w:color w:val="000000" w:themeColor="text1"/>
          <w:sz w:val="32"/>
          <w:szCs w:val="32"/>
          <w:highlight w:val="none"/>
          <w14:textFill>
            <w14:solidFill>
              <w14:schemeClr w14:val="tx1"/>
            </w14:solidFill>
          </w14:textFill>
        </w:rPr>
        <w:t>的药品配送服务能力</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p>
    <w:p>
      <w:pPr>
        <w:adjustRightInd w:val="0"/>
        <w:snapToGrid w:val="0"/>
        <w:spacing w:beforeLines="0" w:afterLines="0" w:line="560" w:lineRule="exact"/>
        <w:ind w:firstLine="640" w:firstLineChars="200"/>
        <w:rPr>
          <w:rFonts w:hint="eastAsia" w:ascii="仿宋_GB2312" w:hAnsi="仿宋_GB2312" w:eastAsia="仿宋_GB2312" w:cs="仿宋_GB2312"/>
          <w:b w:val="0"/>
          <w:bCs/>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32"/>
          <w:szCs w:val="32"/>
          <w:highlight w:val="none"/>
          <w:lang w:val="en-US" w:eastAsia="zh-CN"/>
          <w14:textFill>
            <w14:solidFill>
              <w14:schemeClr w14:val="tx1"/>
            </w14:solidFill>
          </w14:textFill>
        </w:rPr>
        <w:t>（三）近两年未被药品监管部门列入违法违规企业黑名单。</w:t>
      </w:r>
    </w:p>
    <w:p>
      <w:pPr>
        <w:adjustRightInd w:val="0"/>
        <w:snapToGrid w:val="0"/>
        <w:spacing w:beforeLines="0" w:afterLines="0" w:line="560" w:lineRule="exact"/>
        <w:ind w:firstLine="643" w:firstLineChars="200"/>
        <w:rPr>
          <w:rFonts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w:t>
      </w:r>
      <w:r>
        <w:rPr>
          <w:rFonts w:hint="eastAsia" w:ascii="仿宋_GB2312" w:hAnsi="仿宋_GB2312" w:eastAsia="仿宋_GB2312" w:cs="仿宋_GB2312"/>
          <w:b/>
          <w:color w:val="000000" w:themeColor="text1"/>
          <w:sz w:val="32"/>
          <w:szCs w:val="32"/>
          <w:highlight w:val="none"/>
          <w:lang w:eastAsia="zh-CN"/>
          <w14:textFill>
            <w14:solidFill>
              <w14:schemeClr w14:val="tx1"/>
            </w14:solidFill>
          </w14:textFill>
        </w:rPr>
        <w:t>四十四</w:t>
      </w:r>
      <w:r>
        <w:rPr>
          <w:rFonts w:hint="eastAsia" w:ascii="仿宋_GB2312" w:hAnsi="仿宋_GB2312" w:eastAsia="仿宋_GB2312" w:cs="仿宋_GB2312"/>
          <w:b/>
          <w:color w:val="000000" w:themeColor="text1"/>
          <w:sz w:val="32"/>
          <w:szCs w:val="32"/>
          <w14:textFill>
            <w14:solidFill>
              <w14:schemeClr w14:val="tx1"/>
            </w14:solidFill>
          </w14:textFill>
        </w:rPr>
        <w:t>条 【</w:t>
      </w: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采购</w:t>
      </w:r>
      <w:r>
        <w:rPr>
          <w:rFonts w:hint="eastAsia" w:ascii="仿宋_GB2312" w:hAnsi="仿宋_GB2312" w:eastAsia="仿宋_GB2312" w:cs="仿宋_GB2312"/>
          <w:b/>
          <w:color w:val="000000" w:themeColor="text1"/>
          <w:sz w:val="32"/>
          <w:szCs w:val="32"/>
          <w14:textFill>
            <w14:solidFill>
              <w14:schemeClr w14:val="tx1"/>
            </w14:solidFill>
          </w14:textFill>
        </w:rPr>
        <w:t>合同签订】</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本市</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公立医疗机构、</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药品上市许可持有人</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药品批发企业</w:t>
      </w:r>
      <w:r>
        <w:rPr>
          <w:rFonts w:hint="eastAsia" w:ascii="仿宋_GB2312" w:eastAsia="仿宋_GB2312" w:cs="仿宋_GB2312"/>
          <w:color w:val="000000" w:themeColor="text1"/>
          <w:kern w:val="0"/>
          <w:sz w:val="32"/>
          <w:szCs w:val="32"/>
          <w:highlight w:val="none"/>
          <w:lang w:val="en-US" w:eastAsia="zh-CN"/>
          <w14:textFill>
            <w14:solidFill>
              <w14:schemeClr w14:val="tx1"/>
            </w14:solidFill>
          </w14:textFill>
        </w:rPr>
        <w:t>应当</w:t>
      </w:r>
      <w:r>
        <w:rPr>
          <w:rFonts w:hint="eastAsia" w:ascii="仿宋_GB2312" w:eastAsia="仿宋_GB2312" w:cs="仿宋_GB2312"/>
          <w:color w:val="000000" w:themeColor="text1"/>
          <w:kern w:val="0"/>
          <w:sz w:val="32"/>
          <w:szCs w:val="32"/>
          <w14:textFill>
            <w14:solidFill>
              <w14:schemeClr w14:val="tx1"/>
            </w14:solidFill>
          </w14:textFill>
        </w:rPr>
        <w:t>按要求签订药品</w:t>
      </w:r>
      <w:r>
        <w:rPr>
          <w:rFonts w:hint="eastAsia" w:ascii="仿宋_GB2312" w:eastAsia="仿宋_GB2312" w:cs="仿宋_GB2312"/>
          <w:color w:val="000000" w:themeColor="text1"/>
          <w:kern w:val="0"/>
          <w:sz w:val="32"/>
          <w:szCs w:val="32"/>
          <w:lang w:val="en-US" w:eastAsia="zh-CN"/>
          <w14:textFill>
            <w14:solidFill>
              <w14:schemeClr w14:val="tx1"/>
            </w14:solidFill>
          </w14:textFill>
        </w:rPr>
        <w:t>采购</w:t>
      </w:r>
      <w:r>
        <w:rPr>
          <w:rFonts w:hint="eastAsia" w:ascii="仿宋_GB2312" w:eastAsia="仿宋_GB2312" w:cs="仿宋_GB2312"/>
          <w:color w:val="000000" w:themeColor="text1"/>
          <w:kern w:val="0"/>
          <w:sz w:val="32"/>
          <w:szCs w:val="32"/>
          <w14:textFill>
            <w14:solidFill>
              <w14:schemeClr w14:val="tx1"/>
            </w14:solidFill>
          </w14:textFill>
        </w:rPr>
        <w:t>合同，并按照药品</w:t>
      </w:r>
      <w:r>
        <w:rPr>
          <w:rFonts w:hint="eastAsia" w:ascii="仿宋_GB2312" w:eastAsia="仿宋_GB2312" w:cs="仿宋_GB2312"/>
          <w:color w:val="000000" w:themeColor="text1"/>
          <w:kern w:val="0"/>
          <w:sz w:val="32"/>
          <w:szCs w:val="32"/>
          <w:lang w:val="en-US" w:eastAsia="zh-CN"/>
          <w14:textFill>
            <w14:solidFill>
              <w14:schemeClr w14:val="tx1"/>
            </w14:solidFill>
          </w14:textFill>
        </w:rPr>
        <w:t>采购</w:t>
      </w:r>
      <w:r>
        <w:rPr>
          <w:rFonts w:hint="eastAsia" w:ascii="仿宋_GB2312" w:eastAsia="仿宋_GB2312" w:cs="仿宋_GB2312"/>
          <w:color w:val="000000" w:themeColor="text1"/>
          <w:kern w:val="0"/>
          <w:sz w:val="32"/>
          <w:szCs w:val="32"/>
          <w14:textFill>
            <w14:solidFill>
              <w14:schemeClr w14:val="tx1"/>
            </w14:solidFill>
          </w14:textFill>
        </w:rPr>
        <w:t>合同约定的品种</w:t>
      </w:r>
      <w:r>
        <w:rPr>
          <w:rFonts w:hint="eastAsia" w:asci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eastAsia="仿宋_GB2312" w:cs="仿宋_GB2312"/>
          <w:color w:val="000000" w:themeColor="text1"/>
          <w:kern w:val="0"/>
          <w:sz w:val="32"/>
          <w:szCs w:val="32"/>
          <w14:textFill>
            <w14:solidFill>
              <w14:schemeClr w14:val="tx1"/>
            </w14:solidFill>
          </w14:textFill>
        </w:rPr>
        <w:t>价格、采购</w:t>
      </w:r>
      <w:r>
        <w:rPr>
          <w:rFonts w:hint="eastAsia" w:ascii="仿宋_GB2312" w:eastAsia="仿宋_GB2312" w:cs="仿宋_GB2312"/>
          <w:color w:val="000000" w:themeColor="text1"/>
          <w:kern w:val="0"/>
          <w:sz w:val="32"/>
          <w:szCs w:val="32"/>
          <w:lang w:eastAsia="zh-CN"/>
          <w14:textFill>
            <w14:solidFill>
              <w14:schemeClr w14:val="tx1"/>
            </w14:solidFill>
          </w14:textFill>
        </w:rPr>
        <w:t>周期</w:t>
      </w:r>
      <w:r>
        <w:rPr>
          <w:rFonts w:hint="eastAsia" w:ascii="仿宋_GB2312" w:eastAsia="仿宋_GB2312" w:cs="仿宋_GB2312"/>
          <w:color w:val="000000" w:themeColor="text1"/>
          <w:kern w:val="0"/>
          <w:sz w:val="32"/>
          <w:szCs w:val="32"/>
          <w14:textFill>
            <w14:solidFill>
              <w14:schemeClr w14:val="tx1"/>
            </w14:solidFill>
          </w14:textFill>
        </w:rPr>
        <w:t>、</w:t>
      </w:r>
      <w:r>
        <w:rPr>
          <w:rFonts w:hint="eastAsia" w:ascii="仿宋_GB2312" w:eastAsia="仿宋_GB2312" w:cs="仿宋_GB2312"/>
          <w:color w:val="000000" w:themeColor="text1"/>
          <w:kern w:val="0"/>
          <w:sz w:val="32"/>
          <w:szCs w:val="32"/>
          <w:lang w:val="en-US" w:eastAsia="zh-CN"/>
          <w14:textFill>
            <w14:solidFill>
              <w14:schemeClr w14:val="tx1"/>
            </w14:solidFill>
          </w14:textFill>
        </w:rPr>
        <w:t>货</w:t>
      </w:r>
      <w:r>
        <w:rPr>
          <w:rFonts w:hint="eastAsia" w:ascii="仿宋_GB2312" w:eastAsia="仿宋_GB2312" w:cs="仿宋_GB2312"/>
          <w:color w:val="000000" w:themeColor="text1"/>
          <w:kern w:val="0"/>
          <w:sz w:val="32"/>
          <w:szCs w:val="32"/>
          <w14:textFill>
            <w14:solidFill>
              <w14:schemeClr w14:val="tx1"/>
            </w14:solidFill>
          </w14:textFill>
        </w:rPr>
        <w:t>款结算</w:t>
      </w:r>
      <w:r>
        <w:rPr>
          <w:rFonts w:hint="eastAsia" w:ascii="仿宋_GB2312" w:eastAsia="仿宋_GB2312" w:cs="仿宋_GB2312"/>
          <w:color w:val="000000" w:themeColor="text1"/>
          <w:kern w:val="0"/>
          <w:sz w:val="32"/>
          <w:szCs w:val="32"/>
          <w:lang w:eastAsia="zh-CN"/>
          <w14:textFill>
            <w14:solidFill>
              <w14:schemeClr w14:val="tx1"/>
            </w14:solidFill>
          </w14:textFill>
        </w:rPr>
        <w:t>、配送服务</w:t>
      </w:r>
      <w:r>
        <w:rPr>
          <w:rFonts w:hint="eastAsia" w:ascii="仿宋_GB2312" w:eastAsia="仿宋_GB2312" w:cs="仿宋_GB2312"/>
          <w:color w:val="000000" w:themeColor="text1"/>
          <w:kern w:val="0"/>
          <w:sz w:val="32"/>
          <w:szCs w:val="32"/>
          <w14:textFill>
            <w14:solidFill>
              <w14:schemeClr w14:val="tx1"/>
            </w14:solidFill>
          </w14:textFill>
        </w:rPr>
        <w:t>等</w:t>
      </w:r>
      <w:r>
        <w:rPr>
          <w:rFonts w:hint="eastAsia" w:ascii="仿宋_GB2312" w:eastAsia="仿宋_GB2312" w:cs="仿宋_GB2312"/>
          <w:color w:val="000000" w:themeColor="text1"/>
          <w:kern w:val="0"/>
          <w:sz w:val="32"/>
          <w:szCs w:val="32"/>
          <w:lang w:eastAsia="zh-CN"/>
          <w14:textFill>
            <w14:solidFill>
              <w14:schemeClr w14:val="tx1"/>
            </w14:solidFill>
          </w14:textFill>
        </w:rPr>
        <w:t>内容</w:t>
      </w:r>
      <w:r>
        <w:rPr>
          <w:rFonts w:hint="eastAsia" w:ascii="仿宋_GB2312" w:eastAsia="仿宋_GB2312" w:cs="仿宋_GB2312"/>
          <w:color w:val="000000" w:themeColor="text1"/>
          <w:kern w:val="0"/>
          <w:sz w:val="32"/>
          <w:szCs w:val="32"/>
          <w:lang w:val="en-US" w:eastAsia="zh-CN"/>
          <w14:textFill>
            <w14:solidFill>
              <w14:schemeClr w14:val="tx1"/>
            </w14:solidFill>
          </w14:textFill>
        </w:rPr>
        <w:t>严格诚信履约</w:t>
      </w:r>
      <w:r>
        <w:rPr>
          <w:rFonts w:hint="eastAsia" w:ascii="仿宋_GB2312" w:eastAsia="仿宋_GB2312" w:cs="仿宋_GB2312"/>
          <w:color w:val="000000" w:themeColor="text1"/>
          <w:kern w:val="0"/>
          <w:sz w:val="32"/>
          <w:szCs w:val="32"/>
          <w14:textFill>
            <w14:solidFill>
              <w14:schemeClr w14:val="tx1"/>
            </w14:solidFill>
          </w14:textFill>
        </w:rPr>
        <w:t>。</w:t>
      </w:r>
    </w:p>
    <w:p>
      <w:pPr>
        <w:pStyle w:val="6"/>
        <w:adjustRightInd w:val="0"/>
        <w:snapToGrid w:val="0"/>
        <w:spacing w:after="0" w:line="560" w:lineRule="exact"/>
        <w:ind w:firstLine="643" w:firstLineChars="200"/>
        <w:rPr>
          <w:rFonts w:hint="eastAsia" w:ascii="仿宋_GB2312" w:hAnsi="仿宋_GB2312" w:eastAsia="仿宋_GB2312" w:cs="仿宋_GB2312"/>
          <w:sz w:val="32"/>
          <w:szCs w:val="32"/>
          <w:highlight w:val="yellow"/>
        </w:rPr>
      </w:pPr>
      <w:r>
        <w:rPr>
          <w:rFonts w:hint="eastAsia" w:ascii="仿宋_GB2312" w:hAnsi="仿宋_GB2312" w:eastAsia="仿宋_GB2312" w:cs="仿宋_GB2312"/>
          <w:b/>
          <w:color w:val="000000" w:themeColor="text1"/>
          <w:sz w:val="32"/>
          <w:szCs w:val="32"/>
          <w14:textFill>
            <w14:solidFill>
              <w14:schemeClr w14:val="tx1"/>
            </w14:solidFill>
          </w14:textFill>
        </w:rPr>
        <w:t>第</w:t>
      </w:r>
      <w:r>
        <w:rPr>
          <w:rFonts w:hint="eastAsia" w:ascii="仿宋_GB2312" w:hAnsi="仿宋_GB2312" w:eastAsia="仿宋_GB2312" w:cs="仿宋_GB2312"/>
          <w:b/>
          <w:color w:val="000000" w:themeColor="text1"/>
          <w:sz w:val="32"/>
          <w:szCs w:val="32"/>
          <w:highlight w:val="none"/>
          <w:lang w:eastAsia="zh-CN"/>
          <w14:textFill>
            <w14:solidFill>
              <w14:schemeClr w14:val="tx1"/>
            </w14:solidFill>
          </w14:textFill>
        </w:rPr>
        <w:t>四十</w:t>
      </w:r>
      <w:r>
        <w:rPr>
          <w:rFonts w:hint="eastAsia" w:ascii="仿宋_GB2312" w:hAnsi="仿宋_GB2312" w:eastAsia="仿宋_GB2312" w:cs="仿宋_GB2312"/>
          <w:b/>
          <w:color w:val="000000" w:themeColor="text1"/>
          <w:sz w:val="32"/>
          <w:szCs w:val="32"/>
          <w:lang w:eastAsia="zh-CN"/>
          <w14:textFill>
            <w14:solidFill>
              <w14:schemeClr w14:val="tx1"/>
            </w14:solidFill>
          </w14:textFill>
        </w:rPr>
        <w:t>五</w:t>
      </w:r>
      <w:r>
        <w:rPr>
          <w:rFonts w:hint="eastAsia" w:ascii="仿宋_GB2312" w:hAnsi="仿宋_GB2312" w:eastAsia="仿宋_GB2312" w:cs="仿宋_GB2312"/>
          <w:b/>
          <w:color w:val="000000" w:themeColor="text1"/>
          <w:sz w:val="32"/>
          <w:szCs w:val="32"/>
          <w14:textFill>
            <w14:solidFill>
              <w14:schemeClr w14:val="tx1"/>
            </w14:solidFill>
          </w14:textFill>
        </w:rPr>
        <w:t>条 【</w:t>
      </w:r>
      <w:r>
        <w:rPr>
          <w:rFonts w:hint="eastAsia" w:ascii="仿宋_GB2312" w:hAnsi="仿宋_GB2312" w:eastAsia="仿宋_GB2312" w:cs="仿宋_GB2312"/>
          <w:b/>
          <w:color w:val="000000" w:themeColor="text1"/>
          <w:sz w:val="32"/>
          <w:szCs w:val="32"/>
          <w:lang w:eastAsia="zh-CN"/>
          <w14:textFill>
            <w14:solidFill>
              <w14:schemeClr w14:val="tx1"/>
            </w14:solidFill>
          </w14:textFill>
        </w:rPr>
        <w:t>药品上市许可持有人</w:t>
      </w: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责任</w:t>
      </w:r>
      <w:r>
        <w:rPr>
          <w:rFonts w:hint="eastAsia" w:ascii="仿宋_GB2312" w:hAnsi="仿宋_GB2312" w:eastAsia="仿宋_GB2312" w:cs="仿宋_GB2312"/>
          <w:b/>
          <w:color w:val="000000" w:themeColor="text1"/>
          <w:sz w:val="32"/>
          <w:szCs w:val="32"/>
          <w14:textFill>
            <w14:solidFill>
              <w14:schemeClr w14:val="tx1"/>
            </w14:solidFill>
          </w14:textFill>
        </w:rPr>
        <w:t>】</w:t>
      </w:r>
      <w:r>
        <w:rPr>
          <w:rFonts w:hint="eastAsia" w:ascii="仿宋_GB2312" w:eastAsia="仿宋_GB2312" w:cs="仿宋_GB2312"/>
          <w:color w:val="000000" w:themeColor="text1"/>
          <w:kern w:val="0"/>
          <w:sz w:val="32"/>
          <w:szCs w:val="32"/>
          <w:lang w:eastAsia="zh-CN"/>
          <w14:textFill>
            <w14:solidFill>
              <w14:schemeClr w14:val="tx1"/>
            </w14:solidFill>
          </w14:textFill>
        </w:rPr>
        <w:t>药品上市许可持有人</w:t>
      </w:r>
      <w:r>
        <w:rPr>
          <w:rFonts w:hint="eastAsia" w:ascii="仿宋_GB2312" w:eastAsia="仿宋_GB2312" w:cs="仿宋_GB2312"/>
          <w:color w:val="000000" w:themeColor="text1"/>
          <w:kern w:val="0"/>
          <w:sz w:val="32"/>
          <w:szCs w:val="32"/>
          <w14:textFill>
            <w14:solidFill>
              <w14:schemeClr w14:val="tx1"/>
            </w14:solidFill>
          </w14:textFill>
        </w:rPr>
        <w:t>是保障药品质量和供应的第一责任人，</w:t>
      </w:r>
      <w:r>
        <w:rPr>
          <w:rFonts w:hint="eastAsia" w:ascii="仿宋_GB2312" w:eastAsia="仿宋_GB2312" w:cs="仿宋_GB2312"/>
          <w:color w:val="000000" w:themeColor="text1"/>
          <w:kern w:val="0"/>
          <w:sz w:val="32"/>
          <w:szCs w:val="32"/>
          <w:lang w:val="en-US" w:eastAsia="zh-CN"/>
          <w14:textFill>
            <w14:solidFill>
              <w14:schemeClr w14:val="tx1"/>
            </w14:solidFill>
          </w14:textFill>
        </w:rPr>
        <w:t>对配送药品的质量和配送服务承担主体责任。</w:t>
      </w:r>
      <w:r>
        <w:rPr>
          <w:rFonts w:hint="eastAsia" w:ascii="仿宋_GB2312" w:eastAsia="仿宋_GB2312" w:cs="仿宋_GB2312"/>
          <w:color w:val="000000" w:themeColor="text1"/>
          <w:kern w:val="0"/>
          <w:sz w:val="32"/>
          <w:szCs w:val="32"/>
          <w:lang w:eastAsia="zh-CN"/>
          <w14:textFill>
            <w14:solidFill>
              <w14:schemeClr w14:val="tx1"/>
            </w14:solidFill>
          </w14:textFill>
        </w:rPr>
        <w:t>药品上市许可持有人</w:t>
      </w:r>
      <w:r>
        <w:rPr>
          <w:rFonts w:hint="eastAsia" w:ascii="仿宋_GB2312" w:eastAsia="仿宋_GB2312" w:cs="仿宋_GB2312"/>
          <w:color w:val="000000" w:themeColor="text1"/>
          <w:kern w:val="0"/>
          <w:sz w:val="32"/>
          <w:szCs w:val="32"/>
          <w:lang w:val="en-US" w:eastAsia="zh-CN"/>
          <w14:textFill>
            <w14:solidFill>
              <w14:schemeClr w14:val="tx1"/>
            </w14:solidFill>
          </w14:textFill>
        </w:rPr>
        <w:t>应当</w:t>
      </w:r>
      <w:r>
        <w:rPr>
          <w:rFonts w:hint="eastAsia" w:ascii="仿宋_GB2312" w:eastAsia="仿宋_GB2312" w:cs="仿宋_GB2312"/>
          <w:color w:val="000000" w:themeColor="text1"/>
          <w:kern w:val="0"/>
          <w:sz w:val="32"/>
          <w:szCs w:val="32"/>
          <w:lang w:eastAsia="zh-CN"/>
          <w14:textFill>
            <w14:solidFill>
              <w14:schemeClr w14:val="tx1"/>
            </w14:solidFill>
          </w14:textFill>
        </w:rPr>
        <w:t>建立</w:t>
      </w:r>
      <w:r>
        <w:rPr>
          <w:rFonts w:hint="eastAsia" w:ascii="仿宋_GB2312" w:eastAsia="仿宋_GB2312" w:cs="仿宋_GB2312"/>
          <w:color w:val="000000" w:themeColor="text1"/>
          <w:kern w:val="0"/>
          <w:sz w:val="32"/>
          <w:szCs w:val="32"/>
          <w:lang w:val="en-US" w:eastAsia="zh-CN"/>
          <w14:textFill>
            <w14:solidFill>
              <w14:schemeClr w14:val="tx1"/>
            </w14:solidFill>
          </w14:textFill>
        </w:rPr>
        <w:t>药品</w:t>
      </w:r>
      <w:r>
        <w:rPr>
          <w:rFonts w:hint="eastAsia" w:ascii="仿宋_GB2312" w:eastAsia="仿宋_GB2312" w:cs="仿宋_GB2312"/>
          <w:color w:val="000000" w:themeColor="text1"/>
          <w:kern w:val="0"/>
          <w:sz w:val="32"/>
          <w:szCs w:val="32"/>
          <w:lang w:eastAsia="zh-CN"/>
          <w14:textFill>
            <w14:solidFill>
              <w14:schemeClr w14:val="tx1"/>
            </w14:solidFill>
          </w14:textFill>
        </w:rPr>
        <w:t>应急储备、库存和停产报告制度</w:t>
      </w:r>
      <w:r>
        <w:rPr>
          <w:rFonts w:hint="eastAsia" w:ascii="仿宋_GB2312" w:eastAsia="仿宋_GB2312" w:cs="仿宋_GB2312"/>
          <w:color w:val="000000" w:themeColor="text1"/>
          <w:kern w:val="0"/>
          <w:sz w:val="32"/>
          <w:szCs w:val="32"/>
          <w:lang w:val="en-US" w:eastAsia="zh-CN"/>
          <w14:textFill>
            <w14:solidFill>
              <w14:schemeClr w14:val="tx1"/>
            </w14:solidFill>
          </w14:textFill>
        </w:rPr>
        <w:t>。</w:t>
      </w:r>
      <w:r>
        <w:rPr>
          <w:rFonts w:hint="eastAsia" w:ascii="仿宋_GB2312" w:eastAsia="仿宋_GB2312" w:cs="仿宋_GB2312"/>
          <w:color w:val="000000" w:themeColor="text1"/>
          <w:kern w:val="0"/>
          <w:sz w:val="32"/>
          <w:szCs w:val="32"/>
          <w:highlight w:val="none"/>
          <w:lang w:eastAsia="zh-CN"/>
          <w14:textFill>
            <w14:solidFill>
              <w14:schemeClr w14:val="tx1"/>
            </w14:solidFill>
          </w14:textFill>
        </w:rPr>
        <w:t>出现药品无法及时供应的，除不可抗力因素外，药品上市许可持有人应当承担相应责任和由此产生的所有费用。</w:t>
      </w:r>
    </w:p>
    <w:p>
      <w:pPr>
        <w:pStyle w:val="6"/>
        <w:adjustRightInd w:val="0"/>
        <w:snapToGrid w:val="0"/>
        <w:spacing w:after="0" w:line="560" w:lineRule="exact"/>
        <w:ind w:firstLine="643" w:firstLineChars="200"/>
        <w:rPr>
          <w:rFonts w:hint="eastAsia" w:ascii="仿宋_GB2312" w:hAnsi="仿宋_GB2312" w:eastAsia="仿宋_GB2312" w:cs="仿宋_GB2312"/>
          <w:sz w:val="32"/>
          <w:szCs w:val="32"/>
          <w:highlight w:val="yellow"/>
        </w:rPr>
      </w:pPr>
      <w:r>
        <w:rPr>
          <w:rFonts w:hint="eastAsia" w:ascii="仿宋_GB2312" w:hAnsi="仿宋_GB2312" w:eastAsia="仿宋_GB2312" w:cs="仿宋_GB2312"/>
          <w:b/>
          <w:color w:val="000000" w:themeColor="text1"/>
          <w:sz w:val="32"/>
          <w:szCs w:val="32"/>
          <w14:textFill>
            <w14:solidFill>
              <w14:schemeClr w14:val="tx1"/>
            </w14:solidFill>
          </w14:textFill>
        </w:rPr>
        <w:t>第</w:t>
      </w:r>
      <w:r>
        <w:rPr>
          <w:rFonts w:hint="eastAsia" w:ascii="仿宋_GB2312" w:hAnsi="仿宋_GB2312" w:eastAsia="仿宋_GB2312" w:cs="仿宋_GB2312"/>
          <w:b/>
          <w:color w:val="000000" w:themeColor="text1"/>
          <w:sz w:val="32"/>
          <w:szCs w:val="32"/>
          <w:highlight w:val="none"/>
          <w:lang w:eastAsia="zh-CN"/>
          <w14:textFill>
            <w14:solidFill>
              <w14:schemeClr w14:val="tx1"/>
            </w14:solidFill>
          </w14:textFill>
        </w:rPr>
        <w:t>四十六</w:t>
      </w:r>
      <w:r>
        <w:rPr>
          <w:rFonts w:hint="eastAsia" w:ascii="仿宋_GB2312" w:hAnsi="仿宋_GB2312" w:eastAsia="仿宋_GB2312" w:cs="仿宋_GB2312"/>
          <w:b/>
          <w:color w:val="000000" w:themeColor="text1"/>
          <w:sz w:val="32"/>
          <w:szCs w:val="32"/>
          <w14:textFill>
            <w14:solidFill>
              <w14:schemeClr w14:val="tx1"/>
            </w14:solidFill>
          </w14:textFill>
        </w:rPr>
        <w:t>条 【</w:t>
      </w: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配送关系选择</w:t>
      </w:r>
      <w:r>
        <w:rPr>
          <w:rFonts w:hint="eastAsia" w:ascii="仿宋_GB2312" w:hAnsi="仿宋_GB2312" w:eastAsia="仿宋_GB2312" w:cs="仿宋_GB2312"/>
          <w:b/>
          <w:color w:val="000000" w:themeColor="text1"/>
          <w:sz w:val="32"/>
          <w:szCs w:val="32"/>
          <w14:textFill>
            <w14:solidFill>
              <w14:schemeClr w14:val="tx1"/>
            </w14:solidFill>
          </w14:textFill>
        </w:rPr>
        <w:t>】</w:t>
      </w:r>
      <w:r>
        <w:rPr>
          <w:rFonts w:hint="eastAsia" w:ascii="仿宋_GB2312" w:eastAsia="仿宋_GB2312" w:cs="仿宋_GB2312"/>
          <w:color w:val="000000" w:themeColor="text1"/>
          <w:kern w:val="0"/>
          <w:sz w:val="32"/>
          <w:szCs w:val="32"/>
          <w:highlight w:val="none"/>
          <w:lang w:eastAsia="zh-CN"/>
          <w14:textFill>
            <w14:solidFill>
              <w14:schemeClr w14:val="tx1"/>
            </w14:solidFill>
          </w14:textFill>
        </w:rPr>
        <w:t>药品上市许可持有人</w:t>
      </w:r>
      <w:r>
        <w:rPr>
          <w:rFonts w:hint="eastAsia" w:ascii="仿宋_GB2312" w:eastAsia="仿宋_GB2312" w:cs="仿宋_GB2312"/>
          <w:color w:val="000000" w:themeColor="text1"/>
          <w:kern w:val="0"/>
          <w:sz w:val="32"/>
          <w:szCs w:val="32"/>
          <w:highlight w:val="none"/>
          <w14:textFill>
            <w14:solidFill>
              <w14:schemeClr w14:val="tx1"/>
            </w14:solidFill>
          </w14:textFill>
        </w:rPr>
        <w:t>可</w:t>
      </w:r>
      <w:r>
        <w:rPr>
          <w:rFonts w:hint="eastAsia" w:ascii="仿宋_GB2312" w:eastAsia="仿宋_GB2312" w:cs="仿宋_GB2312"/>
          <w:color w:val="000000" w:themeColor="text1"/>
          <w:kern w:val="0"/>
          <w:sz w:val="32"/>
          <w:szCs w:val="32"/>
          <w:highlight w:val="none"/>
          <w:lang w:eastAsia="zh-CN"/>
          <w14:textFill>
            <w14:solidFill>
              <w14:schemeClr w14:val="tx1"/>
            </w14:solidFill>
          </w14:textFill>
        </w:rPr>
        <w:t>自行</w:t>
      </w:r>
      <w:r>
        <w:rPr>
          <w:rFonts w:hint="eastAsia" w:ascii="仿宋_GB2312" w:eastAsia="仿宋_GB2312" w:cs="仿宋_GB2312"/>
          <w:color w:val="000000" w:themeColor="text1"/>
          <w:kern w:val="0"/>
          <w:sz w:val="32"/>
          <w:szCs w:val="32"/>
          <w:highlight w:val="none"/>
          <w14:textFill>
            <w14:solidFill>
              <w14:schemeClr w14:val="tx1"/>
            </w14:solidFill>
          </w14:textFill>
        </w:rPr>
        <w:t>配送</w:t>
      </w:r>
      <w:r>
        <w:rPr>
          <w:rFonts w:hint="eastAsia" w:ascii="仿宋_GB2312" w:eastAsia="仿宋_GB2312" w:cs="仿宋_GB2312"/>
          <w:color w:val="000000" w:themeColor="text1"/>
          <w:kern w:val="0"/>
          <w:sz w:val="32"/>
          <w:szCs w:val="32"/>
          <w:highlight w:val="none"/>
          <w:lang w:eastAsia="zh-CN"/>
          <w14:textFill>
            <w14:solidFill>
              <w14:schemeClr w14:val="tx1"/>
            </w14:solidFill>
          </w14:textFill>
        </w:rPr>
        <w:t>，</w:t>
      </w:r>
      <w:r>
        <w:rPr>
          <w:rFonts w:hint="eastAsia" w:ascii="仿宋_GB2312" w:eastAsia="仿宋_GB2312" w:cs="仿宋_GB2312"/>
          <w:color w:val="000000" w:themeColor="text1"/>
          <w:kern w:val="0"/>
          <w:sz w:val="32"/>
          <w:szCs w:val="32"/>
          <w:highlight w:val="none"/>
          <w14:textFill>
            <w14:solidFill>
              <w14:schemeClr w14:val="tx1"/>
            </w14:solidFill>
          </w14:textFill>
        </w:rPr>
        <w:t>或自主</w:t>
      </w:r>
      <w:r>
        <w:rPr>
          <w:rFonts w:hint="eastAsia" w:ascii="仿宋_GB2312" w:eastAsia="仿宋_GB2312" w:cs="仿宋_GB2312"/>
          <w:color w:val="000000" w:themeColor="text1"/>
          <w:kern w:val="0"/>
          <w:sz w:val="32"/>
          <w:szCs w:val="32"/>
          <w:highlight w:val="none"/>
          <w:lang w:eastAsia="zh-CN"/>
          <w14:textFill>
            <w14:solidFill>
              <w14:schemeClr w14:val="tx1"/>
            </w14:solidFill>
          </w14:textFill>
        </w:rPr>
        <w:t>委托</w:t>
      </w:r>
      <w:r>
        <w:rPr>
          <w:rFonts w:hint="eastAsia" w:ascii="仿宋_GB2312" w:eastAsia="仿宋_GB2312" w:cs="仿宋_GB2312"/>
          <w:color w:val="000000" w:themeColor="text1"/>
          <w:kern w:val="0"/>
          <w:sz w:val="32"/>
          <w:szCs w:val="32"/>
          <w:highlight w:val="none"/>
          <w14:textFill>
            <w14:solidFill>
              <w14:schemeClr w14:val="tx1"/>
            </w14:solidFill>
          </w14:textFill>
        </w:rPr>
        <w:t>配送能力</w:t>
      </w:r>
      <w:r>
        <w:rPr>
          <w:rFonts w:hint="eastAsia" w:ascii="仿宋_GB2312" w:eastAsia="仿宋_GB2312" w:cs="仿宋_GB2312"/>
          <w:color w:val="000000" w:themeColor="text1"/>
          <w:kern w:val="0"/>
          <w:sz w:val="32"/>
          <w:szCs w:val="32"/>
          <w:highlight w:val="none"/>
          <w:lang w:val="en-US" w:eastAsia="zh-CN"/>
          <w14:textFill>
            <w14:solidFill>
              <w14:schemeClr w14:val="tx1"/>
            </w14:solidFill>
          </w14:textFill>
        </w:rPr>
        <w:t>强</w:t>
      </w:r>
      <w:r>
        <w:rPr>
          <w:rFonts w:hint="eastAsia" w:ascii="仿宋_GB2312" w:eastAsia="仿宋_GB2312" w:cs="仿宋_GB2312"/>
          <w:color w:val="000000" w:themeColor="text1"/>
          <w:kern w:val="0"/>
          <w:sz w:val="32"/>
          <w:szCs w:val="32"/>
          <w:highlight w:val="none"/>
          <w14:textFill>
            <w14:solidFill>
              <w14:schemeClr w14:val="tx1"/>
            </w14:solidFill>
          </w14:textFill>
        </w:rPr>
        <w:t>、信誉度好</w:t>
      </w:r>
      <w:r>
        <w:rPr>
          <w:rFonts w:hint="eastAsia" w:ascii="仿宋_GB2312" w:eastAsia="仿宋_GB2312" w:cs="仿宋_GB2312"/>
          <w:color w:val="000000" w:themeColor="text1"/>
          <w:kern w:val="0"/>
          <w:sz w:val="32"/>
          <w:szCs w:val="32"/>
          <w:highlight w:val="none"/>
          <w:lang w:eastAsia="zh-CN"/>
          <w14:textFill>
            <w14:solidFill>
              <w14:schemeClr w14:val="tx1"/>
            </w14:solidFill>
          </w14:textFill>
        </w:rPr>
        <w:t>、</w:t>
      </w:r>
      <w:r>
        <w:rPr>
          <w:rFonts w:hint="eastAsia" w:ascii="仿宋_GB2312" w:eastAsia="仿宋_GB2312" w:cs="仿宋_GB2312"/>
          <w:color w:val="000000" w:themeColor="text1"/>
          <w:kern w:val="0"/>
          <w:sz w:val="32"/>
          <w:szCs w:val="32"/>
          <w:highlight w:val="none"/>
          <w:lang w:val="en-US" w:eastAsia="zh-CN"/>
          <w14:textFill>
            <w14:solidFill>
              <w14:schemeClr w14:val="tx1"/>
            </w14:solidFill>
          </w14:textFill>
        </w:rPr>
        <w:t>服务优良</w:t>
      </w:r>
      <w:r>
        <w:rPr>
          <w:rFonts w:hint="eastAsia" w:ascii="仿宋_GB2312" w:eastAsia="仿宋_GB2312" w:cs="仿宋_GB2312"/>
          <w:color w:val="000000" w:themeColor="text1"/>
          <w:kern w:val="0"/>
          <w:sz w:val="32"/>
          <w:szCs w:val="32"/>
          <w:highlight w:val="none"/>
          <w14:textFill>
            <w14:solidFill>
              <w14:schemeClr w14:val="tx1"/>
            </w14:solidFill>
          </w14:textFill>
        </w:rPr>
        <w:t>的</w:t>
      </w:r>
      <w:r>
        <w:rPr>
          <w:rFonts w:hint="eastAsia" w:ascii="仿宋_GB2312" w:eastAsia="仿宋_GB2312" w:cs="仿宋_GB2312"/>
          <w:color w:val="000000" w:themeColor="text1"/>
          <w:kern w:val="0"/>
          <w:sz w:val="32"/>
          <w:szCs w:val="32"/>
          <w:highlight w:val="none"/>
          <w:lang w:eastAsia="zh-CN"/>
          <w14:textFill>
            <w14:solidFill>
              <w14:schemeClr w14:val="tx1"/>
            </w14:solidFill>
          </w14:textFill>
        </w:rPr>
        <w:t>药品批发企业</w:t>
      </w:r>
      <w:r>
        <w:rPr>
          <w:rFonts w:hint="eastAsia" w:ascii="仿宋_GB2312" w:eastAsia="仿宋_GB2312" w:cs="仿宋_GB2312"/>
          <w:color w:val="000000" w:themeColor="text1"/>
          <w:kern w:val="0"/>
          <w:sz w:val="32"/>
          <w:szCs w:val="32"/>
          <w:highlight w:val="none"/>
          <w14:textFill>
            <w14:solidFill>
              <w14:schemeClr w14:val="tx1"/>
            </w14:solidFill>
          </w14:textFill>
        </w:rPr>
        <w:t>配送药品</w:t>
      </w:r>
      <w:r>
        <w:rPr>
          <w:rFonts w:hint="eastAsia" w:ascii="仿宋_GB2312" w:eastAsia="仿宋_GB2312" w:cs="仿宋_GB2312"/>
          <w:color w:val="000000" w:themeColor="text1"/>
          <w:kern w:val="0"/>
          <w:sz w:val="32"/>
          <w:szCs w:val="32"/>
          <w:highlight w:val="none"/>
          <w:lang w:eastAsia="zh-CN"/>
          <w14:textFill>
            <w14:solidFill>
              <w14:schemeClr w14:val="tx1"/>
            </w14:solidFill>
          </w14:textFill>
        </w:rPr>
        <w:t>，配送费用由药品上市许可持有人承担。</w:t>
      </w:r>
      <w:r>
        <w:rPr>
          <w:rFonts w:hint="eastAsia" w:ascii="仿宋_GB2312" w:eastAsia="仿宋_GB2312" w:cs="仿宋_GB2312"/>
          <w:color w:val="000000" w:themeColor="text1"/>
          <w:kern w:val="0"/>
          <w:sz w:val="32"/>
          <w:szCs w:val="32"/>
          <w:highlight w:val="none"/>
          <w:lang w:val="en-US" w:eastAsia="zh-CN"/>
          <w14:textFill>
            <w14:solidFill>
              <w14:schemeClr w14:val="tx1"/>
            </w14:solidFill>
          </w14:textFill>
        </w:rPr>
        <w:t>在选择药品批发企业时，应当充分考虑公立医疗机构对其服务质量、信誉等的认同程度</w:t>
      </w:r>
      <w:r>
        <w:rPr>
          <w:rFonts w:hint="eastAsia" w:ascii="仿宋_GB2312" w:eastAsia="仿宋_GB2312" w:cs="仿宋_GB2312"/>
          <w:color w:val="000000" w:themeColor="text1"/>
          <w:kern w:val="0"/>
          <w:sz w:val="32"/>
          <w:szCs w:val="32"/>
          <w:highlight w:val="none"/>
          <w:lang w:eastAsia="zh-CN"/>
          <w14:textFill>
            <w14:solidFill>
              <w14:schemeClr w14:val="tx1"/>
            </w14:solidFill>
          </w14:textFill>
        </w:rPr>
        <w:t>。</w:t>
      </w:r>
    </w:p>
    <w:p>
      <w:pPr>
        <w:adjustRightInd w:val="0"/>
        <w:snapToGrid w:val="0"/>
        <w:spacing w:beforeLines="0" w:afterLines="0" w:line="560" w:lineRule="exact"/>
        <w:ind w:firstLine="643" w:firstLineChars="200"/>
        <w:rPr>
          <w:rFonts w:hint="eastAsia" w:eastAsia="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w:t>
      </w:r>
      <w:r>
        <w:rPr>
          <w:rFonts w:hint="eastAsia" w:ascii="仿宋_GB2312" w:hAnsi="仿宋_GB2312" w:eastAsia="仿宋_GB2312" w:cs="仿宋_GB2312"/>
          <w:b/>
          <w:color w:val="000000" w:themeColor="text1"/>
          <w:sz w:val="32"/>
          <w:szCs w:val="32"/>
          <w:highlight w:val="none"/>
          <w:lang w:eastAsia="zh-CN"/>
          <w14:textFill>
            <w14:solidFill>
              <w14:schemeClr w14:val="tx1"/>
            </w14:solidFill>
          </w14:textFill>
        </w:rPr>
        <w:t>四十七</w:t>
      </w:r>
      <w:r>
        <w:rPr>
          <w:rFonts w:hint="eastAsia" w:ascii="仿宋_GB2312" w:hAnsi="仿宋_GB2312" w:eastAsia="仿宋_GB2312" w:cs="仿宋_GB2312"/>
          <w:b/>
          <w:color w:val="000000" w:themeColor="text1"/>
          <w:sz w:val="32"/>
          <w:szCs w:val="32"/>
          <w14:textFill>
            <w14:solidFill>
              <w14:schemeClr w14:val="tx1"/>
            </w14:solidFill>
          </w14:textFill>
        </w:rPr>
        <w:t>条 【配送</w:t>
      </w: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关系确定</w:t>
      </w:r>
      <w:r>
        <w:rPr>
          <w:rFonts w:hint="eastAsia" w:ascii="仿宋_GB2312" w:hAnsi="仿宋_GB2312" w:eastAsia="仿宋_GB2312" w:cs="仿宋_GB2312"/>
          <w:b/>
          <w:color w:val="000000" w:themeColor="text1"/>
          <w:sz w:val="32"/>
          <w:szCs w:val="32"/>
          <w14:textFill>
            <w14:solidFill>
              <w14:schemeClr w14:val="tx1"/>
            </w14:solidFill>
          </w14:textFill>
        </w:rPr>
        <w:t>】</w:t>
      </w:r>
      <w:r>
        <w:rPr>
          <w:rFonts w:hint="eastAsia" w:eastAsia="仿宋_GB2312"/>
          <w:color w:val="000000" w:themeColor="text1"/>
          <w:sz w:val="32"/>
          <w:szCs w:val="32"/>
          <w:lang w:eastAsia="zh-CN"/>
          <w14:textFill>
            <w14:solidFill>
              <w14:schemeClr w14:val="tx1"/>
            </w14:solidFill>
          </w14:textFill>
        </w:rPr>
        <w:t>药品上市许可持有人</w:t>
      </w:r>
      <w:r>
        <w:rPr>
          <w:rFonts w:hint="eastAsia" w:eastAsia="仿宋_GB2312"/>
          <w:color w:val="000000" w:themeColor="text1"/>
          <w:sz w:val="32"/>
          <w:szCs w:val="32"/>
          <w14:textFill>
            <w14:solidFill>
              <w14:schemeClr w14:val="tx1"/>
            </w14:solidFill>
          </w14:textFill>
        </w:rPr>
        <w:t>原则上</w:t>
      </w:r>
      <w:r>
        <w:rPr>
          <w:rFonts w:hint="eastAsia" w:eastAsia="仿宋_GB2312"/>
          <w:color w:val="000000" w:themeColor="text1"/>
          <w:sz w:val="32"/>
          <w:szCs w:val="32"/>
          <w:lang w:eastAsia="zh-CN"/>
          <w14:textFill>
            <w14:solidFill>
              <w14:schemeClr w14:val="tx1"/>
            </w14:solidFill>
          </w14:textFill>
        </w:rPr>
        <w:t>应当</w:t>
      </w:r>
      <w:r>
        <w:rPr>
          <w:rFonts w:hint="eastAsia" w:eastAsia="仿宋_GB2312"/>
          <w:color w:val="000000" w:themeColor="text1"/>
          <w:sz w:val="32"/>
          <w:szCs w:val="32"/>
          <w14:textFill>
            <w14:solidFill>
              <w14:schemeClr w14:val="tx1"/>
            </w14:solidFill>
          </w14:textFill>
        </w:rPr>
        <w:t>自主选择2家及以上的</w:t>
      </w:r>
      <w:r>
        <w:rPr>
          <w:rFonts w:hint="eastAsia" w:eastAsia="仿宋_GB2312"/>
          <w:color w:val="000000" w:themeColor="text1"/>
          <w:sz w:val="32"/>
          <w:szCs w:val="32"/>
          <w:lang w:eastAsia="zh-CN"/>
          <w14:textFill>
            <w14:solidFill>
              <w14:schemeClr w14:val="tx1"/>
            </w14:solidFill>
          </w14:textFill>
        </w:rPr>
        <w:t>药品批发企业。</w:t>
      </w:r>
      <w:r>
        <w:rPr>
          <w:rFonts w:hint="eastAsia" w:eastAsia="仿宋_GB2312"/>
          <w:color w:val="000000" w:themeColor="text1"/>
          <w:sz w:val="32"/>
          <w:szCs w:val="32"/>
          <w:lang w:val="en-US" w:eastAsia="zh-CN"/>
          <w14:textFill>
            <w14:solidFill>
              <w14:schemeClr w14:val="tx1"/>
            </w14:solidFill>
          </w14:textFill>
        </w:rPr>
        <w:t>公立</w:t>
      </w:r>
      <w:r>
        <w:rPr>
          <w:rFonts w:hint="eastAsia" w:eastAsia="仿宋_GB2312"/>
          <w:color w:val="000000" w:themeColor="text1"/>
          <w:sz w:val="32"/>
          <w:szCs w:val="32"/>
          <w14:textFill>
            <w14:solidFill>
              <w14:schemeClr w14:val="tx1"/>
            </w14:solidFill>
          </w14:textFill>
        </w:rPr>
        <w:t>医疗机构按照一品规选择一家</w:t>
      </w:r>
      <w:r>
        <w:rPr>
          <w:rFonts w:hint="eastAsia" w:eastAsia="仿宋_GB2312"/>
          <w:color w:val="000000" w:themeColor="text1"/>
          <w:sz w:val="32"/>
          <w:szCs w:val="32"/>
          <w:lang w:eastAsia="zh-CN"/>
          <w14:textFill>
            <w14:solidFill>
              <w14:schemeClr w14:val="tx1"/>
            </w14:solidFill>
          </w14:textFill>
        </w:rPr>
        <w:t>药品批发企业</w:t>
      </w:r>
      <w:r>
        <w:rPr>
          <w:rFonts w:hint="eastAsia" w:eastAsia="仿宋_GB2312"/>
          <w:color w:val="000000" w:themeColor="text1"/>
          <w:sz w:val="32"/>
          <w:szCs w:val="32"/>
          <w14:textFill>
            <w14:solidFill>
              <w14:schemeClr w14:val="tx1"/>
            </w14:solidFill>
          </w14:textFill>
        </w:rPr>
        <w:t>的原则，从</w:t>
      </w:r>
      <w:r>
        <w:rPr>
          <w:rFonts w:hint="eastAsia" w:eastAsia="仿宋_GB2312"/>
          <w:color w:val="000000" w:themeColor="text1"/>
          <w:sz w:val="32"/>
          <w:szCs w:val="32"/>
          <w:lang w:eastAsia="zh-CN"/>
          <w14:textFill>
            <w14:solidFill>
              <w14:schemeClr w14:val="tx1"/>
            </w14:solidFill>
          </w14:textFill>
        </w:rPr>
        <w:t>药品上市许可持有人</w:t>
      </w:r>
      <w:r>
        <w:rPr>
          <w:rFonts w:hint="eastAsia" w:eastAsia="仿宋_GB2312"/>
          <w:color w:val="000000" w:themeColor="text1"/>
          <w:sz w:val="32"/>
          <w:szCs w:val="32"/>
          <w14:textFill>
            <w14:solidFill>
              <w14:schemeClr w14:val="tx1"/>
            </w14:solidFill>
          </w14:textFill>
        </w:rPr>
        <w:t>选择的</w:t>
      </w:r>
      <w:r>
        <w:rPr>
          <w:rFonts w:hint="eastAsia" w:eastAsia="仿宋_GB2312"/>
          <w:color w:val="000000" w:themeColor="text1"/>
          <w:sz w:val="32"/>
          <w:szCs w:val="32"/>
          <w:lang w:eastAsia="zh-CN"/>
          <w14:textFill>
            <w14:solidFill>
              <w14:schemeClr w14:val="tx1"/>
            </w14:solidFill>
          </w14:textFill>
        </w:rPr>
        <w:t>药品批发企业</w:t>
      </w:r>
      <w:r>
        <w:rPr>
          <w:rFonts w:hint="eastAsia" w:eastAsia="仿宋_GB2312"/>
          <w:color w:val="000000" w:themeColor="text1"/>
          <w:sz w:val="32"/>
          <w:szCs w:val="32"/>
          <w14:textFill>
            <w14:solidFill>
              <w14:schemeClr w14:val="tx1"/>
            </w14:solidFill>
          </w14:textFill>
        </w:rPr>
        <w:t>中确立委托配送关系。</w:t>
      </w:r>
    </w:p>
    <w:p>
      <w:pPr>
        <w:adjustRightInd w:val="0"/>
        <w:snapToGrid w:val="0"/>
        <w:spacing w:beforeLines="0" w:afterLines="0" w:line="560" w:lineRule="exact"/>
        <w:ind w:firstLine="640" w:firstLineChars="200"/>
        <w:rPr>
          <w:rFonts w:hint="eastAsia" w:ascii="仿宋_GB2312" w:eastAsia="仿宋_GB2312" w:cs="仿宋_GB2312"/>
          <w:color w:val="000000" w:themeColor="text1"/>
          <w:kern w:val="0"/>
          <w:sz w:val="32"/>
          <w:szCs w:val="32"/>
          <w14:textFill>
            <w14:solidFill>
              <w14:schemeClr w14:val="tx1"/>
            </w14:solidFill>
          </w14:textFill>
        </w:rPr>
      </w:pPr>
      <w:r>
        <w:rPr>
          <w:rFonts w:hint="eastAsia" w:eastAsia="仿宋_GB2312"/>
          <w:color w:val="000000" w:themeColor="text1"/>
          <w:sz w:val="32"/>
          <w:szCs w:val="32"/>
          <w:lang w:eastAsia="zh-CN"/>
          <w14:textFill>
            <w14:solidFill>
              <w14:schemeClr w14:val="tx1"/>
            </w14:solidFill>
          </w14:textFill>
        </w:rPr>
        <w:t>承办机构</w:t>
      </w:r>
      <w:r>
        <w:rPr>
          <w:rFonts w:hint="eastAsia" w:eastAsia="仿宋_GB2312"/>
          <w:color w:val="000000" w:themeColor="text1"/>
          <w:sz w:val="32"/>
          <w:szCs w:val="32"/>
          <w14:textFill>
            <w14:solidFill>
              <w14:schemeClr w14:val="tx1"/>
            </w14:solidFill>
          </w14:textFill>
        </w:rPr>
        <w:t>应</w:t>
      </w:r>
      <w:r>
        <w:rPr>
          <w:rFonts w:hint="eastAsia" w:eastAsia="仿宋_GB2312"/>
          <w:color w:val="000000" w:themeColor="text1"/>
          <w:sz w:val="32"/>
          <w:szCs w:val="32"/>
          <w:lang w:val="en-US" w:eastAsia="zh-CN"/>
          <w14:textFill>
            <w14:solidFill>
              <w14:schemeClr w14:val="tx1"/>
            </w14:solidFill>
          </w14:textFill>
        </w:rPr>
        <w:t>当</w:t>
      </w:r>
      <w:r>
        <w:rPr>
          <w:rFonts w:hint="eastAsia" w:eastAsia="仿宋_GB2312"/>
          <w:color w:val="000000" w:themeColor="text1"/>
          <w:sz w:val="32"/>
          <w:szCs w:val="32"/>
          <w14:textFill>
            <w14:solidFill>
              <w14:schemeClr w14:val="tx1"/>
            </w14:solidFill>
          </w14:textFill>
        </w:rPr>
        <w:t>定期公布</w:t>
      </w:r>
      <w:r>
        <w:rPr>
          <w:rFonts w:hint="eastAsia" w:ascii="仿宋_GB2312" w:eastAsia="仿宋_GB2312" w:cs="仿宋_GB2312"/>
          <w:color w:val="000000" w:themeColor="text1"/>
          <w:kern w:val="0"/>
          <w:sz w:val="32"/>
          <w:szCs w:val="32"/>
          <w:highlight w:val="none"/>
          <w:lang w:val="en-US" w:eastAsia="zh-CN"/>
          <w14:textFill>
            <w14:solidFill>
              <w14:schemeClr w14:val="tx1"/>
            </w14:solidFill>
          </w14:textFill>
        </w:rPr>
        <w:t>药品批发企业</w:t>
      </w:r>
      <w:r>
        <w:rPr>
          <w:rFonts w:hint="eastAsia" w:eastAsia="仿宋_GB2312"/>
          <w:color w:val="000000" w:themeColor="text1"/>
          <w:sz w:val="32"/>
          <w:szCs w:val="32"/>
          <w14:textFill>
            <w14:solidFill>
              <w14:schemeClr w14:val="tx1"/>
            </w14:solidFill>
          </w14:textFill>
        </w:rPr>
        <w:t>的订单响应率、配送及时率、配送覆盖率等指标</w:t>
      </w:r>
      <w:r>
        <w:rPr>
          <w:rFonts w:hint="eastAsia" w:eastAsia="仿宋_GB2312"/>
          <w:color w:val="000000" w:themeColor="text1"/>
          <w:sz w:val="32"/>
          <w:szCs w:val="32"/>
          <w:lang w:val="en-US" w:eastAsia="zh-CN"/>
          <w14:textFill>
            <w14:solidFill>
              <w14:schemeClr w14:val="tx1"/>
            </w14:solidFill>
          </w14:textFill>
        </w:rPr>
        <w:t>及相关满意度调查情况</w:t>
      </w:r>
      <w:r>
        <w:rPr>
          <w:rFonts w:hint="eastAsia" w:eastAsia="仿宋_GB2312"/>
          <w:color w:val="000000" w:themeColor="text1"/>
          <w:sz w:val="32"/>
          <w:szCs w:val="32"/>
          <w14:textFill>
            <w14:solidFill>
              <w14:schemeClr w14:val="tx1"/>
            </w14:solidFill>
          </w14:textFill>
        </w:rPr>
        <w:t>，供</w:t>
      </w:r>
      <w:r>
        <w:rPr>
          <w:rFonts w:hint="eastAsia" w:eastAsia="仿宋_GB2312"/>
          <w:color w:val="000000" w:themeColor="text1"/>
          <w:sz w:val="32"/>
          <w:szCs w:val="32"/>
          <w:lang w:val="en-US" w:eastAsia="zh-CN"/>
          <w14:textFill>
            <w14:solidFill>
              <w14:schemeClr w14:val="tx1"/>
            </w14:solidFill>
          </w14:textFill>
        </w:rPr>
        <w:t>药品上市许可持有人、公立医疗机构</w:t>
      </w:r>
      <w:r>
        <w:rPr>
          <w:rFonts w:hint="eastAsia" w:eastAsia="仿宋_GB2312"/>
          <w:color w:val="000000" w:themeColor="text1"/>
          <w:sz w:val="32"/>
          <w:szCs w:val="32"/>
          <w14:textFill>
            <w14:solidFill>
              <w14:schemeClr w14:val="tx1"/>
            </w14:solidFill>
          </w14:textFill>
        </w:rPr>
        <w:t>确定委托配送关系时参考。</w:t>
      </w:r>
    </w:p>
    <w:p>
      <w:pPr>
        <w:tabs>
          <w:tab w:val="left" w:pos="1843"/>
        </w:tabs>
        <w:adjustRightInd w:val="0"/>
        <w:snapToGrid w:val="0"/>
        <w:spacing w:beforeLines="0" w:afterLines="0" w:line="560" w:lineRule="exact"/>
        <w:ind w:firstLine="643" w:firstLineChars="200"/>
        <w:textAlignment w:val="baseline"/>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w:t>
      </w:r>
      <w:r>
        <w:rPr>
          <w:rFonts w:hint="eastAsia" w:ascii="仿宋_GB2312" w:hAnsi="仿宋_GB2312" w:eastAsia="仿宋_GB2312" w:cs="仿宋_GB2312"/>
          <w:b/>
          <w:color w:val="000000" w:themeColor="text1"/>
          <w:sz w:val="32"/>
          <w:szCs w:val="32"/>
          <w:highlight w:val="none"/>
          <w:lang w:eastAsia="zh-CN"/>
          <w14:textFill>
            <w14:solidFill>
              <w14:schemeClr w14:val="tx1"/>
            </w14:solidFill>
          </w14:textFill>
        </w:rPr>
        <w:t>四十八</w:t>
      </w:r>
      <w:r>
        <w:rPr>
          <w:rFonts w:hint="eastAsia" w:ascii="仿宋_GB2312" w:hAnsi="仿宋_GB2312" w:eastAsia="仿宋_GB2312" w:cs="仿宋_GB2312"/>
          <w:b/>
          <w:color w:val="000000" w:themeColor="text1"/>
          <w:sz w:val="32"/>
          <w:szCs w:val="32"/>
          <w14:textFill>
            <w14:solidFill>
              <w14:schemeClr w14:val="tx1"/>
            </w14:solidFill>
          </w14:textFill>
        </w:rPr>
        <w:t>条 【</w:t>
      </w: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药品</w:t>
      </w:r>
      <w:r>
        <w:rPr>
          <w:rFonts w:hint="eastAsia" w:ascii="仿宋_GB2312" w:hAnsi="仿宋_GB2312" w:eastAsia="仿宋_GB2312" w:cs="仿宋_GB2312"/>
          <w:b/>
          <w:color w:val="000000" w:themeColor="text1"/>
          <w:sz w:val="32"/>
          <w:szCs w:val="32"/>
          <w:lang w:eastAsia="zh-CN"/>
          <w14:textFill>
            <w14:solidFill>
              <w14:schemeClr w14:val="tx1"/>
            </w14:solidFill>
          </w14:textFill>
        </w:rPr>
        <w:t>配送时限</w:t>
      </w:r>
      <w:r>
        <w:rPr>
          <w:rFonts w:hint="eastAsia" w:ascii="仿宋_GB2312" w:hAnsi="仿宋_GB2312" w:eastAsia="仿宋_GB2312" w:cs="仿宋_GB2312"/>
          <w:b/>
          <w:color w:val="000000" w:themeColor="text1"/>
          <w:sz w:val="32"/>
          <w:szCs w:val="32"/>
          <w14:textFill>
            <w14:solidFill>
              <w14:schemeClr w14:val="tx1"/>
            </w14:solidFill>
          </w14:textFill>
        </w:rPr>
        <w:t>】</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药品上市许可持有人</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药品批发企业</w:t>
      </w:r>
      <w:r>
        <w:rPr>
          <w:rFonts w:hint="eastAsia" w:ascii="仿宋_GB2312" w:hAnsi="仿宋_GB2312" w:eastAsia="仿宋_GB2312" w:cs="仿宋_GB2312"/>
          <w:color w:val="000000" w:themeColor="text1"/>
          <w:sz w:val="32"/>
          <w:szCs w:val="32"/>
          <w14:textFill>
            <w14:solidFill>
              <w14:schemeClr w14:val="tx1"/>
            </w14:solidFill>
          </w14:textFill>
        </w:rPr>
        <w:t>应当按照下列时限要求配送药品：</w:t>
      </w:r>
    </w:p>
    <w:p>
      <w:pPr>
        <w:tabs>
          <w:tab w:val="left" w:pos="1843"/>
        </w:tabs>
        <w:adjustRightInd w:val="0"/>
        <w:snapToGrid w:val="0"/>
        <w:spacing w:beforeLines="0" w:afterLines="0" w:line="560" w:lineRule="exact"/>
        <w:ind w:firstLine="640" w:firstLineChars="200"/>
        <w:textAlignment w:val="baseline"/>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（一）急救药品</w:t>
      </w:r>
      <w:r>
        <w:rPr>
          <w:rFonts w:hint="eastAsia" w:ascii="仿宋_GB2312" w:eastAsia="仿宋_GB2312"/>
          <w:color w:val="000000" w:themeColor="text1"/>
          <w:sz w:val="32"/>
          <w:szCs w:val="32"/>
          <w14:textFill>
            <w14:solidFill>
              <w14:schemeClr w14:val="tx1"/>
            </w14:solidFill>
          </w14:textFill>
        </w:rPr>
        <w:t>4</w:t>
      </w:r>
      <w:r>
        <w:rPr>
          <w:rFonts w:hint="eastAsia" w:eastAsia="仿宋_GB2312"/>
          <w:color w:val="000000" w:themeColor="text1"/>
          <w:sz w:val="32"/>
          <w:szCs w:val="32"/>
          <w14:textFill>
            <w14:solidFill>
              <w14:schemeClr w14:val="tx1"/>
            </w14:solidFill>
          </w14:textFill>
        </w:rPr>
        <w:t>小时内送达；</w:t>
      </w:r>
    </w:p>
    <w:p>
      <w:pPr>
        <w:tabs>
          <w:tab w:val="left" w:pos="1843"/>
        </w:tabs>
        <w:adjustRightInd w:val="0"/>
        <w:snapToGrid w:val="0"/>
        <w:spacing w:beforeLines="0" w:afterLines="0" w:line="560" w:lineRule="exact"/>
        <w:ind w:firstLine="640" w:firstLineChars="200"/>
        <w:textAlignment w:val="baseline"/>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（二）一般药品</w:t>
      </w:r>
      <w:r>
        <w:rPr>
          <w:rFonts w:hint="eastAsia" w:ascii="仿宋_GB2312" w:eastAsia="仿宋_GB2312"/>
          <w:color w:val="000000" w:themeColor="text1"/>
          <w:sz w:val="32"/>
          <w:szCs w:val="32"/>
          <w14:textFill>
            <w14:solidFill>
              <w14:schemeClr w14:val="tx1"/>
            </w14:solidFill>
          </w14:textFill>
        </w:rPr>
        <w:t>24</w:t>
      </w:r>
      <w:r>
        <w:rPr>
          <w:rFonts w:hint="eastAsia" w:eastAsia="仿宋_GB2312"/>
          <w:color w:val="000000" w:themeColor="text1"/>
          <w:sz w:val="32"/>
          <w:szCs w:val="32"/>
          <w14:textFill>
            <w14:solidFill>
              <w14:schemeClr w14:val="tx1"/>
            </w14:solidFill>
          </w14:textFill>
        </w:rPr>
        <w:t>小时内送达，最长不得超过</w:t>
      </w:r>
      <w:r>
        <w:rPr>
          <w:rFonts w:hint="eastAsia" w:ascii="仿宋_GB2312" w:eastAsia="仿宋_GB2312"/>
          <w:color w:val="000000" w:themeColor="text1"/>
          <w:sz w:val="32"/>
          <w:szCs w:val="32"/>
          <w14:textFill>
            <w14:solidFill>
              <w14:schemeClr w14:val="tx1"/>
            </w14:solidFill>
          </w14:textFill>
        </w:rPr>
        <w:t>48</w:t>
      </w:r>
      <w:r>
        <w:rPr>
          <w:rFonts w:hint="eastAsia" w:eastAsia="仿宋_GB2312"/>
          <w:color w:val="000000" w:themeColor="text1"/>
          <w:sz w:val="32"/>
          <w:szCs w:val="32"/>
          <w14:textFill>
            <w14:solidFill>
              <w14:schemeClr w14:val="tx1"/>
            </w14:solidFill>
          </w14:textFill>
        </w:rPr>
        <w:t>小时</w:t>
      </w:r>
      <w:r>
        <w:rPr>
          <w:rFonts w:hint="eastAsia" w:eastAsia="仿宋_GB2312"/>
          <w:color w:val="000000" w:themeColor="text1"/>
          <w:sz w:val="32"/>
          <w:szCs w:val="32"/>
          <w:lang w:eastAsia="zh-CN"/>
          <w14:textFill>
            <w14:solidFill>
              <w14:schemeClr w14:val="tx1"/>
            </w14:solidFill>
          </w14:textFill>
        </w:rPr>
        <w:t>。</w:t>
      </w:r>
    </w:p>
    <w:p>
      <w:pPr>
        <w:adjustRightInd w:val="0"/>
        <w:snapToGrid w:val="0"/>
        <w:spacing w:beforeLines="0" w:afterLines="0" w:line="560" w:lineRule="exact"/>
        <w:ind w:firstLine="643" w:firstLineChars="200"/>
        <w:rPr>
          <w:rFonts w:hint="eastAsia" w:asci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w:t>
      </w:r>
      <w:r>
        <w:rPr>
          <w:rFonts w:hint="eastAsia" w:ascii="仿宋_GB2312" w:hAnsi="仿宋_GB2312" w:eastAsia="仿宋_GB2312" w:cs="仿宋_GB2312"/>
          <w:b/>
          <w:color w:val="000000" w:themeColor="text1"/>
          <w:sz w:val="32"/>
          <w:szCs w:val="32"/>
          <w:highlight w:val="none"/>
          <w:lang w:eastAsia="zh-CN"/>
          <w14:textFill>
            <w14:solidFill>
              <w14:schemeClr w14:val="tx1"/>
            </w14:solidFill>
          </w14:textFill>
        </w:rPr>
        <w:t>四十九</w:t>
      </w:r>
      <w:r>
        <w:rPr>
          <w:rFonts w:hint="eastAsia" w:ascii="仿宋_GB2312" w:hAnsi="仿宋_GB2312" w:eastAsia="仿宋_GB2312" w:cs="仿宋_GB2312"/>
          <w:b/>
          <w:color w:val="000000" w:themeColor="text1"/>
          <w:sz w:val="32"/>
          <w:szCs w:val="32"/>
          <w14:textFill>
            <w14:solidFill>
              <w14:schemeClr w14:val="tx1"/>
            </w14:solidFill>
          </w14:textFill>
        </w:rPr>
        <w:t>条 【</w:t>
      </w:r>
      <w:r>
        <w:rPr>
          <w:rFonts w:hint="eastAsia" w:ascii="仿宋_GB2312" w:hAnsi="仿宋_GB2312" w:eastAsia="仿宋_GB2312" w:cs="仿宋_GB2312"/>
          <w:b/>
          <w:color w:val="000000" w:themeColor="text1"/>
          <w:sz w:val="32"/>
          <w:szCs w:val="32"/>
          <w:lang w:eastAsia="zh-CN"/>
          <w14:textFill>
            <w14:solidFill>
              <w14:schemeClr w14:val="tx1"/>
            </w14:solidFill>
          </w14:textFill>
        </w:rPr>
        <w:t>药品批发企业</w:t>
      </w: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责任</w:t>
      </w:r>
      <w:r>
        <w:rPr>
          <w:rFonts w:hint="eastAsia" w:ascii="仿宋_GB2312" w:hAnsi="仿宋_GB2312" w:eastAsia="仿宋_GB2312" w:cs="仿宋_GB2312"/>
          <w:b/>
          <w:color w:val="000000" w:themeColor="text1"/>
          <w:sz w:val="32"/>
          <w:szCs w:val="32"/>
          <w14:textFill>
            <w14:solidFill>
              <w14:schemeClr w14:val="tx1"/>
            </w14:solidFill>
          </w14:textFill>
        </w:rPr>
        <w:t>】</w:t>
      </w:r>
      <w:r>
        <w:rPr>
          <w:rFonts w:hint="eastAsia" w:ascii="仿宋_GB2312" w:eastAsia="仿宋_GB2312" w:cs="仿宋_GB2312"/>
          <w:color w:val="000000" w:themeColor="text1"/>
          <w:kern w:val="0"/>
          <w:sz w:val="32"/>
          <w:szCs w:val="32"/>
          <w14:textFill>
            <w14:solidFill>
              <w14:schemeClr w14:val="tx1"/>
            </w14:solidFill>
          </w14:textFill>
        </w:rPr>
        <w:t>接受委托的</w:t>
      </w:r>
      <w:r>
        <w:rPr>
          <w:rFonts w:hint="eastAsia" w:ascii="仿宋_GB2312" w:eastAsia="仿宋_GB2312" w:cs="仿宋_GB2312"/>
          <w:color w:val="000000" w:themeColor="text1"/>
          <w:kern w:val="0"/>
          <w:sz w:val="32"/>
          <w:szCs w:val="32"/>
          <w:lang w:eastAsia="zh-CN"/>
          <w14:textFill>
            <w14:solidFill>
              <w14:schemeClr w14:val="tx1"/>
            </w14:solidFill>
          </w14:textFill>
        </w:rPr>
        <w:t>药品批发企业</w:t>
      </w:r>
      <w:r>
        <w:rPr>
          <w:rFonts w:hint="eastAsia" w:ascii="仿宋_GB2312" w:eastAsia="仿宋_GB2312" w:cs="仿宋_GB2312"/>
          <w:color w:val="000000" w:themeColor="text1"/>
          <w:kern w:val="0"/>
          <w:sz w:val="32"/>
          <w:szCs w:val="32"/>
          <w14:textFill>
            <w14:solidFill>
              <w14:schemeClr w14:val="tx1"/>
            </w14:solidFill>
          </w14:textFill>
        </w:rPr>
        <w:t>应</w:t>
      </w:r>
      <w:r>
        <w:rPr>
          <w:rFonts w:hint="eastAsia" w:ascii="仿宋_GB2312" w:eastAsia="仿宋_GB2312" w:cs="仿宋_GB2312"/>
          <w:color w:val="000000" w:themeColor="text1"/>
          <w:kern w:val="0"/>
          <w:sz w:val="32"/>
          <w:szCs w:val="32"/>
          <w:lang w:val="en-US" w:eastAsia="zh-CN"/>
          <w14:textFill>
            <w14:solidFill>
              <w14:schemeClr w14:val="tx1"/>
            </w14:solidFill>
          </w14:textFill>
        </w:rPr>
        <w:t>当</w:t>
      </w:r>
      <w:r>
        <w:rPr>
          <w:rFonts w:hint="eastAsia" w:ascii="仿宋_GB2312" w:eastAsia="仿宋_GB2312" w:cs="仿宋_GB2312"/>
          <w:color w:val="000000" w:themeColor="text1"/>
          <w:kern w:val="0"/>
          <w:sz w:val="32"/>
          <w:szCs w:val="32"/>
          <w14:textFill>
            <w14:solidFill>
              <w14:schemeClr w14:val="tx1"/>
            </w14:solidFill>
          </w14:textFill>
        </w:rPr>
        <w:t>对</w:t>
      </w:r>
      <w:r>
        <w:rPr>
          <w:rFonts w:hint="eastAsia" w:ascii="仿宋_GB2312" w:eastAsia="仿宋_GB2312" w:cs="仿宋_GB2312"/>
          <w:color w:val="000000" w:themeColor="text1"/>
          <w:kern w:val="0"/>
          <w:sz w:val="32"/>
          <w:szCs w:val="32"/>
          <w:lang w:eastAsia="zh-CN"/>
          <w14:textFill>
            <w14:solidFill>
              <w14:schemeClr w14:val="tx1"/>
            </w14:solidFill>
          </w14:textFill>
        </w:rPr>
        <w:t>药品上市许可持有人</w:t>
      </w:r>
      <w:r>
        <w:rPr>
          <w:rFonts w:hint="eastAsia" w:ascii="仿宋_GB2312" w:eastAsia="仿宋_GB2312" w:cs="仿宋_GB2312"/>
          <w:color w:val="000000" w:themeColor="text1"/>
          <w:kern w:val="0"/>
          <w:sz w:val="32"/>
          <w:szCs w:val="32"/>
          <w14:textFill>
            <w14:solidFill>
              <w14:schemeClr w14:val="tx1"/>
            </w14:solidFill>
          </w14:textFill>
        </w:rPr>
        <w:t>和</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公立医疗机构</w:t>
      </w:r>
      <w:r>
        <w:rPr>
          <w:rFonts w:hint="eastAsia" w:ascii="仿宋_GB2312" w:eastAsia="仿宋_GB2312" w:cs="仿宋_GB2312"/>
          <w:color w:val="000000" w:themeColor="text1"/>
          <w:kern w:val="0"/>
          <w:sz w:val="32"/>
          <w:szCs w:val="32"/>
          <w14:textFill>
            <w14:solidFill>
              <w14:schemeClr w14:val="tx1"/>
            </w14:solidFill>
          </w14:textFill>
        </w:rPr>
        <w:t>负责，严格按照</w:t>
      </w:r>
      <w:r>
        <w:rPr>
          <w:rFonts w:hint="eastAsia" w:ascii="仿宋_GB2312" w:hAnsi="仿宋_GB2312" w:eastAsia="仿宋_GB2312" w:cs="仿宋_GB2312"/>
          <w:bCs/>
          <w:color w:val="000000" w:themeColor="text1"/>
          <w:sz w:val="32"/>
          <w:szCs w:val="32"/>
          <w14:textFill>
            <w14:solidFill>
              <w14:schemeClr w14:val="tx1"/>
            </w14:solidFill>
          </w14:textFill>
        </w:rPr>
        <w:t>法定运输管理要求</w:t>
      </w:r>
      <w:r>
        <w:rPr>
          <w:rFonts w:hint="eastAsia" w:ascii="仿宋_GB2312" w:eastAsia="仿宋_GB2312" w:cs="仿宋_GB2312"/>
          <w:color w:val="000000" w:themeColor="text1"/>
          <w:kern w:val="0"/>
          <w:sz w:val="32"/>
          <w:szCs w:val="32"/>
          <w14:textFill>
            <w14:solidFill>
              <w14:schemeClr w14:val="tx1"/>
            </w14:solidFill>
          </w14:textFill>
        </w:rPr>
        <w:t>在规定时间内</w:t>
      </w:r>
      <w:r>
        <w:rPr>
          <w:rFonts w:hint="eastAsia" w:ascii="仿宋_GB2312" w:hAnsi="仿宋_GB2312" w:eastAsia="仿宋_GB2312" w:cs="仿宋_GB2312"/>
          <w:bCs/>
          <w:color w:val="000000" w:themeColor="text1"/>
          <w:sz w:val="32"/>
          <w:szCs w:val="32"/>
          <w14:textFill>
            <w14:solidFill>
              <w14:schemeClr w14:val="tx1"/>
            </w14:solidFill>
          </w14:textFill>
        </w:rPr>
        <w:t>将药品</w:t>
      </w:r>
      <w:r>
        <w:rPr>
          <w:rFonts w:hint="eastAsia" w:ascii="仿宋_GB2312" w:eastAsia="仿宋_GB2312" w:cs="仿宋_GB2312"/>
          <w:color w:val="000000" w:themeColor="text1"/>
          <w:kern w:val="0"/>
          <w:sz w:val="32"/>
          <w:szCs w:val="32"/>
          <w14:textFill>
            <w14:solidFill>
              <w14:schemeClr w14:val="tx1"/>
            </w14:solidFill>
          </w14:textFill>
        </w:rPr>
        <w:t>足量、保质</w:t>
      </w:r>
      <w:r>
        <w:rPr>
          <w:rFonts w:hint="eastAsia" w:ascii="仿宋_GB2312" w:hAnsi="仿宋_GB2312" w:eastAsia="仿宋_GB2312" w:cs="仿宋_GB2312"/>
          <w:bCs/>
          <w:color w:val="000000" w:themeColor="text1"/>
          <w:sz w:val="32"/>
          <w:szCs w:val="32"/>
          <w14:textFill>
            <w14:solidFill>
              <w14:schemeClr w14:val="tx1"/>
            </w14:solidFill>
          </w14:textFill>
        </w:rPr>
        <w:t>送达</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公立医疗机构</w:t>
      </w:r>
      <w:r>
        <w:rPr>
          <w:rFonts w:hint="eastAsia" w:ascii="仿宋_GB2312" w:hAnsi="仿宋_GB2312" w:eastAsia="仿宋_GB2312" w:cs="仿宋_GB2312"/>
          <w:bCs/>
          <w:color w:val="000000" w:themeColor="text1"/>
          <w:sz w:val="32"/>
          <w:szCs w:val="32"/>
          <w14:textFill>
            <w14:solidFill>
              <w14:schemeClr w14:val="tx1"/>
            </w14:solidFill>
          </w14:textFill>
        </w:rPr>
        <w:t>指定交收地点</w:t>
      </w:r>
      <w:r>
        <w:rPr>
          <w:rFonts w:hint="eastAsia" w:ascii="仿宋_GB2312" w:eastAsia="仿宋_GB2312" w:cs="仿宋_GB2312"/>
          <w:color w:val="000000" w:themeColor="text1"/>
          <w:kern w:val="0"/>
          <w:sz w:val="32"/>
          <w:szCs w:val="32"/>
          <w14:textFill>
            <w14:solidFill>
              <w14:schemeClr w14:val="tx1"/>
            </w14:solidFill>
          </w14:textFill>
        </w:rPr>
        <w:t>。</w:t>
      </w:r>
    </w:p>
    <w:p>
      <w:pPr>
        <w:adjustRightInd w:val="0"/>
        <w:snapToGrid w:val="0"/>
        <w:spacing w:beforeLines="0" w:afterLines="0" w:line="560" w:lineRule="exact"/>
        <w:ind w:firstLine="643" w:firstLineChars="200"/>
        <w:rPr>
          <w:rFonts w:hint="eastAsia" w:ascii="仿宋_GB2312" w:hAnsi="仿宋_GB2312" w:eastAsia="仿宋_GB2312" w:cs="仿宋_GB2312"/>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w:t>
      </w:r>
      <w:r>
        <w:rPr>
          <w:rFonts w:hint="eastAsia" w:ascii="仿宋_GB2312" w:hAnsi="仿宋_GB2312" w:eastAsia="仿宋_GB2312" w:cs="仿宋_GB2312"/>
          <w:b/>
          <w:color w:val="000000" w:themeColor="text1"/>
          <w:sz w:val="32"/>
          <w:szCs w:val="32"/>
          <w:lang w:eastAsia="zh-CN"/>
          <w14:textFill>
            <w14:solidFill>
              <w14:schemeClr w14:val="tx1"/>
            </w14:solidFill>
          </w14:textFill>
        </w:rPr>
        <w:t>五十</w:t>
      </w:r>
      <w:r>
        <w:rPr>
          <w:rFonts w:hint="eastAsia" w:ascii="仿宋_GB2312" w:hAnsi="仿宋_GB2312" w:eastAsia="仿宋_GB2312" w:cs="仿宋_GB2312"/>
          <w:b/>
          <w:color w:val="000000" w:themeColor="text1"/>
          <w:sz w:val="32"/>
          <w:szCs w:val="32"/>
          <w14:textFill>
            <w14:solidFill>
              <w14:schemeClr w14:val="tx1"/>
            </w14:solidFill>
          </w14:textFill>
        </w:rPr>
        <w:t>条 【</w:t>
      </w: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药品验收确认</w:t>
      </w:r>
      <w:r>
        <w:rPr>
          <w:rFonts w:hint="eastAsia" w:ascii="仿宋_GB2312" w:hAnsi="仿宋_GB2312" w:eastAsia="仿宋_GB2312" w:cs="仿宋_GB2312"/>
          <w:b/>
          <w:color w:val="000000" w:themeColor="text1"/>
          <w:sz w:val="32"/>
          <w:szCs w:val="32"/>
          <w14:textFill>
            <w14:solidFill>
              <w14:schemeClr w14:val="tx1"/>
            </w14:solidFill>
          </w14:textFill>
        </w:rPr>
        <w:t>】</w:t>
      </w:r>
      <w:r>
        <w:rPr>
          <w:rFonts w:hint="eastAsia" w:ascii="仿宋_GB2312" w:hAnsi="仿宋_GB2312" w:eastAsia="仿宋_GB2312" w:cs="仿宋_GB2312"/>
          <w:b w:val="0"/>
          <w:bCs/>
          <w:color w:val="000000" w:themeColor="text1"/>
          <w:sz w:val="32"/>
          <w:szCs w:val="32"/>
          <w:highlight w:val="none"/>
          <w:lang w:eastAsia="zh-CN"/>
          <w14:textFill>
            <w14:solidFill>
              <w14:schemeClr w14:val="tx1"/>
            </w14:solidFill>
          </w14:textFill>
        </w:rPr>
        <w:t>通过深圳交易平台采购药品的医药机构应当按照药品管理法律法规规定完成药品验收入库</w:t>
      </w:r>
      <w:r>
        <w:rPr>
          <w:rFonts w:hint="eastAsia" w:ascii="仿宋_GB2312" w:hAnsi="仿宋_GB2312" w:eastAsia="仿宋_GB2312" w:cs="仿宋_GB2312"/>
          <w:bCs/>
          <w:color w:val="000000" w:themeColor="text1"/>
          <w:sz w:val="32"/>
          <w:szCs w:val="32"/>
          <w14:textFill>
            <w14:solidFill>
              <w14:schemeClr w14:val="tx1"/>
            </w14:solidFill>
          </w14:textFill>
        </w:rPr>
        <w:t>，</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并</w:t>
      </w:r>
      <w:r>
        <w:rPr>
          <w:rFonts w:hint="eastAsia" w:ascii="仿宋_GB2312" w:hAnsi="仿宋_GB2312" w:eastAsia="仿宋_GB2312" w:cs="仿宋_GB2312"/>
          <w:bCs/>
          <w:color w:val="000000" w:themeColor="text1"/>
          <w:sz w:val="32"/>
          <w:szCs w:val="32"/>
          <w14:textFill>
            <w14:solidFill>
              <w14:schemeClr w14:val="tx1"/>
            </w14:solidFill>
          </w14:textFill>
        </w:rPr>
        <w:t>在</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5个工作</w:t>
      </w:r>
      <w:r>
        <w:rPr>
          <w:rFonts w:hint="eastAsia" w:ascii="仿宋_GB2312" w:hAnsi="仿宋_GB2312" w:eastAsia="仿宋_GB2312" w:cs="仿宋_GB2312"/>
          <w:bCs/>
          <w:color w:val="000000" w:themeColor="text1"/>
          <w:sz w:val="32"/>
          <w:szCs w:val="32"/>
          <w14:textFill>
            <w14:solidFill>
              <w14:schemeClr w14:val="tx1"/>
            </w14:solidFill>
          </w14:textFill>
        </w:rPr>
        <w:t>日内通过</w:t>
      </w:r>
      <w:r>
        <w:rPr>
          <w:rFonts w:hint="eastAsia" w:ascii="仿宋_GB2312" w:hAnsi="仿宋_GB2312" w:eastAsia="仿宋_GB2312" w:cs="仿宋_GB2312"/>
          <w:b w:val="0"/>
          <w:bCs/>
          <w:color w:val="000000" w:themeColor="text1"/>
          <w:sz w:val="32"/>
          <w:szCs w:val="32"/>
          <w:highlight w:val="none"/>
          <w:lang w:eastAsia="zh-CN"/>
          <w14:textFill>
            <w14:solidFill>
              <w14:schemeClr w14:val="tx1"/>
            </w14:solidFill>
          </w14:textFill>
        </w:rPr>
        <w:t>深圳交易平台</w:t>
      </w:r>
      <w:r>
        <w:rPr>
          <w:rFonts w:hint="eastAsia" w:ascii="仿宋_GB2312" w:hAnsi="仿宋_GB2312" w:eastAsia="仿宋_GB2312" w:cs="仿宋_GB2312"/>
          <w:bCs/>
          <w:color w:val="000000" w:themeColor="text1"/>
          <w:sz w:val="32"/>
          <w:szCs w:val="32"/>
          <w14:textFill>
            <w14:solidFill>
              <w14:schemeClr w14:val="tx1"/>
            </w14:solidFill>
          </w14:textFill>
        </w:rPr>
        <w:t>确认收货</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p>
    <w:p>
      <w:pPr>
        <w:adjustRightInd w:val="0"/>
        <w:snapToGrid w:val="0"/>
        <w:spacing w:beforeLines="0" w:afterLines="0" w:line="560" w:lineRule="exact"/>
        <w:ind w:firstLine="640" w:firstLineChars="200"/>
        <w:rPr>
          <w:rFonts w:hint="eastAsia" w:ascii="仿宋_GB2312" w:hAnsi="仿宋_GB2312" w:eastAsia="仿宋_GB2312" w:cs="仿宋_GB2312"/>
          <w:bCs/>
          <w:color w:val="000000" w:themeColor="text1"/>
          <w:sz w:val="32"/>
          <w:szCs w:val="32"/>
          <w:highlight w:val="yellow"/>
          <w:lang w:eastAsia="zh-CN"/>
          <w14:textFill>
            <w14:solidFill>
              <w14:schemeClr w14:val="tx1"/>
            </w14:solidFill>
          </w14:textFill>
        </w:rPr>
      </w:pPr>
    </w:p>
    <w:p>
      <w:pPr>
        <w:adjustRightInd w:val="0"/>
        <w:snapToGrid w:val="0"/>
        <w:spacing w:before="156" w:beforeLines="50" w:after="156" w:afterLines="50" w:line="560" w:lineRule="exact"/>
        <w:jc w:val="center"/>
        <w:rPr>
          <w:rFonts w:hint="eastAsia" w:ascii="黑体" w:hAnsi="黑体" w:eastAsia="黑体" w:cs="黑体"/>
          <w:bCs/>
          <w:color w:val="000000" w:themeColor="text1"/>
          <w:sz w:val="32"/>
          <w:szCs w:val="32"/>
          <w:highlight w:val="yellow"/>
          <w:lang w:val="en-US" w:eastAsia="zh-CN"/>
          <w14:textFill>
            <w14:solidFill>
              <w14:schemeClr w14:val="tx1"/>
            </w14:solidFill>
          </w14:textFill>
        </w:rPr>
      </w:pPr>
      <w:r>
        <w:rPr>
          <w:rFonts w:hint="eastAsia" w:ascii="黑体" w:hAnsi="黑体" w:eastAsia="黑体" w:cs="黑体"/>
          <w:bCs/>
          <w:color w:val="000000" w:themeColor="text1"/>
          <w:sz w:val="32"/>
          <w:szCs w:val="32"/>
          <w:highlight w:val="none"/>
          <w14:textFill>
            <w14:solidFill>
              <w14:schemeClr w14:val="tx1"/>
            </w14:solidFill>
          </w14:textFill>
        </w:rPr>
        <w:t>第</w:t>
      </w:r>
      <w:r>
        <w:rPr>
          <w:rFonts w:hint="eastAsia" w:ascii="黑体" w:hAnsi="黑体" w:eastAsia="黑体" w:cs="黑体"/>
          <w:bCs/>
          <w:color w:val="000000" w:themeColor="text1"/>
          <w:sz w:val="32"/>
          <w:szCs w:val="32"/>
          <w:highlight w:val="none"/>
          <w:lang w:eastAsia="zh-CN"/>
          <w14:textFill>
            <w14:solidFill>
              <w14:schemeClr w14:val="tx1"/>
            </w14:solidFill>
          </w14:textFill>
        </w:rPr>
        <w:t>七</w:t>
      </w:r>
      <w:r>
        <w:rPr>
          <w:rFonts w:hint="eastAsia" w:ascii="黑体" w:hAnsi="黑体" w:eastAsia="黑体" w:cs="黑体"/>
          <w:bCs/>
          <w:color w:val="000000" w:themeColor="text1"/>
          <w:sz w:val="32"/>
          <w:szCs w:val="32"/>
          <w:highlight w:val="none"/>
          <w14:textFill>
            <w14:solidFill>
              <w14:schemeClr w14:val="tx1"/>
            </w14:solidFill>
          </w14:textFill>
        </w:rPr>
        <w:t xml:space="preserve">章  </w:t>
      </w:r>
      <w:r>
        <w:rPr>
          <w:rFonts w:hint="eastAsia" w:ascii="黑体" w:hAnsi="黑体" w:eastAsia="黑体" w:cs="黑体"/>
          <w:bCs/>
          <w:color w:val="000000" w:themeColor="text1"/>
          <w:sz w:val="32"/>
          <w:szCs w:val="32"/>
          <w:highlight w:val="none"/>
          <w:lang w:val="en-US" w:eastAsia="zh-CN"/>
          <w14:textFill>
            <w14:solidFill>
              <w14:schemeClr w14:val="tx1"/>
            </w14:solidFill>
          </w14:textFill>
        </w:rPr>
        <w:t>货款结算管理</w:t>
      </w:r>
    </w:p>
    <w:p>
      <w:pPr>
        <w:adjustRightInd w:val="0"/>
        <w:snapToGrid w:val="0"/>
        <w:spacing w:line="560" w:lineRule="exact"/>
        <w:ind w:firstLine="643" w:firstLineChars="200"/>
        <w:rPr>
          <w:rFonts w:hint="eastAsia" w:ascii="仿宋_GB2312" w:hAnsi="仿宋_GB2312" w:eastAsia="仿宋_GB2312" w:cs="仿宋_GB2312"/>
          <w:b/>
          <w:color w:val="000000" w:themeColor="text1"/>
          <w:sz w:val="32"/>
          <w:szCs w:val="32"/>
          <w14:textFill>
            <w14:solidFill>
              <w14:schemeClr w14:val="tx1"/>
            </w14:solidFill>
          </w14:textFill>
        </w:rPr>
      </w:pPr>
    </w:p>
    <w:p>
      <w:pPr>
        <w:adjustRightInd w:val="0"/>
        <w:snapToGrid w:val="0"/>
        <w:spacing w:line="560" w:lineRule="exact"/>
        <w:ind w:firstLine="643" w:firstLineChars="200"/>
        <w:rPr>
          <w:rFonts w:hint="default" w:ascii="仿宋_GB2312" w:hAnsi="仿宋_GB2312" w:eastAsia="仿宋_GB2312" w:cs="仿宋_GB2312"/>
          <w:bCs/>
          <w:color w:val="000000" w:themeColor="text1"/>
          <w:sz w:val="32"/>
          <w:szCs w:val="32"/>
          <w:lang w:val="en-US"/>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w:t>
      </w:r>
      <w:r>
        <w:rPr>
          <w:rFonts w:hint="eastAsia" w:ascii="仿宋_GB2312" w:hAnsi="仿宋_GB2312" w:eastAsia="仿宋_GB2312" w:cs="仿宋_GB2312"/>
          <w:b/>
          <w:color w:val="000000" w:themeColor="text1"/>
          <w:sz w:val="32"/>
          <w:szCs w:val="32"/>
          <w:lang w:eastAsia="zh-CN"/>
          <w14:textFill>
            <w14:solidFill>
              <w14:schemeClr w14:val="tx1"/>
            </w14:solidFill>
          </w14:textFill>
        </w:rPr>
        <w:t>五十一</w:t>
      </w:r>
      <w:r>
        <w:rPr>
          <w:rFonts w:hint="eastAsia" w:ascii="仿宋_GB2312" w:hAnsi="仿宋_GB2312" w:eastAsia="仿宋_GB2312" w:cs="仿宋_GB2312"/>
          <w:b/>
          <w:color w:val="000000" w:themeColor="text1"/>
          <w:sz w:val="32"/>
          <w:szCs w:val="32"/>
          <w14:textFill>
            <w14:solidFill>
              <w14:schemeClr w14:val="tx1"/>
            </w14:solidFill>
          </w14:textFill>
        </w:rPr>
        <w:t>条 【货款</w:t>
      </w: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结算原则</w:t>
      </w:r>
      <w:r>
        <w:rPr>
          <w:rFonts w:hint="eastAsia" w:ascii="仿宋_GB2312" w:hAnsi="仿宋_GB2312" w:eastAsia="仿宋_GB2312" w:cs="仿宋_GB2312"/>
          <w:b/>
          <w:color w:val="000000" w:themeColor="text1"/>
          <w:sz w:val="32"/>
          <w:szCs w:val="32"/>
          <w14:textFill>
            <w14:solidFill>
              <w14:schemeClr w14:val="tx1"/>
            </w14:solidFill>
          </w14:textFill>
        </w:rPr>
        <w:t>】</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本市药品采购交易货款实行线上集中结算支付</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（以下简称货款结算）</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，按照“平台采购、线上支付、集中监管”原则统一结算。</w:t>
      </w:r>
    </w:p>
    <w:p>
      <w:pPr>
        <w:pStyle w:val="6"/>
        <w:adjustRightInd w:val="0"/>
        <w:snapToGrid w:val="0"/>
        <w:spacing w:after="0" w:line="560" w:lineRule="exact"/>
        <w:ind w:firstLine="643" w:firstLineChars="200"/>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w:t>
      </w:r>
      <w:r>
        <w:rPr>
          <w:rFonts w:hint="eastAsia" w:ascii="仿宋_GB2312" w:hAnsi="仿宋_GB2312" w:eastAsia="仿宋_GB2312" w:cs="仿宋_GB2312"/>
          <w:b/>
          <w:color w:val="000000" w:themeColor="text1"/>
          <w:sz w:val="32"/>
          <w:szCs w:val="32"/>
          <w:lang w:eastAsia="zh-CN"/>
          <w14:textFill>
            <w14:solidFill>
              <w14:schemeClr w14:val="tx1"/>
            </w14:solidFill>
          </w14:textFill>
        </w:rPr>
        <w:t>五十二</w:t>
      </w:r>
      <w:r>
        <w:rPr>
          <w:rFonts w:hint="eastAsia" w:ascii="仿宋_GB2312" w:hAnsi="仿宋_GB2312" w:eastAsia="仿宋_GB2312" w:cs="仿宋_GB2312"/>
          <w:b/>
          <w:color w:val="000000" w:themeColor="text1"/>
          <w:sz w:val="32"/>
          <w:szCs w:val="32"/>
          <w14:textFill>
            <w14:solidFill>
              <w14:schemeClr w14:val="tx1"/>
            </w14:solidFill>
          </w14:textFill>
        </w:rPr>
        <w:t>条 【货款</w:t>
      </w: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结算主体</w:t>
      </w:r>
      <w:r>
        <w:rPr>
          <w:rFonts w:hint="eastAsia" w:ascii="仿宋_GB2312" w:hAnsi="仿宋_GB2312" w:eastAsia="仿宋_GB2312" w:cs="仿宋_GB2312"/>
          <w:b/>
          <w:color w:val="000000" w:themeColor="text1"/>
          <w:sz w:val="32"/>
          <w:szCs w:val="32"/>
          <w14:textFill>
            <w14:solidFill>
              <w14:schemeClr w14:val="tx1"/>
            </w14:solidFill>
          </w14:textFill>
        </w:rPr>
        <w:t>】</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市医疗保障经办机构</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负责制订货款结算经办管理实施细则，并报市医疗保障行政部门审定后组织实施。</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承办机构负责开展货款结算日常管理业务。</w:t>
      </w:r>
    </w:p>
    <w:p>
      <w:pPr>
        <w:adjustRightInd w:val="0"/>
        <w:snapToGrid w:val="0"/>
        <w:spacing w:line="560" w:lineRule="exact"/>
        <w:ind w:firstLine="643" w:firstLineChars="200"/>
        <w:rPr>
          <w:rFonts w:hint="eastAsia" w:ascii="Times New Roman" w:hAnsi="Times New Roman" w:eastAsia="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w:t>
      </w:r>
      <w:r>
        <w:rPr>
          <w:rFonts w:hint="eastAsia" w:ascii="仿宋_GB2312" w:hAnsi="仿宋_GB2312" w:eastAsia="仿宋_GB2312" w:cs="仿宋_GB2312"/>
          <w:b/>
          <w:color w:val="000000" w:themeColor="text1"/>
          <w:sz w:val="32"/>
          <w:szCs w:val="32"/>
          <w:lang w:eastAsia="zh-CN"/>
          <w14:textFill>
            <w14:solidFill>
              <w14:schemeClr w14:val="tx1"/>
            </w14:solidFill>
          </w14:textFill>
        </w:rPr>
        <w:t>五十三</w:t>
      </w:r>
      <w:r>
        <w:rPr>
          <w:rFonts w:hint="eastAsia" w:ascii="仿宋_GB2312" w:hAnsi="仿宋_GB2312" w:eastAsia="仿宋_GB2312" w:cs="仿宋_GB2312"/>
          <w:b/>
          <w:color w:val="000000" w:themeColor="text1"/>
          <w:sz w:val="32"/>
          <w:szCs w:val="32"/>
          <w14:textFill>
            <w14:solidFill>
              <w14:schemeClr w14:val="tx1"/>
            </w14:solidFill>
          </w14:textFill>
        </w:rPr>
        <w:t>条 【监管账户</w:t>
      </w: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要求</w:t>
      </w:r>
      <w:r>
        <w:rPr>
          <w:rFonts w:hint="eastAsia" w:ascii="仿宋_GB2312" w:hAnsi="仿宋_GB2312" w:eastAsia="仿宋_GB2312" w:cs="仿宋_GB2312"/>
          <w:b/>
          <w:color w:val="000000" w:themeColor="text1"/>
          <w:sz w:val="32"/>
          <w:szCs w:val="32"/>
          <w14:textFill>
            <w14:solidFill>
              <w14:schemeClr w14:val="tx1"/>
            </w14:solidFill>
          </w14:textFill>
        </w:rPr>
        <w:t>】</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承办机构应当通过深圳交易平台建立货</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款结算监管账户（</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以下简称</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监管账户）</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监管账户遵守专账核算、专款专用的原则，</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专门用于办理</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监管货款结算业务</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不得提取现金，不得办理与药品采购</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交易</w:t>
      </w:r>
      <w:r>
        <w:rPr>
          <w:rFonts w:hint="eastAsia" w:ascii="仿宋_GB2312" w:hAnsi="仿宋_GB2312" w:eastAsia="仿宋_GB2312" w:cs="仿宋_GB2312"/>
          <w:bCs/>
          <w:color w:val="000000" w:themeColor="text1"/>
          <w:sz w:val="32"/>
          <w:szCs w:val="32"/>
          <w14:textFill>
            <w14:solidFill>
              <w14:schemeClr w14:val="tx1"/>
            </w14:solidFill>
          </w14:textFill>
        </w:rPr>
        <w:t>无关的收付业务</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Times New Roman" w:hAnsi="Times New Roman" w:eastAsia="仿宋_GB2312"/>
          <w:color w:val="000000" w:themeColor="text1"/>
          <w:kern w:val="0"/>
          <w:sz w:val="32"/>
          <w:szCs w:val="32"/>
          <w14:textFill>
            <w14:solidFill>
              <w14:schemeClr w14:val="tx1"/>
            </w14:solidFill>
          </w14:textFill>
        </w:rPr>
        <w:t>监管账户产生的利息由开户</w:t>
      </w:r>
      <w:r>
        <w:rPr>
          <w:rFonts w:hint="eastAsia" w:ascii="Times New Roman" w:hAnsi="Times New Roman" w:eastAsia="仿宋_GB2312"/>
          <w:color w:val="000000" w:themeColor="text1"/>
          <w:kern w:val="0"/>
          <w:sz w:val="32"/>
          <w:szCs w:val="32"/>
          <w:lang w:val="en-US" w:eastAsia="zh-CN"/>
          <w14:textFill>
            <w14:solidFill>
              <w14:schemeClr w14:val="tx1"/>
            </w14:solidFill>
          </w14:textFill>
        </w:rPr>
        <w:t>银</w:t>
      </w:r>
      <w:r>
        <w:rPr>
          <w:rFonts w:hint="eastAsia" w:ascii="Times New Roman" w:hAnsi="Times New Roman" w:eastAsia="仿宋_GB2312"/>
          <w:color w:val="000000" w:themeColor="text1"/>
          <w:kern w:val="0"/>
          <w:sz w:val="32"/>
          <w:szCs w:val="32"/>
          <w14:textFill>
            <w14:solidFill>
              <w14:schemeClr w14:val="tx1"/>
            </w14:solidFill>
          </w14:textFill>
        </w:rPr>
        <w:t>行根据存款本金所属单位分别计付。</w:t>
      </w:r>
    </w:p>
    <w:p>
      <w:pPr>
        <w:pStyle w:val="6"/>
        <w:adjustRightInd w:val="0"/>
        <w:snapToGrid w:val="0"/>
        <w:spacing w:after="0" w:line="560" w:lineRule="exact"/>
        <w:ind w:firstLine="643" w:firstLineChars="200"/>
        <w:rPr>
          <w:rFonts w:hint="eastAsia" w:ascii="仿宋_GB2312" w:hAnsi="仿宋_GB2312" w:eastAsia="仿宋_GB2312" w:cs="仿宋_GB2312"/>
          <w:b w:val="0"/>
          <w:bCs/>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
          <w:color w:val="000000" w:themeColor="text1"/>
          <w:sz w:val="32"/>
          <w:szCs w:val="32"/>
          <w:highlight w:val="none"/>
          <w14:textFill>
            <w14:solidFill>
              <w14:schemeClr w14:val="tx1"/>
            </w14:solidFill>
          </w14:textFill>
        </w:rPr>
        <w:t>第</w:t>
      </w:r>
      <w:r>
        <w:rPr>
          <w:rFonts w:hint="eastAsia" w:ascii="仿宋_GB2312" w:hAnsi="仿宋_GB2312" w:eastAsia="仿宋_GB2312" w:cs="仿宋_GB2312"/>
          <w:b/>
          <w:color w:val="000000" w:themeColor="text1"/>
          <w:sz w:val="32"/>
          <w:szCs w:val="32"/>
          <w:lang w:eastAsia="zh-CN"/>
          <w14:textFill>
            <w14:solidFill>
              <w14:schemeClr w14:val="tx1"/>
            </w14:solidFill>
          </w14:textFill>
        </w:rPr>
        <w:t>五十四</w:t>
      </w:r>
      <w:r>
        <w:rPr>
          <w:rFonts w:hint="eastAsia" w:ascii="仿宋_GB2312" w:hAnsi="仿宋_GB2312" w:eastAsia="仿宋_GB2312" w:cs="仿宋_GB2312"/>
          <w:b/>
          <w:color w:val="000000" w:themeColor="text1"/>
          <w:sz w:val="32"/>
          <w:szCs w:val="32"/>
          <w:highlight w:val="none"/>
          <w14:textFill>
            <w14:solidFill>
              <w14:schemeClr w14:val="tx1"/>
            </w14:solidFill>
          </w14:textFill>
        </w:rPr>
        <w:t>条 【结算账户</w:t>
      </w:r>
      <w:r>
        <w:rPr>
          <w:rFonts w:hint="eastAsia" w:ascii="仿宋_GB2312" w:hAnsi="仿宋_GB2312" w:eastAsia="仿宋_GB2312" w:cs="仿宋_GB2312"/>
          <w:b/>
          <w:color w:val="000000" w:themeColor="text1"/>
          <w:sz w:val="32"/>
          <w:szCs w:val="32"/>
          <w:highlight w:val="none"/>
          <w:lang w:val="en-US" w:eastAsia="zh-CN"/>
          <w14:textFill>
            <w14:solidFill>
              <w14:schemeClr w14:val="tx1"/>
            </w14:solidFill>
          </w14:textFill>
        </w:rPr>
        <w:t>要求</w:t>
      </w:r>
      <w:r>
        <w:rPr>
          <w:rFonts w:hint="eastAsia" w:ascii="仿宋_GB2312" w:hAnsi="仿宋_GB2312" w:eastAsia="仿宋_GB2312" w:cs="仿宋_GB2312"/>
          <w:b/>
          <w:color w:val="000000" w:themeColor="text1"/>
          <w:sz w:val="32"/>
          <w:szCs w:val="32"/>
          <w:highlight w:val="none"/>
          <w14:textFill>
            <w14:solidFill>
              <w14:schemeClr w14:val="tx1"/>
            </w14:solidFill>
          </w14:textFill>
        </w:rPr>
        <w:t>】</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医</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药</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机构</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药品批发企业以及</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其他有需要的</w:t>
      </w:r>
      <w:r>
        <w:rPr>
          <w:rFonts w:hint="eastAsia" w:ascii="仿宋_GB2312" w:eastAsia="仿宋_GB2312" w:cs="仿宋_GB2312"/>
          <w:color w:val="000000" w:themeColor="text1"/>
          <w:kern w:val="0"/>
          <w:sz w:val="32"/>
          <w:szCs w:val="32"/>
          <w:highlight w:val="none"/>
          <w:lang w:eastAsia="zh-CN"/>
          <w14:textFill>
            <w14:solidFill>
              <w14:schemeClr w14:val="tx1"/>
            </w14:solidFill>
          </w14:textFill>
        </w:rPr>
        <w:t>药品上市许可持有人</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应当关联一个银行账户作为深圳交易平台的结算账户</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以下简称</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结算</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账户”）</w:t>
      </w:r>
      <w:r>
        <w:rPr>
          <w:rFonts w:hint="eastAsia" w:ascii="仿宋_GB2312" w:hAnsi="仿宋_GB2312" w:eastAsia="仿宋_GB2312" w:cs="仿宋_GB2312"/>
          <w:b w:val="0"/>
          <w:bCs/>
          <w:color w:val="000000" w:themeColor="text1"/>
          <w:sz w:val="32"/>
          <w:szCs w:val="32"/>
          <w:highlight w:val="none"/>
          <w:lang w:eastAsia="zh-CN"/>
          <w14:textFill>
            <w14:solidFill>
              <w14:schemeClr w14:val="tx1"/>
            </w14:solidFill>
          </w14:textFill>
        </w:rPr>
        <w:t>。医药机构通过深圳交易平台采购药品的货款</w:t>
      </w:r>
      <w:r>
        <w:rPr>
          <w:rFonts w:hint="eastAsia" w:ascii="仿宋_GB2312" w:hAnsi="仿宋_GB2312" w:eastAsia="仿宋_GB2312" w:cs="仿宋_GB2312"/>
          <w:b w:val="0"/>
          <w:bCs/>
          <w:color w:val="000000" w:themeColor="text1"/>
          <w:sz w:val="32"/>
          <w:szCs w:val="32"/>
          <w:highlight w:val="none"/>
          <w:lang w:val="en-US" w:eastAsia="zh-CN"/>
          <w14:textFill>
            <w14:solidFill>
              <w14:schemeClr w14:val="tx1"/>
            </w14:solidFill>
          </w14:textFill>
        </w:rPr>
        <w:t>应当</w:t>
      </w:r>
      <w:r>
        <w:rPr>
          <w:rFonts w:hint="eastAsia" w:ascii="仿宋_GB2312" w:hAnsi="仿宋_GB2312" w:eastAsia="仿宋_GB2312" w:cs="仿宋_GB2312"/>
          <w:b w:val="0"/>
          <w:bCs/>
          <w:color w:val="000000" w:themeColor="text1"/>
          <w:sz w:val="32"/>
          <w:szCs w:val="32"/>
          <w:highlight w:val="none"/>
          <w:lang w:eastAsia="zh-CN"/>
          <w14:textFill>
            <w14:solidFill>
              <w14:schemeClr w14:val="tx1"/>
            </w14:solidFill>
          </w14:textFill>
        </w:rPr>
        <w:t>通过监管账户</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结算。</w:t>
      </w:r>
    </w:p>
    <w:p>
      <w:pPr>
        <w:adjustRightInd w:val="0"/>
        <w:snapToGrid w:val="0"/>
        <w:spacing w:line="560" w:lineRule="exact"/>
        <w:ind w:firstLine="640" w:firstLineChars="200"/>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highlight w:val="none"/>
          <w14:textFill>
            <w14:solidFill>
              <w14:schemeClr w14:val="tx1"/>
            </w14:solidFill>
          </w14:textFill>
        </w:rPr>
        <w:t>医</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药</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机构</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药品批发企业以及</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其他有需要的</w:t>
      </w:r>
      <w:r>
        <w:rPr>
          <w:rFonts w:hint="eastAsia" w:ascii="仿宋_GB2312" w:eastAsia="仿宋_GB2312" w:cs="仿宋_GB2312"/>
          <w:color w:val="000000" w:themeColor="text1"/>
          <w:kern w:val="0"/>
          <w:sz w:val="32"/>
          <w:szCs w:val="32"/>
          <w:highlight w:val="none"/>
          <w:lang w:eastAsia="zh-CN"/>
          <w14:textFill>
            <w14:solidFill>
              <w14:schemeClr w14:val="tx1"/>
            </w14:solidFill>
          </w14:textFill>
        </w:rPr>
        <w:t>药品上市许可持有人</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应当</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对其结算</w:t>
      </w:r>
      <w:r>
        <w:rPr>
          <w:rFonts w:hint="eastAsia" w:ascii="仿宋_GB2312" w:hAnsi="仿宋_GB2312" w:eastAsia="仿宋_GB2312" w:cs="仿宋_GB2312"/>
          <w:bCs/>
          <w:color w:val="000000" w:themeColor="text1"/>
          <w:sz w:val="32"/>
          <w:szCs w:val="32"/>
          <w14:textFill>
            <w14:solidFill>
              <w14:schemeClr w14:val="tx1"/>
            </w14:solidFill>
          </w14:textFill>
        </w:rPr>
        <w:t>账户信息的真实性、准确性和有效性负责。</w:t>
      </w:r>
    </w:p>
    <w:p>
      <w:pPr>
        <w:pStyle w:val="6"/>
        <w:adjustRightInd w:val="0"/>
        <w:snapToGrid w:val="0"/>
        <w:spacing w:after="0" w:line="560" w:lineRule="exact"/>
        <w:ind w:firstLine="643" w:firstLineChars="200"/>
        <w:rPr>
          <w:rFonts w:hint="default" w:ascii="仿宋_GB2312" w:hAnsi="仿宋_GB2312" w:eastAsia="仿宋_GB2312" w:cs="仿宋_GB2312"/>
          <w:bCs/>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color w:val="000000" w:themeColor="text1"/>
          <w:sz w:val="32"/>
          <w:szCs w:val="32"/>
          <w:highlight w:val="none"/>
          <w14:textFill>
            <w14:solidFill>
              <w14:schemeClr w14:val="tx1"/>
            </w14:solidFill>
          </w14:textFill>
        </w:rPr>
        <w:t>第</w:t>
      </w:r>
      <w:r>
        <w:rPr>
          <w:rFonts w:hint="eastAsia" w:ascii="仿宋_GB2312" w:hAnsi="仿宋_GB2312" w:eastAsia="仿宋_GB2312" w:cs="仿宋_GB2312"/>
          <w:b/>
          <w:color w:val="000000" w:themeColor="text1"/>
          <w:sz w:val="32"/>
          <w:szCs w:val="32"/>
          <w:lang w:eastAsia="zh-CN"/>
          <w14:textFill>
            <w14:solidFill>
              <w14:schemeClr w14:val="tx1"/>
            </w14:solidFill>
          </w14:textFill>
        </w:rPr>
        <w:t>五十五</w:t>
      </w:r>
      <w:r>
        <w:rPr>
          <w:rFonts w:hint="eastAsia" w:ascii="仿宋_GB2312" w:hAnsi="仿宋_GB2312" w:eastAsia="仿宋_GB2312" w:cs="仿宋_GB2312"/>
          <w:b/>
          <w:color w:val="000000" w:themeColor="text1"/>
          <w:sz w:val="32"/>
          <w:szCs w:val="32"/>
          <w:highlight w:val="none"/>
          <w14:textFill>
            <w14:solidFill>
              <w14:schemeClr w14:val="tx1"/>
            </w14:solidFill>
          </w14:textFill>
        </w:rPr>
        <w:t>条 【</w:t>
      </w:r>
      <w:r>
        <w:rPr>
          <w:rFonts w:hint="eastAsia" w:ascii="仿宋_GB2312" w:hAnsi="仿宋_GB2312" w:eastAsia="仿宋_GB2312" w:cs="仿宋_GB2312"/>
          <w:b/>
          <w:color w:val="000000" w:themeColor="text1"/>
          <w:sz w:val="32"/>
          <w:szCs w:val="32"/>
          <w:highlight w:val="none"/>
          <w:lang w:val="en-US" w:eastAsia="zh-CN"/>
          <w14:textFill>
            <w14:solidFill>
              <w14:schemeClr w14:val="tx1"/>
            </w14:solidFill>
          </w14:textFill>
        </w:rPr>
        <w:t>结算协议签订</w:t>
      </w:r>
      <w:r>
        <w:rPr>
          <w:rFonts w:hint="eastAsia" w:ascii="仿宋_GB2312" w:hAnsi="仿宋_GB2312" w:eastAsia="仿宋_GB2312" w:cs="仿宋_GB2312"/>
          <w:b/>
          <w:color w:val="000000" w:themeColor="text1"/>
          <w:sz w:val="32"/>
          <w:szCs w:val="32"/>
          <w:highlight w:val="none"/>
          <w14:textFill>
            <w14:solidFill>
              <w14:schemeClr w14:val="tx1"/>
            </w14:solidFill>
          </w14:textFill>
        </w:rPr>
        <w:t>】</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承办机构、</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医</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药</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机构</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药品批发企业以及</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其他有需要的</w:t>
      </w:r>
      <w:r>
        <w:rPr>
          <w:rFonts w:hint="eastAsia" w:ascii="仿宋_GB2312" w:eastAsia="仿宋_GB2312" w:cs="仿宋_GB2312"/>
          <w:color w:val="000000" w:themeColor="text1"/>
          <w:kern w:val="0"/>
          <w:sz w:val="32"/>
          <w:szCs w:val="32"/>
          <w:highlight w:val="none"/>
          <w:lang w:eastAsia="zh-CN"/>
          <w14:textFill>
            <w14:solidFill>
              <w14:schemeClr w14:val="tx1"/>
            </w14:solidFill>
          </w14:textFill>
        </w:rPr>
        <w:t>药品上市许可持有人</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应当就货款结算事宜签订有关协议，明确相关权责、义务以及管理服务事项等内容。</w:t>
      </w:r>
    </w:p>
    <w:p>
      <w:pPr>
        <w:pStyle w:val="6"/>
        <w:adjustRightInd w:val="0"/>
        <w:snapToGrid w:val="0"/>
        <w:spacing w:after="0" w:line="560" w:lineRule="exact"/>
        <w:ind w:firstLine="643" w:firstLineChars="200"/>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w:t>
      </w:r>
      <w:r>
        <w:rPr>
          <w:rFonts w:hint="eastAsia" w:ascii="仿宋_GB2312" w:hAnsi="仿宋_GB2312" w:eastAsia="仿宋_GB2312" w:cs="仿宋_GB2312"/>
          <w:b/>
          <w:color w:val="000000" w:themeColor="text1"/>
          <w:sz w:val="32"/>
          <w:szCs w:val="32"/>
          <w:lang w:eastAsia="zh-CN"/>
          <w14:textFill>
            <w14:solidFill>
              <w14:schemeClr w14:val="tx1"/>
            </w14:solidFill>
          </w14:textFill>
        </w:rPr>
        <w:t>五十六</w:t>
      </w:r>
      <w:r>
        <w:rPr>
          <w:rFonts w:hint="eastAsia" w:ascii="仿宋_GB2312" w:hAnsi="仿宋_GB2312" w:eastAsia="仿宋_GB2312" w:cs="仿宋_GB2312"/>
          <w:b/>
          <w:color w:val="000000" w:themeColor="text1"/>
          <w:sz w:val="32"/>
          <w:szCs w:val="32"/>
          <w14:textFill>
            <w14:solidFill>
              <w14:schemeClr w14:val="tx1"/>
            </w14:solidFill>
          </w14:textFill>
        </w:rPr>
        <w:t>条 【</w:t>
      </w:r>
      <w:r>
        <w:rPr>
          <w:rFonts w:hint="eastAsia" w:ascii="仿宋_GB2312" w:hAnsi="仿宋_GB2312" w:eastAsia="仿宋_GB2312" w:cs="仿宋_GB2312"/>
          <w:b/>
          <w:color w:val="000000" w:themeColor="text1"/>
          <w:sz w:val="32"/>
          <w:szCs w:val="32"/>
          <w:lang w:eastAsia="zh-CN"/>
          <w14:textFill>
            <w14:solidFill>
              <w14:schemeClr w14:val="tx1"/>
            </w14:solidFill>
          </w14:textFill>
        </w:rPr>
        <w:t>货款结算要求</w:t>
      </w:r>
      <w:r>
        <w:rPr>
          <w:rFonts w:hint="eastAsia" w:ascii="仿宋_GB2312" w:hAnsi="仿宋_GB2312" w:eastAsia="仿宋_GB2312" w:cs="仿宋_GB2312"/>
          <w:b/>
          <w:color w:val="000000" w:themeColor="text1"/>
          <w:sz w:val="32"/>
          <w:szCs w:val="32"/>
          <w14:textFill>
            <w14:solidFill>
              <w14:schemeClr w14:val="tx1"/>
            </w14:solidFill>
          </w14:textFill>
        </w:rPr>
        <w:t>】</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参与本市药品采购的</w:t>
      </w:r>
      <w:r>
        <w:rPr>
          <w:rFonts w:hint="eastAsia" w:ascii="仿宋_GB2312" w:hAnsi="仿宋_GB2312" w:eastAsia="仿宋_GB2312" w:cs="仿宋_GB2312"/>
          <w:b w:val="0"/>
          <w:bCs/>
          <w:color w:val="000000" w:themeColor="text1"/>
          <w:sz w:val="32"/>
          <w:szCs w:val="32"/>
          <w:highlight w:val="none"/>
          <w:lang w:val="en-US" w:eastAsia="zh-CN"/>
          <w14:textFill>
            <w14:solidFill>
              <w14:schemeClr w14:val="tx1"/>
            </w14:solidFill>
          </w14:textFill>
        </w:rPr>
        <w:t>医药机构应当承担</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货款结算的主体责任，</w:t>
      </w:r>
      <w:r>
        <w:rPr>
          <w:rFonts w:hint="eastAsia" w:ascii="仿宋_GB2312" w:hAnsi="仿宋_GB2312" w:eastAsia="仿宋_GB2312" w:cs="仿宋_GB2312"/>
          <w:i w:val="0"/>
          <w:caps w:val="0"/>
          <w:color w:val="000000" w:themeColor="text1"/>
          <w:spacing w:val="0"/>
          <w:sz w:val="32"/>
          <w:szCs w:val="32"/>
          <w:highlight w:val="none"/>
          <w:shd w:val="clear" w:fill="FFFFFF"/>
          <w14:textFill>
            <w14:solidFill>
              <w14:schemeClr w14:val="tx1"/>
            </w14:solidFill>
          </w14:textFill>
        </w:rPr>
        <w:t>按</w:t>
      </w:r>
      <w:r>
        <w:rPr>
          <w:rFonts w:hint="eastAsia" w:ascii="仿宋_GB2312" w:hAnsi="仿宋_GB2312" w:eastAsia="仿宋_GB2312" w:cs="仿宋_GB2312"/>
          <w:i w:val="0"/>
          <w:caps w:val="0"/>
          <w:color w:val="000000" w:themeColor="text1"/>
          <w:spacing w:val="0"/>
          <w:sz w:val="32"/>
          <w:szCs w:val="32"/>
          <w:highlight w:val="none"/>
          <w:shd w:val="clear" w:fill="FFFFFF"/>
          <w:lang w:eastAsia="zh-CN"/>
          <w14:textFill>
            <w14:solidFill>
              <w14:schemeClr w14:val="tx1"/>
            </w14:solidFill>
          </w14:textFill>
        </w:rPr>
        <w:t>药品</w:t>
      </w:r>
      <w:r>
        <w:rPr>
          <w:rFonts w:hint="eastAsia" w:ascii="仿宋_GB2312" w:hAnsi="仿宋_GB2312" w:eastAsia="仿宋_GB2312" w:cs="仿宋_GB2312"/>
          <w:i w:val="0"/>
          <w:caps w:val="0"/>
          <w:color w:val="000000" w:themeColor="text1"/>
          <w:spacing w:val="0"/>
          <w:sz w:val="32"/>
          <w:szCs w:val="32"/>
          <w:highlight w:val="none"/>
          <w:shd w:val="clear" w:fill="FFFFFF"/>
          <w14:textFill>
            <w14:solidFill>
              <w14:schemeClr w14:val="tx1"/>
            </w14:solidFill>
          </w14:textFill>
        </w:rPr>
        <w:t>采购合同与</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药品批发企业或</w:t>
      </w:r>
      <w:r>
        <w:rPr>
          <w:rFonts w:hint="eastAsia" w:ascii="仿宋_GB2312" w:eastAsia="仿宋_GB2312" w:cs="仿宋_GB2312"/>
          <w:color w:val="000000" w:themeColor="text1"/>
          <w:kern w:val="0"/>
          <w:sz w:val="32"/>
          <w:szCs w:val="32"/>
          <w:highlight w:val="none"/>
          <w:lang w:eastAsia="zh-CN"/>
          <w14:textFill>
            <w14:solidFill>
              <w14:schemeClr w14:val="tx1"/>
            </w14:solidFill>
          </w14:textFill>
        </w:rPr>
        <w:t>药品上市许可持有人</w:t>
      </w:r>
      <w:r>
        <w:rPr>
          <w:rFonts w:hint="eastAsia" w:ascii="仿宋_GB2312" w:hAnsi="仿宋_GB2312" w:eastAsia="仿宋_GB2312" w:cs="仿宋_GB2312"/>
          <w:i w:val="0"/>
          <w:caps w:val="0"/>
          <w:color w:val="000000" w:themeColor="text1"/>
          <w:spacing w:val="0"/>
          <w:sz w:val="32"/>
          <w:szCs w:val="32"/>
          <w:highlight w:val="none"/>
          <w:shd w:val="clear" w:fill="FFFFFF"/>
          <w14:textFill>
            <w14:solidFill>
              <w14:schemeClr w14:val="tx1"/>
            </w14:solidFill>
          </w14:textFill>
        </w:rPr>
        <w:t>及时结清</w:t>
      </w:r>
      <w:r>
        <w:rPr>
          <w:rFonts w:hint="eastAsia" w:ascii="仿宋_GB2312" w:hAnsi="仿宋_GB2312" w:eastAsia="仿宋_GB2312" w:cs="仿宋_GB2312"/>
          <w:i w:val="0"/>
          <w:caps w:val="0"/>
          <w:color w:val="000000" w:themeColor="text1"/>
          <w:spacing w:val="0"/>
          <w:sz w:val="32"/>
          <w:szCs w:val="32"/>
          <w:highlight w:val="none"/>
          <w:shd w:val="clear" w:fill="FFFFFF"/>
          <w:lang w:val="en-US" w:eastAsia="zh-CN"/>
          <w14:textFill>
            <w14:solidFill>
              <w14:schemeClr w14:val="tx1"/>
            </w14:solidFill>
          </w14:textFill>
        </w:rPr>
        <w:t>货</w:t>
      </w:r>
      <w:r>
        <w:rPr>
          <w:rFonts w:hint="eastAsia" w:ascii="仿宋_GB2312" w:hAnsi="仿宋_GB2312" w:eastAsia="仿宋_GB2312" w:cs="仿宋_GB2312"/>
          <w:i w:val="0"/>
          <w:caps w:val="0"/>
          <w:color w:val="000000" w:themeColor="text1"/>
          <w:spacing w:val="0"/>
          <w:sz w:val="32"/>
          <w:szCs w:val="32"/>
          <w:highlight w:val="none"/>
          <w:shd w:val="clear" w:fill="FFFFFF"/>
          <w14:textFill>
            <w14:solidFill>
              <w14:schemeClr w14:val="tx1"/>
            </w14:solidFill>
          </w14:textFill>
        </w:rPr>
        <w:t>款</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w:t>
      </w:r>
    </w:p>
    <w:p>
      <w:pPr>
        <w:pStyle w:val="6"/>
        <w:adjustRightInd w:val="0"/>
        <w:snapToGrid w:val="0"/>
        <w:spacing w:after="0" w:line="560" w:lineRule="exact"/>
        <w:ind w:firstLine="640" w:firstLineChars="200"/>
        <w:rPr>
          <w:rFonts w:hint="eastAsia" w:ascii="仿宋_GB2312" w:hAnsi="仿宋_GB2312" w:eastAsia="仿宋_GB2312" w:cs="仿宋_GB2312"/>
          <w:b w:val="0"/>
          <w:bCs/>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32"/>
          <w:szCs w:val="32"/>
          <w:highlight w:val="none"/>
          <w:lang w:val="en-US" w:eastAsia="zh-CN"/>
          <w14:textFill>
            <w14:solidFill>
              <w14:schemeClr w14:val="tx1"/>
            </w14:solidFill>
          </w14:textFill>
        </w:rPr>
        <w:t>医药机构应当在药品确认收货后30日内，通过结算账户将全部货款经监管账户直接支付给</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收款方</w:t>
      </w:r>
      <w:r>
        <w:rPr>
          <w:rFonts w:hint="eastAsia" w:ascii="仿宋_GB2312" w:hAnsi="仿宋_GB2312" w:eastAsia="仿宋_GB2312" w:cs="仿宋_GB2312"/>
          <w:b w:val="0"/>
          <w:bCs/>
          <w:color w:val="000000" w:themeColor="text1"/>
          <w:sz w:val="32"/>
          <w:szCs w:val="32"/>
          <w:highlight w:val="none"/>
          <w:lang w:val="en-US" w:eastAsia="zh-CN"/>
          <w14:textFill>
            <w14:solidFill>
              <w14:schemeClr w14:val="tx1"/>
            </w14:solidFill>
          </w14:textFill>
        </w:rPr>
        <w:t>。带量采购货款结算按照本办法第三十六条执行。</w:t>
      </w:r>
    </w:p>
    <w:p>
      <w:pPr>
        <w:pStyle w:val="6"/>
        <w:adjustRightInd w:val="0"/>
        <w:snapToGrid w:val="0"/>
        <w:spacing w:after="0" w:line="560" w:lineRule="exact"/>
        <w:ind w:firstLine="643"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w:t>
      </w:r>
      <w:r>
        <w:rPr>
          <w:rFonts w:hint="eastAsia" w:ascii="仿宋_GB2312" w:hAnsi="仿宋_GB2312" w:eastAsia="仿宋_GB2312" w:cs="仿宋_GB2312"/>
          <w:b/>
          <w:color w:val="000000" w:themeColor="text1"/>
          <w:sz w:val="32"/>
          <w:szCs w:val="32"/>
          <w:lang w:eastAsia="zh-CN"/>
          <w14:textFill>
            <w14:solidFill>
              <w14:schemeClr w14:val="tx1"/>
            </w14:solidFill>
          </w14:textFill>
        </w:rPr>
        <w:t>五十七</w:t>
      </w:r>
      <w:r>
        <w:rPr>
          <w:rFonts w:hint="eastAsia" w:ascii="仿宋_GB2312" w:hAnsi="仿宋_GB2312" w:eastAsia="仿宋_GB2312" w:cs="仿宋_GB2312"/>
          <w:b/>
          <w:color w:val="000000" w:themeColor="text1"/>
          <w:sz w:val="32"/>
          <w:szCs w:val="32"/>
          <w14:textFill>
            <w14:solidFill>
              <w14:schemeClr w14:val="tx1"/>
            </w14:solidFill>
          </w14:textFill>
        </w:rPr>
        <w:t>条 【</w:t>
      </w: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交易</w:t>
      </w:r>
      <w:r>
        <w:rPr>
          <w:rFonts w:hint="eastAsia" w:ascii="仿宋_GB2312" w:hAnsi="仿宋_GB2312" w:eastAsia="仿宋_GB2312" w:cs="仿宋_GB2312"/>
          <w:b/>
          <w:color w:val="000000" w:themeColor="text1"/>
          <w:sz w:val="32"/>
          <w:szCs w:val="32"/>
          <w14:textFill>
            <w14:solidFill>
              <w14:schemeClr w14:val="tx1"/>
            </w14:solidFill>
          </w14:textFill>
        </w:rPr>
        <w:t>退款</w:t>
      </w: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处理</w:t>
      </w:r>
      <w:r>
        <w:rPr>
          <w:rFonts w:hint="eastAsia" w:ascii="仿宋_GB2312" w:hAnsi="仿宋_GB2312" w:eastAsia="仿宋_GB2312" w:cs="仿宋_GB2312"/>
          <w:b/>
          <w:color w:val="000000" w:themeColor="text1"/>
          <w:sz w:val="32"/>
          <w:szCs w:val="32"/>
          <w14:textFill>
            <w14:solidFill>
              <w14:schemeClr w14:val="tx1"/>
            </w14:solidFill>
          </w14:textFill>
        </w:rPr>
        <w:t>】</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通过深圳交易平台</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采购的</w:t>
      </w:r>
      <w:r>
        <w:rPr>
          <w:rFonts w:hint="eastAsia" w:ascii="仿宋_GB2312" w:hAnsi="仿宋_GB2312" w:eastAsia="仿宋_GB2312" w:cs="仿宋_GB2312"/>
          <w:bCs/>
          <w:color w:val="000000" w:themeColor="text1"/>
          <w:sz w:val="32"/>
          <w:szCs w:val="32"/>
          <w14:textFill>
            <w14:solidFill>
              <w14:schemeClr w14:val="tx1"/>
            </w14:solidFill>
          </w14:textFill>
        </w:rPr>
        <w:t>药品发生退货并产生退款时，</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退款方</w:t>
      </w:r>
      <w:r>
        <w:rPr>
          <w:rFonts w:hint="eastAsia" w:ascii="仿宋_GB2312" w:hAnsi="仿宋_GB2312" w:eastAsia="仿宋_GB2312" w:cs="仿宋_GB2312"/>
          <w:bCs/>
          <w:color w:val="000000" w:themeColor="text1"/>
          <w:sz w:val="32"/>
          <w:szCs w:val="32"/>
          <w14:textFill>
            <w14:solidFill>
              <w14:schemeClr w14:val="tx1"/>
            </w14:solidFill>
          </w14:textFill>
        </w:rPr>
        <w:t>应</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当</w:t>
      </w:r>
      <w:r>
        <w:rPr>
          <w:rFonts w:hint="eastAsia" w:ascii="仿宋_GB2312" w:hAnsi="仿宋_GB2312" w:eastAsia="仿宋_GB2312" w:cs="仿宋_GB2312"/>
          <w:bCs/>
          <w:color w:val="000000" w:themeColor="text1"/>
          <w:sz w:val="32"/>
          <w:szCs w:val="32"/>
          <w14:textFill>
            <w14:solidFill>
              <w14:schemeClr w14:val="tx1"/>
            </w14:solidFill>
          </w14:textFill>
        </w:rPr>
        <w:t>在确认退货后按</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药品</w:t>
      </w:r>
      <w:r>
        <w:rPr>
          <w:rFonts w:hint="eastAsia" w:ascii="仿宋_GB2312" w:eastAsia="仿宋_GB2312" w:cs="仿宋_GB2312"/>
          <w:color w:val="000000" w:themeColor="text1"/>
          <w:kern w:val="0"/>
          <w:sz w:val="32"/>
          <w:szCs w:val="32"/>
          <w:lang w:val="en-US" w:eastAsia="zh-CN"/>
          <w14:textFill>
            <w14:solidFill>
              <w14:schemeClr w14:val="tx1"/>
            </w14:solidFill>
          </w14:textFill>
        </w:rPr>
        <w:t>采购</w:t>
      </w:r>
      <w:r>
        <w:rPr>
          <w:rFonts w:hint="eastAsia" w:ascii="仿宋_GB2312" w:hAnsi="仿宋_GB2312" w:eastAsia="仿宋_GB2312" w:cs="仿宋_GB2312"/>
          <w:bCs/>
          <w:color w:val="000000" w:themeColor="text1"/>
          <w:sz w:val="32"/>
          <w:szCs w:val="32"/>
          <w14:textFill>
            <w14:solidFill>
              <w14:schemeClr w14:val="tx1"/>
            </w14:solidFill>
          </w14:textFill>
        </w:rPr>
        <w:t>合同</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规定将退款</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通过结算账户</w:t>
      </w:r>
      <w:r>
        <w:rPr>
          <w:rFonts w:hint="eastAsia" w:ascii="仿宋_GB2312" w:hAnsi="仿宋_GB2312" w:eastAsia="仿宋_GB2312" w:cs="仿宋_GB2312"/>
          <w:bCs/>
          <w:color w:val="000000" w:themeColor="text1"/>
          <w:sz w:val="32"/>
          <w:szCs w:val="32"/>
          <w14:textFill>
            <w14:solidFill>
              <w14:schemeClr w14:val="tx1"/>
            </w14:solidFill>
          </w14:textFill>
        </w:rPr>
        <w:t>划转至监管账户，监管账户</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应当</w:t>
      </w:r>
      <w:r>
        <w:rPr>
          <w:rFonts w:hint="eastAsia" w:ascii="仿宋_GB2312" w:hAnsi="仿宋_GB2312" w:eastAsia="仿宋_GB2312" w:cs="仿宋_GB2312"/>
          <w:bCs/>
          <w:color w:val="000000" w:themeColor="text1"/>
          <w:sz w:val="32"/>
          <w:szCs w:val="32"/>
          <w14:textFill>
            <w14:solidFill>
              <w14:schemeClr w14:val="tx1"/>
            </w14:solidFill>
          </w14:textFill>
        </w:rPr>
        <w:t>在</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确认</w:t>
      </w:r>
      <w:r>
        <w:rPr>
          <w:rFonts w:hint="eastAsia" w:ascii="仿宋_GB2312" w:hAnsi="仿宋_GB2312" w:eastAsia="仿宋_GB2312" w:cs="仿宋_GB2312"/>
          <w:bCs/>
          <w:color w:val="000000" w:themeColor="text1"/>
          <w:sz w:val="32"/>
          <w:szCs w:val="32"/>
          <w14:textFill>
            <w14:solidFill>
              <w14:schemeClr w14:val="tx1"/>
            </w14:solidFill>
          </w14:textFill>
        </w:rPr>
        <w:t>退款</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到账后</w:t>
      </w:r>
      <w:r>
        <w:rPr>
          <w:rFonts w:hint="eastAsia" w:ascii="仿宋_GB2312" w:hAnsi="仿宋_GB2312" w:eastAsia="仿宋_GB2312" w:cs="仿宋_GB2312"/>
          <w:b w:val="0"/>
          <w:bCs/>
          <w:color w:val="000000" w:themeColor="text1"/>
          <w:sz w:val="32"/>
          <w:szCs w:val="32"/>
          <w:highlight w:val="none"/>
          <w:lang w:val="en-US" w:eastAsia="zh-CN"/>
          <w14:textFill>
            <w14:solidFill>
              <w14:schemeClr w14:val="tx1"/>
            </w14:solidFill>
          </w14:textFill>
        </w:rPr>
        <w:t>3个工作日</w:t>
      </w:r>
      <w:r>
        <w:rPr>
          <w:rFonts w:hint="eastAsia" w:ascii="仿宋_GB2312" w:hAnsi="仿宋_GB2312" w:eastAsia="仿宋_GB2312" w:cs="仿宋_GB2312"/>
          <w:bCs/>
          <w:color w:val="000000" w:themeColor="text1"/>
          <w:sz w:val="32"/>
          <w:szCs w:val="32"/>
          <w14:textFill>
            <w14:solidFill>
              <w14:schemeClr w14:val="tx1"/>
            </w14:solidFill>
          </w14:textFill>
        </w:rPr>
        <w:t>内将退款划转至</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对应</w:t>
      </w:r>
      <w:r>
        <w:rPr>
          <w:rFonts w:hint="eastAsia" w:ascii="仿宋_GB2312" w:hAnsi="仿宋_GB2312" w:eastAsia="仿宋_GB2312" w:cs="仿宋_GB2312"/>
          <w:bCs/>
          <w:color w:val="000000" w:themeColor="text1"/>
          <w:sz w:val="32"/>
          <w:szCs w:val="32"/>
          <w14:textFill>
            <w14:solidFill>
              <w14:schemeClr w14:val="tx1"/>
            </w14:solidFill>
          </w14:textFill>
        </w:rPr>
        <w:t>医</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药</w:t>
      </w:r>
      <w:r>
        <w:rPr>
          <w:rFonts w:hint="eastAsia" w:ascii="仿宋_GB2312" w:hAnsi="仿宋_GB2312" w:eastAsia="仿宋_GB2312" w:cs="仿宋_GB2312"/>
          <w:bCs/>
          <w:color w:val="000000" w:themeColor="text1"/>
          <w:sz w:val="32"/>
          <w:szCs w:val="32"/>
          <w14:textFill>
            <w14:solidFill>
              <w14:schemeClr w14:val="tx1"/>
            </w14:solidFill>
          </w14:textFill>
        </w:rPr>
        <w:t>机构的结算账户。</w:t>
      </w:r>
    </w:p>
    <w:p>
      <w:pPr>
        <w:adjustRightInd w:val="0"/>
        <w:snapToGrid w:val="0"/>
        <w:spacing w:line="560" w:lineRule="exact"/>
        <w:ind w:firstLine="643" w:firstLineChars="200"/>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w:t>
      </w:r>
      <w:r>
        <w:rPr>
          <w:rFonts w:hint="eastAsia" w:ascii="仿宋_GB2312" w:hAnsi="仿宋_GB2312" w:eastAsia="仿宋_GB2312" w:cs="仿宋_GB2312"/>
          <w:b/>
          <w:color w:val="000000" w:themeColor="text1"/>
          <w:sz w:val="32"/>
          <w:szCs w:val="32"/>
          <w:lang w:eastAsia="zh-CN"/>
          <w14:textFill>
            <w14:solidFill>
              <w14:schemeClr w14:val="tx1"/>
            </w14:solidFill>
          </w14:textFill>
        </w:rPr>
        <w:t>五十八</w:t>
      </w:r>
      <w:r>
        <w:rPr>
          <w:rFonts w:hint="eastAsia" w:ascii="仿宋_GB2312" w:hAnsi="仿宋_GB2312" w:eastAsia="仿宋_GB2312" w:cs="仿宋_GB2312"/>
          <w:b/>
          <w:color w:val="000000" w:themeColor="text1"/>
          <w:sz w:val="32"/>
          <w:szCs w:val="32"/>
          <w14:textFill>
            <w14:solidFill>
              <w14:schemeClr w14:val="tx1"/>
            </w14:solidFill>
          </w14:textFill>
        </w:rPr>
        <w:t>条 【</w:t>
      </w: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结算安全管控</w:t>
      </w:r>
      <w:r>
        <w:rPr>
          <w:rFonts w:hint="eastAsia" w:ascii="仿宋_GB2312" w:hAnsi="仿宋_GB2312" w:eastAsia="仿宋_GB2312" w:cs="仿宋_GB2312"/>
          <w:b/>
          <w:color w:val="000000" w:themeColor="text1"/>
          <w:sz w:val="32"/>
          <w:szCs w:val="32"/>
          <w14:textFill>
            <w14:solidFill>
              <w14:schemeClr w14:val="tx1"/>
            </w14:solidFill>
          </w14:textFill>
        </w:rPr>
        <w:t>】</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承办机构</w:t>
      </w:r>
      <w:r>
        <w:rPr>
          <w:rFonts w:hint="eastAsia" w:ascii="仿宋_GB2312" w:hAnsi="仿宋_GB2312" w:eastAsia="仿宋_GB2312" w:cs="仿宋_GB2312"/>
          <w:bCs/>
          <w:color w:val="000000" w:themeColor="text1"/>
          <w:sz w:val="32"/>
          <w:szCs w:val="32"/>
          <w14:textFill>
            <w14:solidFill>
              <w14:schemeClr w14:val="tx1"/>
            </w14:solidFill>
          </w14:textFill>
        </w:rPr>
        <w:t>应</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当</w:t>
      </w:r>
      <w:r>
        <w:rPr>
          <w:rFonts w:hint="eastAsia" w:ascii="Times New Roman" w:hAnsi="Times New Roman" w:eastAsia="仿宋_GB2312"/>
          <w:color w:val="000000" w:themeColor="text1"/>
          <w:kern w:val="0"/>
          <w:sz w:val="32"/>
          <w:szCs w:val="32"/>
          <w14:textFill>
            <w14:solidFill>
              <w14:schemeClr w14:val="tx1"/>
            </w14:solidFill>
          </w14:textFill>
        </w:rPr>
        <w:t>完善深圳交易平台</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货款结算功能</w:t>
      </w:r>
      <w:r>
        <w:rPr>
          <w:rFonts w:hint="eastAsia" w:ascii="Times New Roman" w:hAnsi="Times New Roman" w:eastAsia="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健全管理制度，规范操作流程，</w:t>
      </w:r>
      <w:r>
        <w:rPr>
          <w:rFonts w:hint="eastAsia" w:ascii="Times New Roman" w:hAnsi="Times New Roman" w:eastAsia="仿宋_GB2312"/>
          <w:color w:val="000000" w:themeColor="text1"/>
          <w:kern w:val="0"/>
          <w:sz w:val="32"/>
          <w:szCs w:val="32"/>
          <w:lang w:val="en-US" w:eastAsia="zh-CN"/>
          <w14:textFill>
            <w14:solidFill>
              <w14:schemeClr w14:val="tx1"/>
            </w14:solidFill>
          </w14:textFill>
        </w:rPr>
        <w:t>制定</w:t>
      </w:r>
      <w:r>
        <w:rPr>
          <w:rFonts w:hint="eastAsia" w:ascii="仿宋_GB2312" w:hAnsi="仿宋_GB2312" w:eastAsia="仿宋_GB2312" w:cs="仿宋_GB2312"/>
          <w:bCs/>
          <w:color w:val="000000" w:themeColor="text1"/>
          <w:sz w:val="32"/>
          <w:szCs w:val="32"/>
          <w14:textFill>
            <w14:solidFill>
              <w14:schemeClr w14:val="tx1"/>
            </w14:solidFill>
          </w14:textFill>
        </w:rPr>
        <w:t>严格的风险</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预警和</w:t>
      </w:r>
      <w:r>
        <w:rPr>
          <w:rFonts w:hint="eastAsia" w:ascii="仿宋_GB2312" w:hAnsi="仿宋_GB2312" w:eastAsia="仿宋_GB2312" w:cs="仿宋_GB2312"/>
          <w:bCs/>
          <w:color w:val="000000" w:themeColor="text1"/>
          <w:sz w:val="32"/>
          <w:szCs w:val="32"/>
          <w14:textFill>
            <w14:solidFill>
              <w14:schemeClr w14:val="tx1"/>
            </w14:solidFill>
          </w14:textFill>
        </w:rPr>
        <w:t>管控</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机制措施</w:t>
      </w:r>
      <w:r>
        <w:rPr>
          <w:rFonts w:hint="eastAsia" w:ascii="仿宋_GB2312" w:hAnsi="仿宋_GB2312" w:eastAsia="仿宋_GB2312" w:cs="仿宋_GB2312"/>
          <w:bCs/>
          <w:color w:val="000000" w:themeColor="text1"/>
          <w:sz w:val="32"/>
          <w:szCs w:val="32"/>
          <w14:textFill>
            <w14:solidFill>
              <w14:schemeClr w14:val="tx1"/>
            </w14:solidFill>
          </w14:textFill>
        </w:rPr>
        <w:t>，</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做好货款结算</w:t>
      </w:r>
      <w:r>
        <w:rPr>
          <w:rFonts w:hint="eastAsia" w:ascii="仿宋_GB2312" w:hAnsi="仿宋_GB2312" w:eastAsia="仿宋_GB2312" w:cs="仿宋_GB2312"/>
          <w:bCs/>
          <w:color w:val="000000" w:themeColor="text1"/>
          <w:sz w:val="32"/>
          <w:szCs w:val="32"/>
          <w14:textFill>
            <w14:solidFill>
              <w14:schemeClr w14:val="tx1"/>
            </w14:solidFill>
          </w14:textFill>
        </w:rPr>
        <w:t>对账工作。</w:t>
      </w:r>
    </w:p>
    <w:p>
      <w:pPr>
        <w:adjustRightInd w:val="0"/>
        <w:snapToGrid w:val="0"/>
        <w:spacing w:line="560" w:lineRule="exact"/>
        <w:ind w:firstLine="643" w:firstLineChars="200"/>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w:t>
      </w:r>
      <w:r>
        <w:rPr>
          <w:rFonts w:hint="eastAsia" w:ascii="仿宋_GB2312" w:hAnsi="仿宋_GB2312" w:eastAsia="仿宋_GB2312" w:cs="仿宋_GB2312"/>
          <w:b/>
          <w:color w:val="000000" w:themeColor="text1"/>
          <w:sz w:val="32"/>
          <w:szCs w:val="32"/>
          <w:lang w:eastAsia="zh-CN"/>
          <w14:textFill>
            <w14:solidFill>
              <w14:schemeClr w14:val="tx1"/>
            </w14:solidFill>
          </w14:textFill>
        </w:rPr>
        <w:t>五十九</w:t>
      </w:r>
      <w:r>
        <w:rPr>
          <w:rFonts w:hint="eastAsia" w:ascii="仿宋_GB2312" w:hAnsi="仿宋_GB2312" w:eastAsia="仿宋_GB2312" w:cs="仿宋_GB2312"/>
          <w:b/>
          <w:color w:val="000000" w:themeColor="text1"/>
          <w:sz w:val="32"/>
          <w:szCs w:val="32"/>
          <w14:textFill>
            <w14:solidFill>
              <w14:schemeClr w14:val="tx1"/>
            </w14:solidFill>
          </w14:textFill>
        </w:rPr>
        <w:t>条 【</w:t>
      </w: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审计监督</w:t>
      </w:r>
      <w:r>
        <w:rPr>
          <w:rFonts w:hint="eastAsia" w:ascii="仿宋_GB2312" w:hAnsi="仿宋_GB2312" w:eastAsia="仿宋_GB2312" w:cs="仿宋_GB2312"/>
          <w:b/>
          <w:color w:val="000000" w:themeColor="text1"/>
          <w:sz w:val="32"/>
          <w:szCs w:val="32"/>
          <w14:textFill>
            <w14:solidFill>
              <w14:schemeClr w14:val="tx1"/>
            </w14:solidFill>
          </w14:textFill>
        </w:rPr>
        <w:t>】</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监管账户的收支运行接</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受</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市医保、卫生健康、财政、审计等</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相关职能</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部门的监督</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和审计管理</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w:t>
      </w:r>
    </w:p>
    <w:p>
      <w:pPr>
        <w:adjustRightInd w:val="0"/>
        <w:snapToGrid w:val="0"/>
        <w:spacing w:line="560" w:lineRule="exact"/>
        <w:ind w:firstLine="640" w:firstLineChars="200"/>
        <w:rPr>
          <w:rFonts w:hint="default" w:ascii="仿宋_GB2312" w:hAnsi="仿宋_GB2312" w:eastAsia="仿宋_GB2312" w:cs="仿宋_GB2312"/>
          <w:bCs/>
          <w:color w:val="000000" w:themeColor="text1"/>
          <w:sz w:val="32"/>
          <w:szCs w:val="32"/>
          <w:lang w:val="en-US" w:eastAsia="zh-CN"/>
          <w14:textFill>
            <w14:solidFill>
              <w14:schemeClr w14:val="tx1"/>
            </w14:solidFill>
          </w14:textFill>
        </w:rPr>
      </w:pPr>
    </w:p>
    <w:p>
      <w:pPr>
        <w:adjustRightInd w:val="0"/>
        <w:snapToGrid w:val="0"/>
        <w:spacing w:before="156" w:beforeLines="50" w:after="156" w:afterLines="50" w:line="560" w:lineRule="exact"/>
        <w:jc w:val="center"/>
        <w:rPr>
          <w:rFonts w:hint="eastAsia" w:ascii="黑体" w:hAnsi="黑体" w:eastAsia="黑体" w:cs="黑体"/>
          <w:bCs/>
          <w:color w:val="000000" w:themeColor="text1"/>
          <w:sz w:val="32"/>
          <w:szCs w:val="32"/>
          <w:lang w:eastAsia="zh-CN"/>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第</w:t>
      </w:r>
      <w:r>
        <w:rPr>
          <w:rFonts w:hint="eastAsia" w:ascii="黑体" w:hAnsi="黑体" w:eastAsia="黑体" w:cs="黑体"/>
          <w:bCs/>
          <w:color w:val="000000" w:themeColor="text1"/>
          <w:sz w:val="32"/>
          <w:szCs w:val="32"/>
          <w:lang w:eastAsia="zh-CN"/>
          <w14:textFill>
            <w14:solidFill>
              <w14:schemeClr w14:val="tx1"/>
            </w14:solidFill>
          </w14:textFill>
        </w:rPr>
        <w:t>八</w:t>
      </w:r>
      <w:r>
        <w:rPr>
          <w:rFonts w:hint="eastAsia" w:ascii="黑体" w:hAnsi="黑体" w:eastAsia="黑体" w:cs="黑体"/>
          <w:bCs/>
          <w:color w:val="000000" w:themeColor="text1"/>
          <w:sz w:val="32"/>
          <w:szCs w:val="32"/>
          <w14:textFill>
            <w14:solidFill>
              <w14:schemeClr w14:val="tx1"/>
            </w14:solidFill>
          </w14:textFill>
        </w:rPr>
        <w:t>章  跨区域联盟采购</w:t>
      </w:r>
    </w:p>
    <w:p>
      <w:pPr>
        <w:widowControl/>
        <w:adjustRightInd w:val="0"/>
        <w:snapToGrid w:val="0"/>
        <w:spacing w:line="560" w:lineRule="exact"/>
        <w:ind w:firstLine="643" w:firstLineChars="200"/>
        <w:rPr>
          <w:rFonts w:hint="eastAsia" w:ascii="仿宋_GB2312" w:hAnsi="仿宋_GB2312" w:eastAsia="仿宋_GB2312" w:cs="仿宋_GB2312"/>
          <w:b/>
          <w:color w:val="000000" w:themeColor="text1"/>
          <w:sz w:val="32"/>
          <w:szCs w:val="32"/>
          <w:highlight w:val="none"/>
          <w14:textFill>
            <w14:solidFill>
              <w14:schemeClr w14:val="tx1"/>
            </w14:solidFill>
          </w14:textFill>
        </w:rPr>
      </w:pPr>
    </w:p>
    <w:p>
      <w:pPr>
        <w:widowControl/>
        <w:adjustRightInd w:val="0"/>
        <w:snapToGrid w:val="0"/>
        <w:spacing w:line="560" w:lineRule="exact"/>
        <w:ind w:firstLine="643" w:firstLineChars="200"/>
        <w:rPr>
          <w:rFonts w:hint="eastAsia" w:ascii="仿宋_GB2312" w:hAnsi="仿宋_GB2312" w:eastAsia="仿宋_GB2312" w:cs="仿宋_GB2312"/>
          <w:i w:val="0"/>
          <w:caps w:val="0"/>
          <w:color w:val="000000" w:themeColor="text1"/>
          <w:spacing w:val="0"/>
          <w:sz w:val="32"/>
          <w:szCs w:val="32"/>
          <w:highlight w:val="none"/>
          <w:shd w:val="clear" w:fill="FFFFFF"/>
          <w:lang w:eastAsia="zh-CN"/>
          <w14:textFill>
            <w14:solidFill>
              <w14:schemeClr w14:val="tx1"/>
            </w14:solidFill>
          </w14:textFill>
        </w:rPr>
      </w:pPr>
      <w:r>
        <w:rPr>
          <w:rFonts w:hint="eastAsia" w:ascii="仿宋_GB2312" w:hAnsi="仿宋_GB2312" w:eastAsia="仿宋_GB2312" w:cs="仿宋_GB2312"/>
          <w:b/>
          <w:color w:val="000000" w:themeColor="text1"/>
          <w:sz w:val="32"/>
          <w:szCs w:val="32"/>
          <w:highlight w:val="none"/>
          <w14:textFill>
            <w14:solidFill>
              <w14:schemeClr w14:val="tx1"/>
            </w14:solidFill>
          </w14:textFill>
        </w:rPr>
        <w:t>第</w:t>
      </w:r>
      <w:r>
        <w:rPr>
          <w:rFonts w:hint="eastAsia" w:ascii="仿宋_GB2312" w:hAnsi="仿宋_GB2312" w:eastAsia="仿宋_GB2312" w:cs="仿宋_GB2312"/>
          <w:b/>
          <w:color w:val="000000" w:themeColor="text1"/>
          <w:sz w:val="32"/>
          <w:szCs w:val="32"/>
          <w:highlight w:val="none"/>
          <w:lang w:eastAsia="zh-CN"/>
          <w14:textFill>
            <w14:solidFill>
              <w14:schemeClr w14:val="tx1"/>
            </w14:solidFill>
          </w14:textFill>
        </w:rPr>
        <w:t>六十</w:t>
      </w:r>
      <w:r>
        <w:rPr>
          <w:rFonts w:hint="eastAsia" w:ascii="仿宋_GB2312" w:hAnsi="仿宋_GB2312" w:eastAsia="仿宋_GB2312" w:cs="仿宋_GB2312"/>
          <w:b/>
          <w:color w:val="000000" w:themeColor="text1"/>
          <w:sz w:val="32"/>
          <w:szCs w:val="32"/>
          <w:highlight w:val="none"/>
          <w14:textFill>
            <w14:solidFill>
              <w14:schemeClr w14:val="tx1"/>
            </w14:solidFill>
          </w14:textFill>
        </w:rPr>
        <w:t>条 【</w:t>
      </w:r>
      <w:r>
        <w:rPr>
          <w:rFonts w:hint="eastAsia" w:ascii="仿宋_GB2312" w:hAnsi="仿宋_GB2312" w:eastAsia="仿宋_GB2312" w:cs="仿宋_GB2312"/>
          <w:b/>
          <w:color w:val="000000" w:themeColor="text1"/>
          <w:sz w:val="32"/>
          <w:szCs w:val="32"/>
          <w:highlight w:val="none"/>
          <w:lang w:val="en-US" w:eastAsia="zh-CN"/>
          <w14:textFill>
            <w14:solidFill>
              <w14:schemeClr w14:val="tx1"/>
            </w14:solidFill>
          </w14:textFill>
        </w:rPr>
        <w:t>基本要求</w:t>
      </w:r>
      <w:r>
        <w:rPr>
          <w:rFonts w:hint="eastAsia" w:ascii="仿宋_GB2312" w:hAnsi="仿宋_GB2312" w:eastAsia="仿宋_GB2312" w:cs="仿宋_GB2312"/>
          <w:b/>
          <w:color w:val="000000" w:themeColor="text1"/>
          <w:sz w:val="32"/>
          <w:szCs w:val="32"/>
          <w:highlight w:val="none"/>
          <w14:textFill>
            <w14:solidFill>
              <w14:schemeClr w14:val="tx1"/>
            </w14:solidFill>
          </w14:textFill>
        </w:rPr>
        <w:t>】</w:t>
      </w:r>
      <w:r>
        <w:rPr>
          <w:rFonts w:hint="eastAsia" w:ascii="仿宋_GB2312" w:hAnsi="仿宋_GB2312" w:eastAsia="仿宋_GB2312" w:cs="仿宋_GB2312"/>
          <w:b w:val="0"/>
          <w:bCs/>
          <w:color w:val="000000" w:themeColor="text1"/>
          <w:sz w:val="32"/>
          <w:szCs w:val="32"/>
          <w:highlight w:val="none"/>
          <w:lang w:eastAsia="zh-CN"/>
          <w14:textFill>
            <w14:solidFill>
              <w14:schemeClr w14:val="tx1"/>
            </w14:solidFill>
          </w14:textFill>
        </w:rPr>
        <w:t>本市按照联盟采购、平台操作、结果共享的总体思路，</w:t>
      </w:r>
      <w:r>
        <w:rPr>
          <w:rFonts w:hint="eastAsia" w:ascii="仿宋_GB2312" w:hAnsi="仿宋_GB2312" w:eastAsia="仿宋_GB2312" w:cs="仿宋_GB2312"/>
          <w:b w:val="0"/>
          <w:bCs/>
          <w:i w:val="0"/>
          <w:caps w:val="0"/>
          <w:color w:val="000000" w:themeColor="text1"/>
          <w:spacing w:val="0"/>
          <w:sz w:val="32"/>
          <w:szCs w:val="32"/>
          <w:highlight w:val="none"/>
          <w:shd w:val="clear" w:fill="FFFFFF"/>
          <w:lang w:eastAsia="zh-CN"/>
          <w14:textFill>
            <w14:solidFill>
              <w14:schemeClr w14:val="tx1"/>
            </w14:solidFill>
          </w14:textFill>
        </w:rPr>
        <w:t>以及</w:t>
      </w:r>
      <w:r>
        <w:rPr>
          <w:rFonts w:hint="eastAsia" w:ascii="仿宋_GB2312" w:hAnsi="仿宋_GB2312" w:eastAsia="仿宋_GB2312" w:cs="仿宋_GB2312"/>
          <w:i w:val="0"/>
          <w:caps w:val="0"/>
          <w:color w:val="000000" w:themeColor="text1"/>
          <w:spacing w:val="0"/>
          <w:sz w:val="32"/>
          <w:szCs w:val="32"/>
          <w:highlight w:val="none"/>
          <w:shd w:val="clear" w:fill="FFFFFF"/>
          <w14:textFill>
            <w14:solidFill>
              <w14:schemeClr w14:val="tx1"/>
            </w14:solidFill>
          </w14:textFill>
        </w:rPr>
        <w:t>自愿、平等、共商、互惠</w:t>
      </w:r>
      <w:r>
        <w:rPr>
          <w:rFonts w:hint="eastAsia" w:ascii="仿宋_GB2312" w:hAnsi="仿宋_GB2312" w:eastAsia="仿宋_GB2312" w:cs="仿宋_GB2312"/>
          <w:i w:val="0"/>
          <w:caps w:val="0"/>
          <w:color w:val="000000" w:themeColor="text1"/>
          <w:spacing w:val="0"/>
          <w:sz w:val="32"/>
          <w:szCs w:val="32"/>
          <w:highlight w:val="none"/>
          <w:shd w:val="clear" w:fill="FFFFFF"/>
          <w:lang w:eastAsia="zh-CN"/>
          <w14:textFill>
            <w14:solidFill>
              <w14:schemeClr w14:val="tx1"/>
            </w14:solidFill>
          </w14:textFill>
        </w:rPr>
        <w:t>的</w:t>
      </w:r>
      <w:r>
        <w:rPr>
          <w:rFonts w:hint="eastAsia" w:ascii="仿宋_GB2312" w:hAnsi="仿宋_GB2312" w:eastAsia="仿宋_GB2312" w:cs="仿宋_GB2312"/>
          <w:i w:val="0"/>
          <w:caps w:val="0"/>
          <w:color w:val="000000" w:themeColor="text1"/>
          <w:spacing w:val="0"/>
          <w:sz w:val="32"/>
          <w:szCs w:val="32"/>
          <w:highlight w:val="none"/>
          <w:shd w:val="clear" w:fill="FFFFFF"/>
          <w14:textFill>
            <w14:solidFill>
              <w14:schemeClr w14:val="tx1"/>
            </w14:solidFill>
          </w14:textFill>
        </w:rPr>
        <w:t>原则，</w:t>
      </w:r>
      <w:r>
        <w:rPr>
          <w:rFonts w:hint="eastAsia" w:ascii="仿宋_GB2312" w:hAnsi="仿宋_GB2312" w:eastAsia="仿宋_GB2312" w:cs="仿宋_GB2312"/>
          <w:i w:val="0"/>
          <w:caps w:val="0"/>
          <w:color w:val="000000" w:themeColor="text1"/>
          <w:spacing w:val="0"/>
          <w:sz w:val="32"/>
          <w:szCs w:val="32"/>
          <w:highlight w:val="none"/>
          <w:shd w:val="clear" w:fill="FFFFFF"/>
          <w:lang w:eastAsia="zh-CN"/>
          <w14:textFill>
            <w14:solidFill>
              <w14:schemeClr w14:val="tx1"/>
            </w14:solidFill>
          </w14:textFill>
        </w:rPr>
        <w:t>建立药品跨区域采购联盟。</w:t>
      </w:r>
    </w:p>
    <w:p>
      <w:pPr>
        <w:widowControl/>
        <w:adjustRightInd w:val="0"/>
        <w:snapToGrid w:val="0"/>
        <w:spacing w:line="560" w:lineRule="exact"/>
        <w:ind w:firstLine="643" w:firstLineChars="200"/>
        <w:rPr>
          <w:rFonts w:hint="eastAsia" w:ascii="仿宋_GB2312" w:hAnsi="仿宋_GB2312" w:eastAsia="仿宋_GB2312" w:cs="仿宋_GB2312"/>
          <w:i w:val="0"/>
          <w:caps w:val="0"/>
          <w:color w:val="000000" w:themeColor="text1"/>
          <w:spacing w:val="0"/>
          <w:sz w:val="32"/>
          <w:szCs w:val="32"/>
          <w:highlight w:val="none"/>
          <w:shd w:val="clear" w:fill="FFFFFF"/>
          <w:lang w:val="en-US" w:eastAsia="zh-CN"/>
          <w14:textFill>
            <w14:solidFill>
              <w14:schemeClr w14:val="tx1"/>
            </w14:solidFill>
          </w14:textFill>
        </w:rPr>
      </w:pPr>
      <w:r>
        <w:rPr>
          <w:rFonts w:hint="eastAsia" w:ascii="仿宋_GB2312" w:hAnsi="仿宋_GB2312" w:eastAsia="仿宋_GB2312" w:cs="仿宋_GB2312"/>
          <w:b/>
          <w:color w:val="000000" w:themeColor="text1"/>
          <w:sz w:val="32"/>
          <w:szCs w:val="32"/>
          <w:highlight w:val="none"/>
          <w14:textFill>
            <w14:solidFill>
              <w14:schemeClr w14:val="tx1"/>
            </w14:solidFill>
          </w14:textFill>
        </w:rPr>
        <w:t>第</w:t>
      </w:r>
      <w:r>
        <w:rPr>
          <w:rFonts w:hint="eastAsia" w:ascii="仿宋_GB2312" w:hAnsi="仿宋_GB2312" w:eastAsia="仿宋_GB2312" w:cs="仿宋_GB2312"/>
          <w:b/>
          <w:color w:val="000000" w:themeColor="text1"/>
          <w:sz w:val="32"/>
          <w:szCs w:val="32"/>
          <w:highlight w:val="none"/>
          <w:lang w:eastAsia="zh-CN"/>
          <w14:textFill>
            <w14:solidFill>
              <w14:schemeClr w14:val="tx1"/>
            </w14:solidFill>
          </w14:textFill>
        </w:rPr>
        <w:t>六十一</w:t>
      </w:r>
      <w:r>
        <w:rPr>
          <w:rFonts w:hint="eastAsia" w:ascii="仿宋_GB2312" w:hAnsi="仿宋_GB2312" w:eastAsia="仿宋_GB2312" w:cs="仿宋_GB2312"/>
          <w:b/>
          <w:color w:val="000000" w:themeColor="text1"/>
          <w:sz w:val="32"/>
          <w:szCs w:val="32"/>
          <w:highlight w:val="none"/>
          <w14:textFill>
            <w14:solidFill>
              <w14:schemeClr w14:val="tx1"/>
            </w14:solidFill>
          </w14:textFill>
        </w:rPr>
        <w:t>条 【</w:t>
      </w:r>
      <w:r>
        <w:rPr>
          <w:rFonts w:hint="eastAsia" w:ascii="仿宋_GB2312" w:hAnsi="仿宋_GB2312" w:eastAsia="仿宋_GB2312" w:cs="仿宋_GB2312"/>
          <w:b/>
          <w:color w:val="000000" w:themeColor="text1"/>
          <w:sz w:val="32"/>
          <w:szCs w:val="32"/>
          <w:highlight w:val="none"/>
          <w:lang w:val="en-US" w:eastAsia="zh-CN"/>
          <w14:textFill>
            <w14:solidFill>
              <w14:schemeClr w14:val="tx1"/>
            </w14:solidFill>
          </w14:textFill>
        </w:rPr>
        <w:t>部门职责</w:t>
      </w:r>
      <w:r>
        <w:rPr>
          <w:rFonts w:hint="eastAsia" w:ascii="仿宋_GB2312" w:hAnsi="仿宋_GB2312" w:eastAsia="仿宋_GB2312" w:cs="仿宋_GB2312"/>
          <w:b/>
          <w:color w:val="000000" w:themeColor="text1"/>
          <w:sz w:val="32"/>
          <w:szCs w:val="32"/>
          <w:highlight w:val="none"/>
          <w14:textFill>
            <w14:solidFill>
              <w14:schemeClr w14:val="tx1"/>
            </w14:solidFill>
          </w14:textFill>
        </w:rPr>
        <w:t>】</w:t>
      </w:r>
      <w:r>
        <w:rPr>
          <w:rFonts w:hint="eastAsia" w:ascii="仿宋_GB2312" w:hAnsi="仿宋_GB2312" w:eastAsia="仿宋_GB2312" w:cs="仿宋_GB2312"/>
          <w:b w:val="0"/>
          <w:bCs/>
          <w:color w:val="000000" w:themeColor="text1"/>
          <w:sz w:val="32"/>
          <w:szCs w:val="32"/>
          <w:highlight w:val="none"/>
          <w:lang w:val="en-US" w:eastAsia="zh-CN"/>
          <w14:textFill>
            <w14:solidFill>
              <w14:schemeClr w14:val="tx1"/>
            </w14:solidFill>
          </w14:textFill>
        </w:rPr>
        <w:t>市医疗保障行政部门</w:t>
      </w:r>
      <w:r>
        <w:rPr>
          <w:rFonts w:hint="eastAsia" w:ascii="仿宋_GB2312" w:hAnsi="仿宋_GB2312" w:eastAsia="仿宋_GB2312" w:cs="仿宋_GB2312"/>
          <w:i w:val="0"/>
          <w:caps w:val="0"/>
          <w:color w:val="000000" w:themeColor="text1"/>
          <w:spacing w:val="0"/>
          <w:sz w:val="32"/>
          <w:szCs w:val="32"/>
          <w:highlight w:val="none"/>
          <w:shd w:val="clear" w:fill="FFFFFF"/>
          <w:lang w:val="en-US" w:eastAsia="zh-CN"/>
          <w14:textFill>
            <w14:solidFill>
              <w14:schemeClr w14:val="tx1"/>
            </w14:solidFill>
          </w14:textFill>
        </w:rPr>
        <w:t>负责统筹开展本市药品跨区域联盟采购相关工作并实施监督管理。</w:t>
      </w:r>
    </w:p>
    <w:p>
      <w:pPr>
        <w:widowControl/>
        <w:adjustRightInd w:val="0"/>
        <w:snapToGrid w:val="0"/>
        <w:spacing w:line="560" w:lineRule="exact"/>
        <w:ind w:firstLine="640" w:firstLineChars="200"/>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highlight w:val="none"/>
          <w:shd w:val="clear" w:fill="FFFFFF"/>
          <w:lang w:val="en-US" w:eastAsia="zh-CN"/>
          <w14:textFill>
            <w14:solidFill>
              <w14:schemeClr w14:val="tx1"/>
            </w14:solidFill>
          </w14:textFill>
        </w:rPr>
        <w:t>市医疗保障经办机构负责</w:t>
      </w:r>
      <w:r>
        <w:rPr>
          <w:rFonts w:hint="eastAsia" w:ascii="仿宋_GB2312" w:hAnsi="仿宋_GB2312" w:eastAsia="仿宋_GB2312" w:cs="仿宋_GB2312"/>
          <w:i w:val="0"/>
          <w:caps w:val="0"/>
          <w:color w:val="000000" w:themeColor="text1"/>
          <w:spacing w:val="0"/>
          <w:sz w:val="32"/>
          <w:szCs w:val="32"/>
          <w:highlight w:val="none"/>
          <w:shd w:val="clear" w:fill="FFFFFF"/>
          <w14:textFill>
            <w14:solidFill>
              <w14:schemeClr w14:val="tx1"/>
            </w14:solidFill>
          </w14:textFill>
        </w:rPr>
        <w:t>药品</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跨区域</w:t>
      </w:r>
      <w:r>
        <w:rPr>
          <w:rFonts w:hint="eastAsia" w:ascii="仿宋_GB2312" w:hAnsi="仿宋_GB2312" w:eastAsia="仿宋_GB2312" w:cs="仿宋_GB2312"/>
          <w:i w:val="0"/>
          <w:caps w:val="0"/>
          <w:color w:val="000000" w:themeColor="text1"/>
          <w:spacing w:val="0"/>
          <w:sz w:val="32"/>
          <w:szCs w:val="32"/>
          <w:highlight w:val="none"/>
          <w:shd w:val="clear" w:fill="FFFFFF"/>
          <w14:textFill>
            <w14:solidFill>
              <w14:schemeClr w14:val="tx1"/>
            </w14:solidFill>
          </w14:textFill>
        </w:rPr>
        <w:t>联</w:t>
      </w:r>
      <w:r>
        <w:rPr>
          <w:rFonts w:hint="eastAsia" w:ascii="仿宋_GB2312" w:hAnsi="仿宋_GB2312" w:eastAsia="仿宋_GB2312" w:cs="仿宋_GB2312"/>
          <w:i w:val="0"/>
          <w:caps w:val="0"/>
          <w:color w:val="000000" w:themeColor="text1"/>
          <w:spacing w:val="0"/>
          <w:sz w:val="32"/>
          <w:szCs w:val="32"/>
          <w:highlight w:val="none"/>
          <w:shd w:val="clear" w:fill="FFFFFF"/>
          <w:lang w:val="en-US" w:eastAsia="zh-CN"/>
          <w14:textFill>
            <w14:solidFill>
              <w14:schemeClr w14:val="tx1"/>
            </w14:solidFill>
          </w14:textFill>
        </w:rPr>
        <w:t>盟</w:t>
      </w:r>
      <w:r>
        <w:rPr>
          <w:rFonts w:hint="eastAsia" w:ascii="仿宋_GB2312" w:hAnsi="仿宋_GB2312" w:eastAsia="仿宋_GB2312" w:cs="仿宋_GB2312"/>
          <w:i w:val="0"/>
          <w:caps w:val="0"/>
          <w:color w:val="000000" w:themeColor="text1"/>
          <w:spacing w:val="0"/>
          <w:sz w:val="32"/>
          <w:szCs w:val="32"/>
          <w:highlight w:val="none"/>
          <w:shd w:val="clear" w:fill="FFFFFF"/>
          <w14:textFill>
            <w14:solidFill>
              <w14:schemeClr w14:val="tx1"/>
            </w14:solidFill>
          </w14:textFill>
        </w:rPr>
        <w:t>采购</w:t>
      </w:r>
      <w:r>
        <w:rPr>
          <w:rFonts w:hint="eastAsia" w:ascii="仿宋_GB2312" w:hAnsi="仿宋_GB2312" w:eastAsia="仿宋_GB2312" w:cs="仿宋_GB2312"/>
          <w:i w:val="0"/>
          <w:caps w:val="0"/>
          <w:color w:val="000000" w:themeColor="text1"/>
          <w:spacing w:val="0"/>
          <w:sz w:val="32"/>
          <w:szCs w:val="32"/>
          <w:highlight w:val="none"/>
          <w:shd w:val="clear" w:fill="FFFFFF"/>
          <w:lang w:val="en-US" w:eastAsia="zh-CN"/>
          <w14:textFill>
            <w14:solidFill>
              <w14:schemeClr w14:val="tx1"/>
            </w14:solidFill>
          </w14:textFill>
        </w:rPr>
        <w:t>的经办管理工作及日常沟通协调事务等。</w:t>
      </w:r>
    </w:p>
    <w:p>
      <w:pPr>
        <w:widowControl/>
        <w:adjustRightInd w:val="0"/>
        <w:snapToGrid w:val="0"/>
        <w:spacing w:line="560" w:lineRule="exact"/>
        <w:ind w:firstLine="640" w:firstLineChars="200"/>
        <w:rPr>
          <w:rFonts w:hint="default" w:ascii="仿宋_GB2312" w:hAnsi="仿宋_GB2312" w:eastAsia="仿宋_GB2312" w:cs="仿宋_GB2312"/>
          <w:bCs/>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承办机构承担日常工作并具体实施。</w:t>
      </w:r>
    </w:p>
    <w:p>
      <w:pPr>
        <w:widowControl/>
        <w:adjustRightInd w:val="0"/>
        <w:snapToGrid w:val="0"/>
        <w:spacing w:line="560" w:lineRule="exact"/>
        <w:ind w:firstLine="643" w:firstLineChars="200"/>
        <w:rPr>
          <w:rFonts w:hint="default"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b/>
          <w:color w:val="000000" w:themeColor="text1"/>
          <w:sz w:val="32"/>
          <w:szCs w:val="32"/>
          <w:highlight w:val="none"/>
          <w14:textFill>
            <w14:solidFill>
              <w14:schemeClr w14:val="tx1"/>
            </w14:solidFill>
          </w14:textFill>
        </w:rPr>
        <w:t>第</w:t>
      </w:r>
      <w:r>
        <w:rPr>
          <w:rFonts w:hint="eastAsia" w:ascii="仿宋_GB2312" w:hAnsi="仿宋_GB2312" w:eastAsia="仿宋_GB2312" w:cs="仿宋_GB2312"/>
          <w:b/>
          <w:color w:val="000000" w:themeColor="text1"/>
          <w:sz w:val="32"/>
          <w:szCs w:val="32"/>
          <w:highlight w:val="none"/>
          <w:lang w:eastAsia="zh-CN"/>
          <w14:textFill>
            <w14:solidFill>
              <w14:schemeClr w14:val="tx1"/>
            </w14:solidFill>
          </w14:textFill>
        </w:rPr>
        <w:t>六十</w:t>
      </w:r>
      <w:r>
        <w:rPr>
          <w:rFonts w:hint="eastAsia" w:ascii="仿宋_GB2312" w:hAnsi="仿宋_GB2312" w:eastAsia="仿宋_GB2312" w:cs="仿宋_GB2312"/>
          <w:b/>
          <w:color w:val="000000" w:themeColor="text1"/>
          <w:sz w:val="32"/>
          <w:szCs w:val="32"/>
          <w:highlight w:val="none"/>
          <w:lang w:val="en-US" w:eastAsia="zh-CN"/>
          <w14:textFill>
            <w14:solidFill>
              <w14:schemeClr w14:val="tx1"/>
            </w14:solidFill>
          </w14:textFill>
        </w:rPr>
        <w:t>二</w:t>
      </w:r>
      <w:r>
        <w:rPr>
          <w:rFonts w:hint="eastAsia" w:ascii="仿宋_GB2312" w:hAnsi="仿宋_GB2312" w:eastAsia="仿宋_GB2312" w:cs="仿宋_GB2312"/>
          <w:b/>
          <w:color w:val="000000" w:themeColor="text1"/>
          <w:sz w:val="32"/>
          <w:szCs w:val="32"/>
          <w:highlight w:val="none"/>
          <w14:textFill>
            <w14:solidFill>
              <w14:schemeClr w14:val="tx1"/>
            </w14:solidFill>
          </w14:textFill>
        </w:rPr>
        <w:t>条 【</w:t>
      </w:r>
      <w:r>
        <w:rPr>
          <w:rFonts w:hint="eastAsia" w:ascii="仿宋_GB2312" w:hAnsi="仿宋_GB2312" w:eastAsia="仿宋_GB2312" w:cs="仿宋_GB2312"/>
          <w:b/>
          <w:color w:val="000000" w:themeColor="text1"/>
          <w:sz w:val="32"/>
          <w:szCs w:val="32"/>
          <w:highlight w:val="none"/>
          <w:lang w:val="en-US" w:eastAsia="zh-CN"/>
          <w14:textFill>
            <w14:solidFill>
              <w14:schemeClr w14:val="tx1"/>
            </w14:solidFill>
          </w14:textFill>
        </w:rPr>
        <w:t>合作协议</w:t>
      </w:r>
      <w:r>
        <w:rPr>
          <w:rFonts w:hint="eastAsia" w:ascii="仿宋_GB2312" w:hAnsi="仿宋_GB2312" w:eastAsia="仿宋_GB2312" w:cs="仿宋_GB2312"/>
          <w:b/>
          <w:color w:val="000000" w:themeColor="text1"/>
          <w:sz w:val="32"/>
          <w:szCs w:val="32"/>
          <w:highlight w:val="none"/>
          <w14:textFill>
            <w14:solidFill>
              <w14:schemeClr w14:val="tx1"/>
            </w14:solidFill>
          </w14:textFill>
        </w:rPr>
        <w:t>】</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本市组织的</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药品</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跨区域</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联盟</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采购</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通过药品联盟</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采购</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合作协议（以下简称合作协议）方式与联盟地区建立合作关系，合作协议应当明确双方的责、权、利。</w:t>
      </w:r>
    </w:p>
    <w:p>
      <w:pPr>
        <w:widowControl/>
        <w:adjustRightInd w:val="0"/>
        <w:snapToGrid w:val="0"/>
        <w:spacing w:line="560" w:lineRule="exact"/>
        <w:ind w:firstLine="643" w:firstLineChars="200"/>
        <w:rPr>
          <w:rFonts w:hint="eastAsia" w:ascii="仿宋_GB2312" w:hAnsi="仿宋_GB2312" w:eastAsia="仿宋_GB2312" w:cs="仿宋_GB2312"/>
          <w:color w:val="000000" w:themeColor="text1"/>
          <w:sz w:val="32"/>
          <w:szCs w:val="32"/>
          <w:highlight w:val="yellow"/>
          <w:lang w:eastAsia="zh-CN"/>
          <w14:textFill>
            <w14:solidFill>
              <w14:schemeClr w14:val="tx1"/>
            </w14:solidFill>
          </w14:textFill>
        </w:rPr>
      </w:pPr>
      <w:r>
        <w:rPr>
          <w:rFonts w:hint="eastAsia" w:ascii="仿宋_GB2312" w:hAnsi="仿宋_GB2312" w:eastAsia="仿宋_GB2312" w:cs="仿宋_GB2312"/>
          <w:b/>
          <w:color w:val="000000" w:themeColor="text1"/>
          <w:sz w:val="32"/>
          <w:szCs w:val="32"/>
          <w:highlight w:val="none"/>
          <w14:textFill>
            <w14:solidFill>
              <w14:schemeClr w14:val="tx1"/>
            </w14:solidFill>
          </w14:textFill>
        </w:rPr>
        <w:t>第</w:t>
      </w:r>
      <w:r>
        <w:rPr>
          <w:rFonts w:hint="eastAsia" w:ascii="仿宋_GB2312" w:hAnsi="仿宋_GB2312" w:eastAsia="仿宋_GB2312" w:cs="仿宋_GB2312"/>
          <w:b/>
          <w:color w:val="000000" w:themeColor="text1"/>
          <w:sz w:val="32"/>
          <w:szCs w:val="32"/>
          <w:highlight w:val="none"/>
          <w:lang w:eastAsia="zh-CN"/>
          <w14:textFill>
            <w14:solidFill>
              <w14:schemeClr w14:val="tx1"/>
            </w14:solidFill>
          </w14:textFill>
        </w:rPr>
        <w:t>六十三</w:t>
      </w:r>
      <w:r>
        <w:rPr>
          <w:rFonts w:hint="eastAsia" w:ascii="仿宋_GB2312" w:hAnsi="仿宋_GB2312" w:eastAsia="仿宋_GB2312" w:cs="仿宋_GB2312"/>
          <w:b/>
          <w:color w:val="000000" w:themeColor="text1"/>
          <w:sz w:val="32"/>
          <w:szCs w:val="32"/>
          <w:highlight w:val="none"/>
          <w14:textFill>
            <w14:solidFill>
              <w14:schemeClr w14:val="tx1"/>
            </w14:solidFill>
          </w14:textFill>
        </w:rPr>
        <w:t>条 【</w:t>
      </w:r>
      <w:r>
        <w:rPr>
          <w:rFonts w:hint="eastAsia" w:ascii="仿宋_GB2312" w:hAnsi="仿宋_GB2312" w:eastAsia="仿宋_GB2312" w:cs="仿宋_GB2312"/>
          <w:b/>
          <w:color w:val="000000" w:themeColor="text1"/>
          <w:sz w:val="32"/>
          <w:szCs w:val="32"/>
          <w:highlight w:val="none"/>
          <w:lang w:val="en-US" w:eastAsia="zh-CN"/>
          <w14:textFill>
            <w14:solidFill>
              <w14:schemeClr w14:val="tx1"/>
            </w14:solidFill>
          </w14:textFill>
        </w:rPr>
        <w:t>联采方案</w:t>
      </w:r>
      <w:r>
        <w:rPr>
          <w:rFonts w:hint="eastAsia" w:ascii="仿宋_GB2312" w:hAnsi="仿宋_GB2312" w:eastAsia="仿宋_GB2312" w:cs="仿宋_GB2312"/>
          <w:b/>
          <w:color w:val="000000" w:themeColor="text1"/>
          <w:sz w:val="32"/>
          <w:szCs w:val="32"/>
          <w:highlight w:val="none"/>
          <w14:textFill>
            <w14:solidFill>
              <w14:schemeClr w14:val="tx1"/>
            </w14:solidFill>
          </w14:textFill>
        </w:rPr>
        <w:t>】</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承办机构</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负责制订本市组织的</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药品</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跨区域</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联盟</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采购</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方案，</w:t>
      </w:r>
      <w:r>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t>明确</w:t>
      </w:r>
      <w:r>
        <w:rPr>
          <w:rFonts w:hint="eastAsia" w:ascii="仿宋_GB2312" w:hAnsi="仿宋_GB2312" w:eastAsia="仿宋_GB2312" w:cs="仿宋_GB2312"/>
          <w:b w:val="0"/>
          <w:bCs/>
          <w:color w:val="000000" w:themeColor="text1"/>
          <w:sz w:val="32"/>
          <w:szCs w:val="32"/>
          <w:highlight w:val="none"/>
          <w:lang w:val="en-US" w:eastAsia="zh-CN"/>
          <w14:textFill>
            <w14:solidFill>
              <w14:schemeClr w14:val="tx1"/>
            </w14:solidFill>
          </w14:textFill>
        </w:rPr>
        <w:t>联盟区域、采购品种、采购数量、采购周期</w:t>
      </w:r>
      <w:r>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t>等</w:t>
      </w:r>
      <w:r>
        <w:rPr>
          <w:rFonts w:hint="eastAsia" w:ascii="仿宋_GB2312" w:hAnsi="仿宋_GB2312" w:eastAsia="仿宋_GB2312" w:cs="仿宋_GB2312"/>
          <w:b w:val="0"/>
          <w:bCs/>
          <w:color w:val="000000" w:themeColor="text1"/>
          <w:sz w:val="32"/>
          <w:szCs w:val="32"/>
          <w:highlight w:val="none"/>
          <w:lang w:val="en-US" w:eastAsia="zh-CN"/>
          <w14:textFill>
            <w14:solidFill>
              <w14:schemeClr w14:val="tx1"/>
            </w14:solidFill>
          </w14:textFill>
        </w:rPr>
        <w:t>事项内容</w:t>
      </w:r>
      <w:r>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t>，</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并</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向社会公开征求意见，报</w:t>
      </w:r>
      <w:r>
        <w:rPr>
          <w:rFonts w:hint="eastAsia" w:ascii="仿宋_GB2312" w:hAnsi="仿宋_GB2312" w:eastAsia="仿宋_GB2312" w:cs="仿宋_GB2312"/>
          <w:i w:val="0"/>
          <w:caps w:val="0"/>
          <w:color w:val="000000" w:themeColor="text1"/>
          <w:spacing w:val="0"/>
          <w:sz w:val="32"/>
          <w:szCs w:val="32"/>
          <w:highlight w:val="none"/>
          <w:shd w:val="clear" w:fill="FFFFFF"/>
          <w:lang w:val="en-US" w:eastAsia="zh-CN"/>
          <w14:textFill>
            <w14:solidFill>
              <w14:schemeClr w14:val="tx1"/>
            </w14:solidFill>
          </w14:textFill>
        </w:rPr>
        <w:t>市医疗保障经办机构</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审定</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后</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予以</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实施</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w:t>
      </w:r>
    </w:p>
    <w:p>
      <w:pPr>
        <w:widowControl w:val="0"/>
        <w:adjustRightInd w:val="0"/>
        <w:snapToGrid w:val="0"/>
        <w:spacing w:line="560" w:lineRule="exact"/>
        <w:ind w:firstLine="640" w:firstLineChars="200"/>
        <w:rPr>
          <w:rFonts w:hint="eastAsia" w:ascii="仿宋_GB2312" w:hAnsi="仿宋_GB2312" w:eastAsia="仿宋_GB2312" w:cs="仿宋_GB2312"/>
          <w:color w:val="000000" w:themeColor="text1"/>
          <w:sz w:val="32"/>
          <w:szCs w:val="32"/>
          <w:highlight w:val="yellow"/>
          <w:lang w:eastAsia="zh-CN"/>
          <w14:textFill>
            <w14:solidFill>
              <w14:schemeClr w14:val="tx1"/>
            </w14:solidFill>
          </w14:textFill>
        </w:rPr>
      </w:pPr>
    </w:p>
    <w:p>
      <w:pPr>
        <w:widowControl/>
        <w:adjustRightInd w:val="0"/>
        <w:snapToGrid w:val="0"/>
        <w:spacing w:before="0" w:beforeLines="0" w:after="0" w:afterLines="0" w:line="560" w:lineRule="exact"/>
        <w:ind w:firstLine="0" w:firstLineChars="0"/>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lang w:val="en-US" w:eastAsia="zh-CN"/>
          <w14:textFill>
            <w14:solidFill>
              <w14:schemeClr w14:val="tx1"/>
            </w14:solidFill>
          </w14:textFill>
        </w:rPr>
        <w:t xml:space="preserve">                  </w:t>
      </w:r>
      <w:r>
        <w:rPr>
          <w:rFonts w:hint="eastAsia" w:ascii="黑体" w:hAnsi="黑体" w:eastAsia="黑体" w:cs="黑体"/>
          <w:bCs/>
          <w:color w:val="000000" w:themeColor="text1"/>
          <w:sz w:val="32"/>
          <w:szCs w:val="32"/>
          <w14:textFill>
            <w14:solidFill>
              <w14:schemeClr w14:val="tx1"/>
            </w14:solidFill>
          </w14:textFill>
        </w:rPr>
        <w:t>第</w:t>
      </w:r>
      <w:r>
        <w:rPr>
          <w:rFonts w:hint="eastAsia" w:ascii="黑体" w:hAnsi="黑体" w:eastAsia="黑体" w:cs="黑体"/>
          <w:bCs/>
          <w:color w:val="000000" w:themeColor="text1"/>
          <w:sz w:val="32"/>
          <w:szCs w:val="32"/>
          <w:lang w:eastAsia="zh-CN"/>
          <w14:textFill>
            <w14:solidFill>
              <w14:schemeClr w14:val="tx1"/>
            </w14:solidFill>
          </w14:textFill>
        </w:rPr>
        <w:t>九</w:t>
      </w:r>
      <w:r>
        <w:rPr>
          <w:rFonts w:hint="eastAsia" w:ascii="黑体" w:hAnsi="黑体" w:eastAsia="黑体" w:cs="黑体"/>
          <w:bCs/>
          <w:color w:val="000000" w:themeColor="text1"/>
          <w:sz w:val="32"/>
          <w:szCs w:val="32"/>
          <w14:textFill>
            <w14:solidFill>
              <w14:schemeClr w14:val="tx1"/>
            </w14:solidFill>
          </w14:textFill>
        </w:rPr>
        <w:t>章  申诉和投诉</w:t>
      </w:r>
    </w:p>
    <w:p>
      <w:pPr>
        <w:widowControl/>
        <w:adjustRightInd w:val="0"/>
        <w:snapToGrid w:val="0"/>
        <w:spacing w:line="560" w:lineRule="exact"/>
        <w:ind w:firstLine="643" w:firstLineChars="200"/>
        <w:rPr>
          <w:rFonts w:hint="eastAsia" w:ascii="仿宋_GB2312" w:hAnsi="仿宋_GB2312" w:eastAsia="仿宋_GB2312" w:cs="仿宋_GB2312"/>
          <w:b/>
          <w:color w:val="000000" w:themeColor="text1"/>
          <w:sz w:val="32"/>
          <w:szCs w:val="32"/>
          <w14:textFill>
            <w14:solidFill>
              <w14:schemeClr w14:val="tx1"/>
            </w14:solidFill>
          </w14:textFill>
        </w:rPr>
      </w:pPr>
    </w:p>
    <w:p>
      <w:pPr>
        <w:widowControl w:val="0"/>
        <w:adjustRightInd w:val="0"/>
        <w:snapToGrid w:val="0"/>
        <w:spacing w:line="560" w:lineRule="exact"/>
        <w:ind w:firstLine="643" w:firstLineChars="200"/>
        <w:rPr>
          <w:rFonts w:asci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w:t>
      </w:r>
      <w:r>
        <w:rPr>
          <w:rFonts w:hint="eastAsia" w:ascii="仿宋_GB2312" w:hAnsi="仿宋_GB2312" w:eastAsia="仿宋_GB2312" w:cs="仿宋_GB2312"/>
          <w:b/>
          <w:color w:val="000000" w:themeColor="text1"/>
          <w:sz w:val="32"/>
          <w:szCs w:val="32"/>
          <w:highlight w:val="none"/>
          <w:lang w:eastAsia="zh-CN"/>
          <w14:textFill>
            <w14:solidFill>
              <w14:schemeClr w14:val="tx1"/>
            </w14:solidFill>
          </w14:textFill>
        </w:rPr>
        <w:t>六十四</w:t>
      </w:r>
      <w:r>
        <w:rPr>
          <w:rFonts w:hint="eastAsia" w:ascii="仿宋_GB2312" w:hAnsi="仿宋_GB2312" w:eastAsia="仿宋_GB2312" w:cs="仿宋_GB2312"/>
          <w:b/>
          <w:color w:val="000000" w:themeColor="text1"/>
          <w:sz w:val="32"/>
          <w:szCs w:val="32"/>
          <w14:textFill>
            <w14:solidFill>
              <w14:schemeClr w14:val="tx1"/>
            </w14:solidFill>
          </w14:textFill>
        </w:rPr>
        <w:t>条 【受理</w:t>
      </w: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情形</w:t>
      </w:r>
      <w:r>
        <w:rPr>
          <w:rFonts w:hint="eastAsia" w:ascii="仿宋_GB2312" w:hAnsi="仿宋_GB2312" w:eastAsia="仿宋_GB2312" w:cs="仿宋_GB2312"/>
          <w:b/>
          <w:color w:val="000000" w:themeColor="text1"/>
          <w:sz w:val="32"/>
          <w:szCs w:val="32"/>
          <w14:textFill>
            <w14:solidFill>
              <w14:schemeClr w14:val="tx1"/>
            </w14:solidFill>
          </w14:textFill>
        </w:rPr>
        <w:t>】</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本市</w:t>
      </w:r>
      <w:r>
        <w:rPr>
          <w:rFonts w:hint="eastAsia" w:ascii="仿宋_GB2312" w:hAnsi="仿宋_GB2312" w:eastAsia="仿宋_GB2312" w:cs="仿宋_GB2312"/>
          <w:color w:val="000000" w:themeColor="text1"/>
          <w:sz w:val="32"/>
          <w:szCs w:val="32"/>
          <w14:textFill>
            <w14:solidFill>
              <w14:schemeClr w14:val="tx1"/>
            </w14:solidFill>
          </w14:textFill>
        </w:rPr>
        <w:t>药品</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采购</w:t>
      </w:r>
      <w:r>
        <w:rPr>
          <w:rFonts w:hint="eastAsia" w:ascii="仿宋_GB2312" w:hAnsi="仿宋_GB2312" w:eastAsia="仿宋_GB2312" w:cs="仿宋_GB2312"/>
          <w:color w:val="000000" w:themeColor="text1"/>
          <w:sz w:val="32"/>
          <w:szCs w:val="32"/>
          <w14:textFill>
            <w14:solidFill>
              <w14:schemeClr w14:val="tx1"/>
            </w14:solidFill>
          </w14:textFill>
        </w:rPr>
        <w:t>交易过程中</w:t>
      </w:r>
      <w:r>
        <w:rPr>
          <w:rFonts w:hint="eastAsia" w:ascii="仿宋_GB2312" w:hAnsi="仿宋_GB2312" w:eastAsia="仿宋_GB2312" w:cs="仿宋_GB2312"/>
          <w:color w:val="000000" w:themeColor="text1"/>
          <w:sz w:val="32"/>
          <w:szCs w:val="32"/>
          <w:lang w:eastAsia="zh-CN"/>
          <w14:textFill>
            <w14:solidFill>
              <w14:schemeClr w14:val="tx1"/>
            </w14:solidFill>
          </w14:textFill>
        </w:rPr>
        <w:t>出现</w:t>
      </w:r>
      <w:r>
        <w:rPr>
          <w:rFonts w:hint="eastAsia" w:ascii="仿宋_GB2312" w:eastAsia="仿宋_GB2312" w:cs="仿宋_GB2312"/>
          <w:color w:val="000000" w:themeColor="text1"/>
          <w:kern w:val="0"/>
          <w:sz w:val="32"/>
          <w:szCs w:val="32"/>
          <w14:textFill>
            <w14:solidFill>
              <w14:schemeClr w14:val="tx1"/>
            </w14:solidFill>
          </w14:textFill>
        </w:rPr>
        <w:t>下列情形</w:t>
      </w:r>
      <w:r>
        <w:rPr>
          <w:rFonts w:hint="eastAsia" w:ascii="仿宋_GB2312" w:eastAsia="仿宋_GB2312" w:cs="仿宋_GB2312"/>
          <w:color w:val="000000" w:themeColor="text1"/>
          <w:kern w:val="0"/>
          <w:sz w:val="32"/>
          <w:szCs w:val="32"/>
          <w:lang w:eastAsia="zh-CN"/>
          <w14:textFill>
            <w14:solidFill>
              <w14:schemeClr w14:val="tx1"/>
            </w14:solidFill>
          </w14:textFill>
        </w:rPr>
        <w:t>之一</w:t>
      </w:r>
      <w:r>
        <w:rPr>
          <w:rFonts w:hint="eastAsia" w:ascii="仿宋_GB2312" w:eastAsia="仿宋_GB2312" w:cs="仿宋_GB2312"/>
          <w:color w:val="000000" w:themeColor="text1"/>
          <w:kern w:val="0"/>
          <w:sz w:val="32"/>
          <w:szCs w:val="32"/>
          <w14:textFill>
            <w14:solidFill>
              <w14:schemeClr w14:val="tx1"/>
            </w14:solidFill>
          </w14:textFill>
        </w:rPr>
        <w:t>的，可向</w:t>
      </w:r>
      <w:r>
        <w:rPr>
          <w:rFonts w:hint="eastAsia" w:ascii="仿宋_GB2312" w:eastAsia="仿宋_GB2312" w:cs="仿宋_GB2312"/>
          <w:color w:val="000000" w:themeColor="text1"/>
          <w:kern w:val="0"/>
          <w:sz w:val="32"/>
          <w:szCs w:val="32"/>
          <w:lang w:eastAsia="zh-CN"/>
          <w14:textFill>
            <w14:solidFill>
              <w14:schemeClr w14:val="tx1"/>
            </w14:solidFill>
          </w14:textFill>
        </w:rPr>
        <w:t>承办机构提出</w:t>
      </w:r>
      <w:r>
        <w:rPr>
          <w:rFonts w:hint="eastAsia" w:ascii="仿宋_GB2312" w:eastAsia="仿宋_GB2312" w:cs="仿宋_GB2312"/>
          <w:color w:val="000000" w:themeColor="text1"/>
          <w:kern w:val="0"/>
          <w:sz w:val="32"/>
          <w:szCs w:val="32"/>
          <w14:textFill>
            <w14:solidFill>
              <w14:schemeClr w14:val="tx1"/>
            </w14:solidFill>
          </w14:textFill>
        </w:rPr>
        <w:t>申（投）诉：</w:t>
      </w:r>
    </w:p>
    <w:p>
      <w:pPr>
        <w:widowControl w:val="0"/>
        <w:adjustRightInd w:val="0"/>
        <w:snapToGrid w:val="0"/>
        <w:spacing w:line="560" w:lineRule="exact"/>
        <w:ind w:firstLine="640" w:firstLineChars="200"/>
        <w:rPr>
          <w:rFonts w:ascii="仿宋_GB2312" w:eastAsia="仿宋_GB2312" w:cs="仿宋_GB2312"/>
          <w:color w:val="000000" w:themeColor="text1"/>
          <w:kern w:val="0"/>
          <w:sz w:val="32"/>
          <w:szCs w:val="32"/>
          <w14:textFill>
            <w14:solidFill>
              <w14:schemeClr w14:val="tx1"/>
            </w14:solidFill>
          </w14:textFill>
        </w:rPr>
      </w:pPr>
      <w:r>
        <w:rPr>
          <w:rFonts w:hint="eastAsia" w:ascii="仿宋_GB2312" w:eastAsia="仿宋_GB2312" w:cs="仿宋_GB2312"/>
          <w:color w:val="000000" w:themeColor="text1"/>
          <w:kern w:val="0"/>
          <w:sz w:val="32"/>
          <w:szCs w:val="32"/>
          <w14:textFill>
            <w14:solidFill>
              <w14:schemeClr w14:val="tx1"/>
            </w14:solidFill>
          </w14:textFill>
        </w:rPr>
        <w:t>（一）对</w:t>
      </w:r>
      <w:r>
        <w:rPr>
          <w:rFonts w:hint="eastAsia" w:ascii="仿宋_GB2312" w:eastAsia="仿宋_GB2312" w:cs="仿宋_GB2312"/>
          <w:color w:val="000000" w:themeColor="text1"/>
          <w:kern w:val="0"/>
          <w:sz w:val="32"/>
          <w:szCs w:val="32"/>
          <w:lang w:eastAsia="zh-CN"/>
          <w14:textFill>
            <w14:solidFill>
              <w14:schemeClr w14:val="tx1"/>
            </w14:solidFill>
          </w14:textFill>
        </w:rPr>
        <w:t>深圳交易平台挂网</w:t>
      </w:r>
      <w:r>
        <w:rPr>
          <w:rFonts w:hint="eastAsia" w:ascii="仿宋_GB2312" w:eastAsia="仿宋_GB2312" w:cs="仿宋_GB2312"/>
          <w:color w:val="000000" w:themeColor="text1"/>
          <w:kern w:val="0"/>
          <w:sz w:val="32"/>
          <w:szCs w:val="32"/>
          <w14:textFill>
            <w14:solidFill>
              <w14:schemeClr w14:val="tx1"/>
            </w14:solidFill>
          </w14:textFill>
        </w:rPr>
        <w:t>药品</w:t>
      </w:r>
      <w:r>
        <w:rPr>
          <w:rFonts w:hint="eastAsia" w:ascii="仿宋_GB2312" w:eastAsia="仿宋_GB2312" w:cs="仿宋_GB2312"/>
          <w:color w:val="000000" w:themeColor="text1"/>
          <w:kern w:val="0"/>
          <w:sz w:val="32"/>
          <w:szCs w:val="32"/>
          <w:highlight w:val="none"/>
          <w:lang w:eastAsia="zh-CN"/>
          <w14:textFill>
            <w14:solidFill>
              <w14:schemeClr w14:val="tx1"/>
            </w14:solidFill>
          </w14:textFill>
        </w:rPr>
        <w:t>相关方案、</w:t>
      </w:r>
      <w:r>
        <w:rPr>
          <w:rFonts w:hint="eastAsia" w:ascii="仿宋_GB2312" w:eastAsia="仿宋_GB2312" w:cs="仿宋_GB2312"/>
          <w:color w:val="000000" w:themeColor="text1"/>
          <w:kern w:val="0"/>
          <w:sz w:val="32"/>
          <w:szCs w:val="32"/>
          <w:highlight w:val="none"/>
          <w14:textFill>
            <w14:solidFill>
              <w14:schemeClr w14:val="tx1"/>
            </w14:solidFill>
          </w14:textFill>
        </w:rPr>
        <w:t>规则</w:t>
      </w:r>
      <w:r>
        <w:rPr>
          <w:rFonts w:hint="eastAsia" w:ascii="仿宋_GB2312" w:eastAsia="仿宋_GB2312" w:cs="仿宋_GB2312"/>
          <w:color w:val="000000" w:themeColor="text1"/>
          <w:kern w:val="0"/>
          <w:sz w:val="32"/>
          <w:szCs w:val="32"/>
          <w:highlight w:val="none"/>
          <w:lang w:eastAsia="zh-CN"/>
          <w14:textFill>
            <w14:solidFill>
              <w14:schemeClr w14:val="tx1"/>
            </w14:solidFill>
          </w14:textFill>
        </w:rPr>
        <w:t>及</w:t>
      </w:r>
      <w:r>
        <w:rPr>
          <w:rFonts w:hint="eastAsia" w:ascii="仿宋_GB2312" w:eastAsia="仿宋_GB2312" w:cs="仿宋_GB2312"/>
          <w:color w:val="000000" w:themeColor="text1"/>
          <w:kern w:val="0"/>
          <w:sz w:val="32"/>
          <w:szCs w:val="32"/>
          <w:highlight w:val="none"/>
          <w14:textFill>
            <w14:solidFill>
              <w14:schemeClr w14:val="tx1"/>
            </w14:solidFill>
          </w14:textFill>
        </w:rPr>
        <w:t>流程等</w:t>
      </w:r>
      <w:r>
        <w:rPr>
          <w:rFonts w:hint="eastAsia" w:ascii="仿宋_GB2312" w:eastAsia="仿宋_GB2312" w:cs="仿宋_GB2312"/>
          <w:color w:val="000000" w:themeColor="text1"/>
          <w:kern w:val="0"/>
          <w:sz w:val="32"/>
          <w:szCs w:val="32"/>
          <w14:textFill>
            <w14:solidFill>
              <w14:schemeClr w14:val="tx1"/>
            </w14:solidFill>
          </w14:textFill>
        </w:rPr>
        <w:t>存在异议的；</w:t>
      </w:r>
    </w:p>
    <w:p>
      <w:pPr>
        <w:widowControl w:val="0"/>
        <w:adjustRightInd w:val="0"/>
        <w:snapToGrid w:val="0"/>
        <w:spacing w:line="560" w:lineRule="exact"/>
        <w:ind w:firstLine="640" w:firstLineChars="200"/>
        <w:rPr>
          <w:rFonts w:hint="eastAsia" w:ascii="仿宋_GB2312" w:eastAsia="仿宋_GB2312" w:cs="仿宋_GB2312"/>
          <w:color w:val="000000" w:themeColor="text1"/>
          <w:kern w:val="0"/>
          <w:sz w:val="32"/>
          <w:szCs w:val="32"/>
          <w14:textFill>
            <w14:solidFill>
              <w14:schemeClr w14:val="tx1"/>
            </w14:solidFill>
          </w14:textFill>
        </w:rPr>
      </w:pPr>
      <w:r>
        <w:rPr>
          <w:rFonts w:hint="eastAsia" w:ascii="仿宋_GB2312" w:eastAsia="仿宋_GB2312" w:cs="仿宋_GB2312"/>
          <w:color w:val="000000" w:themeColor="text1"/>
          <w:kern w:val="0"/>
          <w:sz w:val="32"/>
          <w:szCs w:val="32"/>
          <w14:textFill>
            <w14:solidFill>
              <w14:schemeClr w14:val="tx1"/>
            </w14:solidFill>
          </w14:textFill>
        </w:rPr>
        <w:t>（二）对</w:t>
      </w:r>
      <w:r>
        <w:rPr>
          <w:rFonts w:hint="eastAsia" w:ascii="仿宋_GB2312" w:eastAsia="仿宋_GB2312" w:cs="仿宋_GB2312"/>
          <w:color w:val="000000" w:themeColor="text1"/>
          <w:kern w:val="0"/>
          <w:sz w:val="32"/>
          <w:szCs w:val="32"/>
          <w:lang w:eastAsia="zh-CN"/>
          <w14:textFill>
            <w14:solidFill>
              <w14:schemeClr w14:val="tx1"/>
            </w14:solidFill>
          </w14:textFill>
        </w:rPr>
        <w:t>深圳交易平台挂网</w:t>
      </w:r>
      <w:r>
        <w:rPr>
          <w:rFonts w:hint="eastAsia" w:ascii="仿宋_GB2312" w:eastAsia="仿宋_GB2312" w:cs="仿宋_GB2312"/>
          <w:color w:val="000000" w:themeColor="text1"/>
          <w:kern w:val="0"/>
          <w:sz w:val="32"/>
          <w:szCs w:val="32"/>
          <w14:textFill>
            <w14:solidFill>
              <w14:schemeClr w14:val="tx1"/>
            </w14:solidFill>
          </w14:textFill>
        </w:rPr>
        <w:t>药品</w:t>
      </w:r>
      <w:r>
        <w:rPr>
          <w:rFonts w:hint="eastAsia" w:ascii="仿宋_GB2312" w:eastAsia="仿宋_GB2312" w:cs="仿宋_GB2312"/>
          <w:color w:val="000000" w:themeColor="text1"/>
          <w:kern w:val="0"/>
          <w:sz w:val="32"/>
          <w:szCs w:val="32"/>
          <w:lang w:val="en-US" w:eastAsia="zh-CN"/>
          <w14:textFill>
            <w14:solidFill>
              <w14:schemeClr w14:val="tx1"/>
            </w14:solidFill>
          </w14:textFill>
        </w:rPr>
        <w:t>的</w:t>
      </w:r>
      <w:r>
        <w:rPr>
          <w:rFonts w:hint="eastAsia" w:ascii="仿宋_GB2312" w:eastAsia="仿宋_GB2312" w:cs="仿宋_GB2312"/>
          <w:color w:val="000000" w:themeColor="text1"/>
          <w:kern w:val="0"/>
          <w:sz w:val="32"/>
          <w:szCs w:val="32"/>
          <w14:textFill>
            <w14:solidFill>
              <w14:schemeClr w14:val="tx1"/>
            </w14:solidFill>
          </w14:textFill>
        </w:rPr>
        <w:t>采购、配送、结算等行为</w:t>
      </w:r>
      <w:r>
        <w:rPr>
          <w:rFonts w:hint="eastAsia" w:ascii="仿宋_GB2312" w:eastAsia="仿宋_GB2312" w:cs="仿宋_GB2312"/>
          <w:color w:val="000000" w:themeColor="text1"/>
          <w:kern w:val="0"/>
          <w:sz w:val="32"/>
          <w:szCs w:val="32"/>
          <w:lang w:eastAsia="zh-CN"/>
          <w14:textFill>
            <w14:solidFill>
              <w14:schemeClr w14:val="tx1"/>
            </w14:solidFill>
          </w14:textFill>
        </w:rPr>
        <w:t>中</w:t>
      </w:r>
      <w:r>
        <w:rPr>
          <w:rFonts w:hint="eastAsia" w:ascii="仿宋_GB2312" w:eastAsia="仿宋_GB2312" w:cs="仿宋_GB2312"/>
          <w:color w:val="000000" w:themeColor="text1"/>
          <w:kern w:val="0"/>
          <w:sz w:val="32"/>
          <w:szCs w:val="32"/>
          <w14:textFill>
            <w14:solidFill>
              <w14:schemeClr w14:val="tx1"/>
            </w14:solidFill>
          </w14:textFill>
        </w:rPr>
        <w:t>存在异议的；</w:t>
      </w:r>
    </w:p>
    <w:p>
      <w:pPr>
        <w:widowControl w:val="0"/>
        <w:adjustRightInd w:val="0"/>
        <w:snapToGrid w:val="0"/>
        <w:spacing w:line="560" w:lineRule="exact"/>
        <w:ind w:firstLine="640" w:firstLineChars="200"/>
        <w:rPr>
          <w:rFonts w:hint="eastAsia" w:ascii="仿宋_GB2312" w:eastAsia="仿宋_GB2312" w:cs="仿宋_GB2312"/>
          <w:color w:val="000000" w:themeColor="text1"/>
          <w:kern w:val="0"/>
          <w:sz w:val="32"/>
          <w:szCs w:val="32"/>
          <w:lang w:eastAsia="zh-CN"/>
          <w14:textFill>
            <w14:solidFill>
              <w14:schemeClr w14:val="tx1"/>
            </w14:solidFill>
          </w14:textFill>
        </w:rPr>
      </w:pPr>
      <w:r>
        <w:rPr>
          <w:rFonts w:hint="eastAsia" w:ascii="仿宋_GB2312" w:eastAsia="仿宋_GB2312" w:cs="仿宋_GB2312"/>
          <w:color w:val="000000" w:themeColor="text1"/>
          <w:kern w:val="0"/>
          <w:sz w:val="32"/>
          <w:szCs w:val="32"/>
          <w:lang w:eastAsia="zh-CN"/>
          <w14:textFill>
            <w14:solidFill>
              <w14:schemeClr w14:val="tx1"/>
            </w14:solidFill>
          </w14:textFill>
        </w:rPr>
        <w:t>（三）对深圳交易平台挂网药品相关信息调整存在异议的；</w:t>
      </w:r>
    </w:p>
    <w:p>
      <w:pPr>
        <w:pStyle w:val="6"/>
        <w:adjustRightInd w:val="0"/>
        <w:snapToGrid w:val="0"/>
        <w:spacing w:after="0" w:line="560" w:lineRule="exact"/>
        <w:ind w:firstLine="640" w:firstLineChars="200"/>
        <w:rPr>
          <w:rFonts w:ascii="仿宋_GB2312" w:eastAsia="仿宋_GB2312" w:cs="仿宋_GB2312"/>
          <w:color w:val="000000" w:themeColor="text1"/>
          <w:kern w:val="0"/>
          <w:sz w:val="32"/>
          <w:szCs w:val="32"/>
          <w14:textFill>
            <w14:solidFill>
              <w14:schemeClr w14:val="tx1"/>
            </w14:solidFill>
          </w14:textFill>
        </w:rPr>
      </w:pPr>
      <w:r>
        <w:rPr>
          <w:rFonts w:hint="eastAsia" w:ascii="仿宋_GB2312" w:eastAsia="仿宋_GB2312" w:cs="仿宋_GB2312"/>
          <w:color w:val="000000" w:themeColor="text1"/>
          <w:kern w:val="0"/>
          <w:sz w:val="32"/>
          <w:szCs w:val="32"/>
          <w14:textFill>
            <w14:solidFill>
              <w14:schemeClr w14:val="tx1"/>
            </w14:solidFill>
          </w14:textFill>
        </w:rPr>
        <w:t>（</w:t>
      </w:r>
      <w:r>
        <w:rPr>
          <w:rFonts w:hint="eastAsia" w:ascii="仿宋_GB2312" w:eastAsia="仿宋_GB2312" w:cs="仿宋_GB2312"/>
          <w:color w:val="000000" w:themeColor="text1"/>
          <w:kern w:val="0"/>
          <w:sz w:val="32"/>
          <w:szCs w:val="32"/>
          <w:lang w:eastAsia="zh-CN"/>
          <w14:textFill>
            <w14:solidFill>
              <w14:schemeClr w14:val="tx1"/>
            </w14:solidFill>
          </w14:textFill>
        </w:rPr>
        <w:t>四</w:t>
      </w:r>
      <w:r>
        <w:rPr>
          <w:rFonts w:hint="eastAsia" w:ascii="仿宋_GB2312" w:eastAsia="仿宋_GB2312" w:cs="仿宋_GB2312"/>
          <w:color w:val="000000" w:themeColor="text1"/>
          <w:kern w:val="0"/>
          <w:sz w:val="32"/>
          <w:szCs w:val="32"/>
          <w14:textFill>
            <w14:solidFill>
              <w14:schemeClr w14:val="tx1"/>
            </w14:solidFill>
          </w14:textFill>
        </w:rPr>
        <w:t>）对</w:t>
      </w:r>
      <w:r>
        <w:rPr>
          <w:rFonts w:hint="eastAsia" w:ascii="仿宋_GB2312" w:eastAsia="仿宋_GB2312" w:cs="仿宋_GB2312"/>
          <w:color w:val="000000" w:themeColor="text1"/>
          <w:kern w:val="0"/>
          <w:sz w:val="32"/>
          <w:szCs w:val="32"/>
          <w:lang w:eastAsia="zh-CN"/>
          <w14:textFill>
            <w14:solidFill>
              <w14:schemeClr w14:val="tx1"/>
            </w14:solidFill>
          </w14:textFill>
        </w:rPr>
        <w:t>深圳交易平台</w:t>
      </w:r>
      <w:r>
        <w:rPr>
          <w:rFonts w:hint="eastAsia" w:ascii="仿宋_GB2312" w:eastAsia="仿宋_GB2312" w:cs="仿宋_GB2312"/>
          <w:color w:val="000000" w:themeColor="text1"/>
          <w:kern w:val="0"/>
          <w:sz w:val="32"/>
          <w:szCs w:val="32"/>
          <w14:textFill>
            <w14:solidFill>
              <w14:schemeClr w14:val="tx1"/>
            </w14:solidFill>
          </w14:textFill>
        </w:rPr>
        <w:t>公示、公布的结果存在异议的；</w:t>
      </w:r>
    </w:p>
    <w:p>
      <w:pPr>
        <w:pStyle w:val="6"/>
        <w:adjustRightInd w:val="0"/>
        <w:snapToGrid w:val="0"/>
        <w:spacing w:after="0" w:line="560" w:lineRule="exact"/>
        <w:ind w:firstLine="640" w:firstLineChars="200"/>
        <w:rPr>
          <w:rFonts w:hint="eastAsia" w:ascii="仿宋_GB2312" w:eastAsia="仿宋_GB2312" w:cs="仿宋_GB2312"/>
          <w:color w:val="000000" w:themeColor="text1"/>
          <w:kern w:val="0"/>
          <w:sz w:val="32"/>
          <w:szCs w:val="32"/>
          <w14:textFill>
            <w14:solidFill>
              <w14:schemeClr w14:val="tx1"/>
            </w14:solidFill>
          </w14:textFill>
        </w:rPr>
      </w:pPr>
      <w:r>
        <w:rPr>
          <w:rFonts w:hint="eastAsia" w:ascii="仿宋_GB2312" w:eastAsia="仿宋_GB2312" w:cs="仿宋_GB2312"/>
          <w:color w:val="000000" w:themeColor="text1"/>
          <w:kern w:val="0"/>
          <w:sz w:val="32"/>
          <w:szCs w:val="32"/>
          <w14:textFill>
            <w14:solidFill>
              <w14:schemeClr w14:val="tx1"/>
            </w14:solidFill>
          </w14:textFill>
        </w:rPr>
        <w:t>（</w:t>
      </w:r>
      <w:r>
        <w:rPr>
          <w:rFonts w:hint="eastAsia" w:ascii="仿宋_GB2312" w:eastAsia="仿宋_GB2312" w:cs="仿宋_GB2312"/>
          <w:color w:val="000000" w:themeColor="text1"/>
          <w:kern w:val="0"/>
          <w:sz w:val="32"/>
          <w:szCs w:val="32"/>
          <w:lang w:eastAsia="zh-CN"/>
          <w14:textFill>
            <w14:solidFill>
              <w14:schemeClr w14:val="tx1"/>
            </w14:solidFill>
          </w14:textFill>
        </w:rPr>
        <w:t>五</w:t>
      </w:r>
      <w:r>
        <w:rPr>
          <w:rFonts w:hint="eastAsia" w:ascii="仿宋_GB2312" w:eastAsia="仿宋_GB2312" w:cs="仿宋_GB2312"/>
          <w:color w:val="000000" w:themeColor="text1"/>
          <w:kern w:val="0"/>
          <w:sz w:val="32"/>
          <w:szCs w:val="32"/>
          <w14:textFill>
            <w14:solidFill>
              <w14:schemeClr w14:val="tx1"/>
            </w14:solidFill>
          </w14:textFill>
        </w:rPr>
        <w:t>）其他与</w:t>
      </w:r>
      <w:r>
        <w:rPr>
          <w:rFonts w:hint="eastAsia" w:ascii="仿宋_GB2312" w:eastAsia="仿宋_GB2312" w:cs="仿宋_GB2312"/>
          <w:color w:val="000000" w:themeColor="text1"/>
          <w:kern w:val="0"/>
          <w:sz w:val="32"/>
          <w:szCs w:val="32"/>
          <w:lang w:eastAsia="zh-CN"/>
          <w14:textFill>
            <w14:solidFill>
              <w14:schemeClr w14:val="tx1"/>
            </w14:solidFill>
          </w14:textFill>
        </w:rPr>
        <w:t>本市</w:t>
      </w:r>
      <w:r>
        <w:rPr>
          <w:rFonts w:hint="eastAsia" w:ascii="仿宋_GB2312" w:eastAsia="仿宋_GB2312" w:cs="仿宋_GB2312"/>
          <w:color w:val="000000" w:themeColor="text1"/>
          <w:kern w:val="0"/>
          <w:sz w:val="32"/>
          <w:szCs w:val="32"/>
          <w14:textFill>
            <w14:solidFill>
              <w14:schemeClr w14:val="tx1"/>
            </w14:solidFill>
          </w14:textFill>
        </w:rPr>
        <w:t>药品采购工作相关的事项。</w:t>
      </w:r>
    </w:p>
    <w:p>
      <w:pPr>
        <w:pStyle w:val="6"/>
        <w:adjustRightInd w:val="0"/>
        <w:snapToGrid w:val="0"/>
        <w:spacing w:after="0" w:line="560" w:lineRule="exact"/>
        <w:ind w:firstLine="640" w:firstLineChars="200"/>
        <w:rPr>
          <w:rFonts w:hint="eastAsia" w:ascii="仿宋_GB2312" w:eastAsia="仿宋_GB2312" w:cs="仿宋_GB2312"/>
          <w:color w:val="000000" w:themeColor="text1"/>
          <w:kern w:val="0"/>
          <w:sz w:val="32"/>
          <w:szCs w:val="32"/>
          <w:lang w:eastAsia="zh-CN"/>
          <w14:textFill>
            <w14:solidFill>
              <w14:schemeClr w14:val="tx1"/>
            </w14:solidFill>
          </w14:textFill>
        </w:rPr>
      </w:pPr>
      <w:r>
        <w:rPr>
          <w:rFonts w:hint="eastAsia" w:ascii="仿宋_GB2312" w:hAnsi="仿宋_GB2312" w:eastAsia="仿宋_GB2312" w:cs="仿宋_GB2312"/>
          <w:bCs/>
          <w:color w:val="000000" w:themeColor="text1"/>
          <w:sz w:val="32"/>
          <w:szCs w:val="32"/>
          <w:lang w:eastAsia="zh-CN"/>
          <w14:textFill>
            <w14:solidFill>
              <w14:schemeClr w14:val="tx1"/>
            </w14:solidFill>
          </w14:textFill>
        </w:rPr>
        <w:t>其中</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涉及本市药品</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采购</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经办规程</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未明确的</w:t>
      </w:r>
      <w:r>
        <w:rPr>
          <w:rFonts w:hint="eastAsia" w:ascii="仿宋_GB2312" w:eastAsia="仿宋_GB2312" w:cs="仿宋_GB2312"/>
          <w:color w:val="000000" w:themeColor="text1"/>
          <w:kern w:val="0"/>
          <w:sz w:val="32"/>
          <w:szCs w:val="32"/>
          <w14:textFill>
            <w14:solidFill>
              <w14:schemeClr w14:val="tx1"/>
            </w14:solidFill>
          </w14:textFill>
        </w:rPr>
        <w:t>，可向市医疗保障经办机构</w:t>
      </w:r>
      <w:r>
        <w:rPr>
          <w:rFonts w:hint="eastAsia" w:ascii="仿宋_GB2312" w:eastAsia="仿宋_GB2312" w:cs="仿宋_GB2312"/>
          <w:color w:val="000000" w:themeColor="text1"/>
          <w:kern w:val="0"/>
          <w:sz w:val="32"/>
          <w:szCs w:val="32"/>
          <w:lang w:eastAsia="zh-CN"/>
          <w14:textFill>
            <w14:solidFill>
              <w14:schemeClr w14:val="tx1"/>
            </w14:solidFill>
          </w14:textFill>
        </w:rPr>
        <w:t>提出</w:t>
      </w:r>
      <w:r>
        <w:rPr>
          <w:rFonts w:hint="eastAsia" w:ascii="仿宋_GB2312" w:eastAsia="仿宋_GB2312" w:cs="仿宋_GB2312"/>
          <w:color w:val="000000" w:themeColor="text1"/>
          <w:kern w:val="0"/>
          <w:sz w:val="32"/>
          <w:szCs w:val="32"/>
          <w14:textFill>
            <w14:solidFill>
              <w14:schemeClr w14:val="tx1"/>
            </w14:solidFill>
          </w14:textFill>
        </w:rPr>
        <w:t>申（投）诉</w:t>
      </w:r>
      <w:r>
        <w:rPr>
          <w:rFonts w:hint="eastAsia" w:asci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涉及</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本市药品</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采购管理政策未明确的，</w:t>
      </w:r>
      <w:r>
        <w:rPr>
          <w:rFonts w:hint="eastAsia" w:ascii="仿宋_GB2312" w:eastAsia="仿宋_GB2312" w:cs="仿宋_GB2312"/>
          <w:color w:val="000000" w:themeColor="text1"/>
          <w:kern w:val="0"/>
          <w:sz w:val="32"/>
          <w:szCs w:val="32"/>
          <w14:textFill>
            <w14:solidFill>
              <w14:schemeClr w14:val="tx1"/>
            </w14:solidFill>
          </w14:textFill>
        </w:rPr>
        <w:t>可向市医疗保障行政部门</w:t>
      </w:r>
      <w:r>
        <w:rPr>
          <w:rFonts w:hint="eastAsia" w:ascii="仿宋_GB2312" w:eastAsia="仿宋_GB2312" w:cs="仿宋_GB2312"/>
          <w:color w:val="000000" w:themeColor="text1"/>
          <w:kern w:val="0"/>
          <w:sz w:val="32"/>
          <w:szCs w:val="32"/>
          <w:lang w:eastAsia="zh-CN"/>
          <w14:textFill>
            <w14:solidFill>
              <w14:schemeClr w14:val="tx1"/>
            </w14:solidFill>
          </w14:textFill>
        </w:rPr>
        <w:t>提出</w:t>
      </w:r>
      <w:r>
        <w:rPr>
          <w:rFonts w:hint="eastAsia" w:ascii="仿宋_GB2312" w:eastAsia="仿宋_GB2312" w:cs="仿宋_GB2312"/>
          <w:color w:val="000000" w:themeColor="text1"/>
          <w:kern w:val="0"/>
          <w:sz w:val="32"/>
          <w:szCs w:val="32"/>
          <w14:textFill>
            <w14:solidFill>
              <w14:schemeClr w14:val="tx1"/>
            </w14:solidFill>
          </w14:textFill>
        </w:rPr>
        <w:t>申（投）诉</w:t>
      </w:r>
      <w:r>
        <w:rPr>
          <w:rFonts w:hint="eastAsia" w:ascii="仿宋_GB2312" w:eastAsia="仿宋_GB2312" w:cs="仿宋_GB2312"/>
          <w:color w:val="000000" w:themeColor="text1"/>
          <w:kern w:val="0"/>
          <w:sz w:val="32"/>
          <w:szCs w:val="32"/>
          <w:lang w:eastAsia="zh-CN"/>
          <w14:textFill>
            <w14:solidFill>
              <w14:schemeClr w14:val="tx1"/>
            </w14:solidFill>
          </w14:textFill>
        </w:rPr>
        <w:t>。</w:t>
      </w:r>
    </w:p>
    <w:p>
      <w:pPr>
        <w:pStyle w:val="6"/>
        <w:adjustRightInd w:val="0"/>
        <w:snapToGrid w:val="0"/>
        <w:spacing w:after="0" w:line="560" w:lineRule="exact"/>
        <w:ind w:firstLine="643"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w:t>
      </w:r>
      <w:r>
        <w:rPr>
          <w:rFonts w:hint="eastAsia" w:ascii="仿宋_GB2312" w:hAnsi="仿宋_GB2312" w:eastAsia="仿宋_GB2312" w:cs="仿宋_GB2312"/>
          <w:b/>
          <w:color w:val="000000" w:themeColor="text1"/>
          <w:sz w:val="32"/>
          <w:szCs w:val="32"/>
          <w:highlight w:val="none"/>
          <w:lang w:eastAsia="zh-CN"/>
          <w14:textFill>
            <w14:solidFill>
              <w14:schemeClr w14:val="tx1"/>
            </w14:solidFill>
          </w14:textFill>
        </w:rPr>
        <w:t>六十五</w:t>
      </w:r>
      <w:r>
        <w:rPr>
          <w:rFonts w:hint="eastAsia" w:ascii="仿宋_GB2312" w:hAnsi="仿宋_GB2312" w:eastAsia="仿宋_GB2312" w:cs="仿宋_GB2312"/>
          <w:b/>
          <w:color w:val="000000" w:themeColor="text1"/>
          <w:sz w:val="32"/>
          <w:szCs w:val="32"/>
          <w14:textFill>
            <w14:solidFill>
              <w14:schemeClr w14:val="tx1"/>
            </w14:solidFill>
          </w14:textFill>
        </w:rPr>
        <w:t>条 【不予受理】</w:t>
      </w:r>
      <w:r>
        <w:rPr>
          <w:rFonts w:hint="eastAsia" w:ascii="仿宋_GB2312" w:hAnsi="仿宋_GB2312" w:eastAsia="仿宋_GB2312" w:cs="仿宋_GB2312"/>
          <w:bCs/>
          <w:color w:val="000000" w:themeColor="text1"/>
          <w:sz w:val="32"/>
          <w:szCs w:val="32"/>
          <w14:textFill>
            <w14:solidFill>
              <w14:schemeClr w14:val="tx1"/>
            </w14:solidFill>
          </w14:textFill>
        </w:rPr>
        <w:t>不予受理</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的</w:t>
      </w:r>
      <w:r>
        <w:rPr>
          <w:rFonts w:hint="eastAsia" w:ascii="仿宋_GB2312" w:hAnsi="仿宋_GB2312" w:eastAsia="仿宋_GB2312" w:cs="仿宋_GB2312"/>
          <w:bCs/>
          <w:color w:val="000000" w:themeColor="text1"/>
          <w:sz w:val="32"/>
          <w:szCs w:val="32"/>
          <w14:textFill>
            <w14:solidFill>
              <w14:schemeClr w14:val="tx1"/>
            </w14:solidFill>
          </w14:textFill>
        </w:rPr>
        <w:t>情形：</w:t>
      </w:r>
    </w:p>
    <w:p>
      <w:pPr>
        <w:pStyle w:val="6"/>
        <w:adjustRightInd w:val="0"/>
        <w:snapToGrid w:val="0"/>
        <w:spacing w:after="0" w:line="56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（一）申</w:t>
      </w:r>
      <w:r>
        <w:rPr>
          <w:rFonts w:hint="eastAsia" w:ascii="仿宋_GB2312" w:eastAsia="仿宋_GB2312" w:cs="仿宋_GB2312"/>
          <w:color w:val="000000" w:themeColor="text1"/>
          <w:kern w:val="0"/>
          <w:sz w:val="32"/>
          <w:szCs w:val="32"/>
          <w14:textFill>
            <w14:solidFill>
              <w14:schemeClr w14:val="tx1"/>
            </w14:solidFill>
          </w14:textFill>
        </w:rPr>
        <w:t>（投）</w:t>
      </w:r>
      <w:r>
        <w:rPr>
          <w:rFonts w:hint="eastAsia" w:ascii="仿宋_GB2312" w:hAnsi="仿宋_GB2312" w:eastAsia="仿宋_GB2312" w:cs="仿宋_GB2312"/>
          <w:bCs/>
          <w:color w:val="000000" w:themeColor="text1"/>
          <w:sz w:val="32"/>
          <w:szCs w:val="32"/>
          <w14:textFill>
            <w14:solidFill>
              <w14:schemeClr w14:val="tx1"/>
            </w14:solidFill>
          </w14:textFill>
        </w:rPr>
        <w:t>诉事项不明确的；</w:t>
      </w:r>
    </w:p>
    <w:p>
      <w:pPr>
        <w:pStyle w:val="6"/>
        <w:adjustRightInd w:val="0"/>
        <w:snapToGrid w:val="0"/>
        <w:spacing w:after="0" w:line="56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（二）不符合申</w:t>
      </w:r>
      <w:r>
        <w:rPr>
          <w:rFonts w:hint="eastAsia" w:ascii="仿宋_GB2312" w:eastAsia="仿宋_GB2312" w:cs="仿宋_GB2312"/>
          <w:color w:val="000000" w:themeColor="text1"/>
          <w:kern w:val="0"/>
          <w:sz w:val="32"/>
          <w:szCs w:val="32"/>
          <w14:textFill>
            <w14:solidFill>
              <w14:schemeClr w14:val="tx1"/>
            </w14:solidFill>
          </w14:textFill>
        </w:rPr>
        <w:t>（投）</w:t>
      </w:r>
      <w:r>
        <w:rPr>
          <w:rFonts w:hint="eastAsia" w:ascii="仿宋_GB2312" w:hAnsi="仿宋_GB2312" w:eastAsia="仿宋_GB2312" w:cs="仿宋_GB2312"/>
          <w:bCs/>
          <w:color w:val="000000" w:themeColor="text1"/>
          <w:sz w:val="32"/>
          <w:szCs w:val="32"/>
          <w14:textFill>
            <w14:solidFill>
              <w14:schemeClr w14:val="tx1"/>
            </w14:solidFill>
          </w14:textFill>
        </w:rPr>
        <w:t>诉范围的；</w:t>
      </w:r>
    </w:p>
    <w:p>
      <w:pPr>
        <w:pStyle w:val="6"/>
        <w:adjustRightInd w:val="0"/>
        <w:snapToGrid w:val="0"/>
        <w:spacing w:after="0" w:line="560" w:lineRule="exact"/>
        <w:ind w:firstLine="640" w:firstLineChars="200"/>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（三）申</w:t>
      </w:r>
      <w:r>
        <w:rPr>
          <w:rFonts w:hint="eastAsia" w:ascii="仿宋_GB2312" w:eastAsia="仿宋_GB2312" w:cs="仿宋_GB2312"/>
          <w:color w:val="000000" w:themeColor="text1"/>
          <w:kern w:val="0"/>
          <w:sz w:val="32"/>
          <w:szCs w:val="32"/>
          <w14:textFill>
            <w14:solidFill>
              <w14:schemeClr w14:val="tx1"/>
            </w14:solidFill>
          </w14:textFill>
        </w:rPr>
        <w:t>（投）</w:t>
      </w:r>
      <w:r>
        <w:rPr>
          <w:rFonts w:hint="eastAsia" w:ascii="仿宋_GB2312" w:hAnsi="仿宋_GB2312" w:eastAsia="仿宋_GB2312" w:cs="仿宋_GB2312"/>
          <w:bCs/>
          <w:color w:val="000000" w:themeColor="text1"/>
          <w:sz w:val="32"/>
          <w:szCs w:val="32"/>
          <w14:textFill>
            <w14:solidFill>
              <w14:schemeClr w14:val="tx1"/>
            </w14:solidFill>
          </w14:textFill>
        </w:rPr>
        <w:t>诉事项</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未</w:t>
      </w:r>
      <w:r>
        <w:rPr>
          <w:rFonts w:hint="eastAsia" w:ascii="仿宋_GB2312" w:eastAsia="仿宋_GB2312" w:cs="仿宋_GB2312"/>
          <w:color w:val="000000" w:themeColor="text1"/>
          <w:kern w:val="0"/>
          <w:sz w:val="32"/>
          <w:szCs w:val="32"/>
          <w14:textFill>
            <w14:solidFill>
              <w14:schemeClr w14:val="tx1"/>
            </w14:solidFill>
          </w14:textFill>
        </w:rPr>
        <w:t>在</w:t>
      </w:r>
      <w:r>
        <w:rPr>
          <w:rFonts w:hint="eastAsia" w:ascii="仿宋_GB2312" w:eastAsia="仿宋_GB2312" w:cs="仿宋_GB2312"/>
          <w:color w:val="000000" w:themeColor="text1"/>
          <w:kern w:val="0"/>
          <w:sz w:val="32"/>
          <w:szCs w:val="32"/>
          <w:lang w:val="en-US" w:eastAsia="zh-CN"/>
          <w14:textFill>
            <w14:solidFill>
              <w14:schemeClr w14:val="tx1"/>
            </w14:solidFill>
          </w14:textFill>
        </w:rPr>
        <w:t>相关</w:t>
      </w:r>
      <w:r>
        <w:rPr>
          <w:rFonts w:hint="eastAsia" w:ascii="仿宋_GB2312" w:eastAsia="仿宋_GB2312" w:cs="仿宋_GB2312"/>
          <w:color w:val="000000" w:themeColor="text1"/>
          <w:kern w:val="0"/>
          <w:sz w:val="32"/>
          <w:szCs w:val="32"/>
          <w14:textFill>
            <w14:solidFill>
              <w14:schemeClr w14:val="tx1"/>
            </w14:solidFill>
          </w14:textFill>
        </w:rPr>
        <w:t>规定时限内递交</w:t>
      </w:r>
      <w:r>
        <w:rPr>
          <w:rFonts w:hint="eastAsia" w:ascii="仿宋_GB2312" w:eastAsia="仿宋_GB2312" w:cs="仿宋_GB2312"/>
          <w:color w:val="000000" w:themeColor="text1"/>
          <w:kern w:val="0"/>
          <w:sz w:val="32"/>
          <w:szCs w:val="32"/>
          <w:lang w:val="en-US" w:eastAsia="zh-CN"/>
          <w14:textFill>
            <w14:solidFill>
              <w14:schemeClr w14:val="tx1"/>
            </w14:solidFill>
          </w14:textFill>
        </w:rPr>
        <w:t>的；</w:t>
      </w:r>
    </w:p>
    <w:p>
      <w:pPr>
        <w:pStyle w:val="6"/>
        <w:adjustRightInd w:val="0"/>
        <w:snapToGrid w:val="0"/>
        <w:spacing w:after="0" w:line="56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（四）同一申</w:t>
      </w:r>
      <w:r>
        <w:rPr>
          <w:rFonts w:hint="eastAsia" w:ascii="仿宋_GB2312" w:eastAsia="仿宋_GB2312" w:cs="仿宋_GB2312"/>
          <w:color w:val="000000" w:themeColor="text1"/>
          <w:kern w:val="0"/>
          <w:sz w:val="32"/>
          <w:szCs w:val="32"/>
          <w14:textFill>
            <w14:solidFill>
              <w14:schemeClr w14:val="tx1"/>
            </w14:solidFill>
          </w14:textFill>
        </w:rPr>
        <w:t>（投）</w:t>
      </w:r>
      <w:r>
        <w:rPr>
          <w:rFonts w:hint="eastAsia" w:ascii="仿宋_GB2312" w:hAnsi="仿宋_GB2312" w:eastAsia="仿宋_GB2312" w:cs="仿宋_GB2312"/>
          <w:bCs/>
          <w:color w:val="000000" w:themeColor="text1"/>
          <w:sz w:val="32"/>
          <w:szCs w:val="32"/>
          <w14:textFill>
            <w14:solidFill>
              <w14:schemeClr w14:val="tx1"/>
            </w14:solidFill>
          </w14:textFill>
        </w:rPr>
        <w:t>诉事项已进行处理，申</w:t>
      </w:r>
      <w:r>
        <w:rPr>
          <w:rFonts w:hint="eastAsia" w:ascii="仿宋_GB2312" w:eastAsia="仿宋_GB2312" w:cs="仿宋_GB2312"/>
          <w:color w:val="000000" w:themeColor="text1"/>
          <w:kern w:val="0"/>
          <w:sz w:val="32"/>
          <w:szCs w:val="32"/>
          <w14:textFill>
            <w14:solidFill>
              <w14:schemeClr w14:val="tx1"/>
            </w14:solidFill>
          </w14:textFill>
        </w:rPr>
        <w:t>（投）</w:t>
      </w:r>
      <w:r>
        <w:rPr>
          <w:rFonts w:hint="eastAsia" w:ascii="仿宋_GB2312" w:hAnsi="仿宋_GB2312" w:eastAsia="仿宋_GB2312" w:cs="仿宋_GB2312"/>
          <w:bCs/>
          <w:color w:val="000000" w:themeColor="text1"/>
          <w:sz w:val="32"/>
          <w:szCs w:val="32"/>
          <w14:textFill>
            <w14:solidFill>
              <w14:schemeClr w14:val="tx1"/>
            </w14:solidFill>
          </w14:textFill>
        </w:rPr>
        <w:t>诉方未能提供新的证明材料的；</w:t>
      </w:r>
    </w:p>
    <w:p>
      <w:pPr>
        <w:pStyle w:val="6"/>
        <w:adjustRightInd w:val="0"/>
        <w:snapToGrid w:val="0"/>
        <w:spacing w:after="0" w:line="560" w:lineRule="exact"/>
        <w:ind w:firstLine="640" w:firstLineChars="200"/>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（五）申</w:t>
      </w:r>
      <w:r>
        <w:rPr>
          <w:rFonts w:hint="eastAsia" w:ascii="仿宋_GB2312" w:eastAsia="仿宋_GB2312" w:cs="仿宋_GB2312"/>
          <w:color w:val="000000" w:themeColor="text1"/>
          <w:kern w:val="0"/>
          <w:sz w:val="32"/>
          <w:szCs w:val="32"/>
          <w14:textFill>
            <w14:solidFill>
              <w14:schemeClr w14:val="tx1"/>
            </w14:solidFill>
          </w14:textFill>
        </w:rPr>
        <w:t>（投）</w:t>
      </w:r>
      <w:r>
        <w:rPr>
          <w:rFonts w:hint="eastAsia" w:ascii="仿宋_GB2312" w:hAnsi="仿宋_GB2312" w:eastAsia="仿宋_GB2312" w:cs="仿宋_GB2312"/>
          <w:bCs/>
          <w:color w:val="000000" w:themeColor="text1"/>
          <w:sz w:val="32"/>
          <w:szCs w:val="32"/>
          <w14:textFill>
            <w14:solidFill>
              <w14:schemeClr w14:val="tx1"/>
            </w14:solidFill>
          </w14:textFill>
        </w:rPr>
        <w:t>诉材料未按规定加盖申</w:t>
      </w:r>
      <w:r>
        <w:rPr>
          <w:rFonts w:hint="eastAsia" w:ascii="仿宋_GB2312" w:eastAsia="仿宋_GB2312" w:cs="仿宋_GB2312"/>
          <w:color w:val="000000" w:themeColor="text1"/>
          <w:kern w:val="0"/>
          <w:sz w:val="32"/>
          <w:szCs w:val="32"/>
          <w14:textFill>
            <w14:solidFill>
              <w14:schemeClr w14:val="tx1"/>
            </w14:solidFill>
          </w14:textFill>
        </w:rPr>
        <w:t>（投）</w:t>
      </w:r>
      <w:r>
        <w:rPr>
          <w:rFonts w:hint="eastAsia" w:ascii="仿宋_GB2312" w:hAnsi="仿宋_GB2312" w:eastAsia="仿宋_GB2312" w:cs="仿宋_GB2312"/>
          <w:bCs/>
          <w:color w:val="000000" w:themeColor="text1"/>
          <w:sz w:val="32"/>
          <w:szCs w:val="32"/>
          <w14:textFill>
            <w14:solidFill>
              <w14:schemeClr w14:val="tx1"/>
            </w14:solidFill>
          </w14:textFill>
        </w:rPr>
        <w:t>诉单位公章的；</w:t>
      </w:r>
    </w:p>
    <w:p>
      <w:pPr>
        <w:pStyle w:val="6"/>
        <w:adjustRightInd w:val="0"/>
        <w:snapToGrid w:val="0"/>
        <w:spacing w:after="0" w:line="560" w:lineRule="exact"/>
        <w:ind w:firstLine="640" w:firstLineChars="200"/>
        <w:rPr>
          <w:rFonts w:hint="default"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六</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其他依照相关规定不予受理的情形。</w:t>
      </w:r>
    </w:p>
    <w:p>
      <w:pPr>
        <w:widowControl w:val="0"/>
        <w:adjustRightInd w:val="0"/>
        <w:snapToGrid w:val="0"/>
        <w:spacing w:line="560" w:lineRule="exact"/>
        <w:ind w:firstLine="643" w:firstLineChars="200"/>
        <w:rPr>
          <w:rFonts w:hint="eastAsia" w:asci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w:t>
      </w:r>
      <w:r>
        <w:rPr>
          <w:rFonts w:hint="eastAsia" w:ascii="仿宋_GB2312" w:hAnsi="仿宋_GB2312" w:eastAsia="仿宋_GB2312" w:cs="仿宋_GB2312"/>
          <w:b/>
          <w:color w:val="000000" w:themeColor="text1"/>
          <w:sz w:val="32"/>
          <w:szCs w:val="32"/>
          <w:highlight w:val="none"/>
          <w:lang w:eastAsia="zh-CN"/>
          <w14:textFill>
            <w14:solidFill>
              <w14:schemeClr w14:val="tx1"/>
            </w14:solidFill>
          </w14:textFill>
        </w:rPr>
        <w:t>六十六</w:t>
      </w:r>
      <w:r>
        <w:rPr>
          <w:rFonts w:hint="eastAsia" w:ascii="仿宋_GB2312" w:hAnsi="仿宋_GB2312" w:eastAsia="仿宋_GB2312" w:cs="仿宋_GB2312"/>
          <w:b/>
          <w:color w:val="000000" w:themeColor="text1"/>
          <w:sz w:val="32"/>
          <w:szCs w:val="32"/>
          <w14:textFill>
            <w14:solidFill>
              <w14:schemeClr w14:val="tx1"/>
            </w14:solidFill>
          </w14:textFill>
        </w:rPr>
        <w:t>条 【</w:t>
      </w: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受理</w:t>
      </w:r>
      <w:r>
        <w:rPr>
          <w:rFonts w:hint="eastAsia" w:ascii="仿宋_GB2312" w:hAnsi="仿宋_GB2312" w:eastAsia="仿宋_GB2312" w:cs="仿宋_GB2312"/>
          <w:b/>
          <w:color w:val="000000" w:themeColor="text1"/>
          <w:sz w:val="32"/>
          <w:szCs w:val="32"/>
          <w:lang w:eastAsia="zh-CN"/>
          <w14:textFill>
            <w14:solidFill>
              <w14:schemeClr w14:val="tx1"/>
            </w14:solidFill>
          </w14:textFill>
        </w:rPr>
        <w:t>时限</w:t>
      </w:r>
      <w:r>
        <w:rPr>
          <w:rFonts w:hint="eastAsia" w:ascii="仿宋_GB2312" w:hAnsi="仿宋_GB2312" w:eastAsia="仿宋_GB2312" w:cs="仿宋_GB2312"/>
          <w:b/>
          <w:color w:val="000000" w:themeColor="text1"/>
          <w:sz w:val="32"/>
          <w:szCs w:val="32"/>
          <w14:textFill>
            <w14:solidFill>
              <w14:schemeClr w14:val="tx1"/>
            </w14:solidFill>
          </w14:textFill>
        </w:rPr>
        <w:t>】</w:t>
      </w:r>
      <w:r>
        <w:rPr>
          <w:rFonts w:hint="eastAsia" w:ascii="仿宋_GB2312" w:eastAsia="仿宋_GB2312" w:cs="仿宋_GB2312"/>
          <w:color w:val="000000" w:themeColor="text1"/>
          <w:kern w:val="0"/>
          <w:sz w:val="32"/>
          <w:szCs w:val="32"/>
          <w14:textFill>
            <w14:solidFill>
              <w14:schemeClr w14:val="tx1"/>
            </w14:solidFill>
          </w14:textFill>
        </w:rPr>
        <w:t>对符合受理</w:t>
      </w:r>
      <w:r>
        <w:rPr>
          <w:rFonts w:hint="eastAsia" w:ascii="仿宋_GB2312" w:eastAsia="仿宋_GB2312" w:cs="仿宋_GB2312"/>
          <w:color w:val="000000" w:themeColor="text1"/>
          <w:kern w:val="0"/>
          <w:sz w:val="32"/>
          <w:szCs w:val="32"/>
          <w:lang w:val="en-US" w:eastAsia="zh-CN"/>
          <w14:textFill>
            <w14:solidFill>
              <w14:schemeClr w14:val="tx1"/>
            </w14:solidFill>
          </w14:textFill>
        </w:rPr>
        <w:t>条件</w:t>
      </w:r>
      <w:r>
        <w:rPr>
          <w:rFonts w:hint="eastAsia" w:ascii="仿宋_GB2312" w:eastAsia="仿宋_GB2312" w:cs="仿宋_GB2312"/>
          <w:color w:val="000000" w:themeColor="text1"/>
          <w:kern w:val="0"/>
          <w:sz w:val="32"/>
          <w:szCs w:val="32"/>
          <w14:textFill>
            <w14:solidFill>
              <w14:schemeClr w14:val="tx1"/>
            </w14:solidFill>
          </w14:textFill>
        </w:rPr>
        <w:t>的</w:t>
      </w:r>
      <w:r>
        <w:rPr>
          <w:rFonts w:hint="eastAsia" w:ascii="仿宋_GB2312" w:eastAsia="仿宋_GB2312" w:cs="仿宋_GB2312"/>
          <w:color w:val="000000" w:themeColor="text1"/>
          <w:kern w:val="0"/>
          <w:sz w:val="32"/>
          <w:szCs w:val="32"/>
          <w:lang w:eastAsia="zh-CN"/>
          <w14:textFill>
            <w14:solidFill>
              <w14:schemeClr w14:val="tx1"/>
            </w14:solidFill>
          </w14:textFill>
        </w:rPr>
        <w:t>申</w:t>
      </w:r>
      <w:r>
        <w:rPr>
          <w:rFonts w:hint="eastAsia" w:ascii="FangSong_GB2312" w:hAnsi="FangSong_GB2312" w:eastAsia="FangSong_GB2312"/>
          <w:color w:val="000000" w:themeColor="text1"/>
          <w:sz w:val="32"/>
          <w14:textFill>
            <w14:solidFill>
              <w14:schemeClr w14:val="tx1"/>
            </w14:solidFill>
          </w14:textFill>
        </w:rPr>
        <w:t>（投）</w:t>
      </w:r>
      <w:r>
        <w:rPr>
          <w:rFonts w:hint="eastAsia" w:ascii="仿宋_GB2312" w:eastAsia="仿宋_GB2312" w:cs="仿宋_GB2312"/>
          <w:color w:val="000000" w:themeColor="text1"/>
          <w:kern w:val="0"/>
          <w:sz w:val="32"/>
          <w:szCs w:val="32"/>
          <w:lang w:eastAsia="zh-CN"/>
          <w14:textFill>
            <w14:solidFill>
              <w14:schemeClr w14:val="tx1"/>
            </w14:solidFill>
          </w14:textFill>
        </w:rPr>
        <w:t>诉</w:t>
      </w:r>
      <w:r>
        <w:rPr>
          <w:rFonts w:hint="eastAsia" w:ascii="仿宋_GB2312" w:eastAsia="仿宋_GB2312" w:cs="仿宋_GB2312"/>
          <w:color w:val="000000" w:themeColor="text1"/>
          <w:kern w:val="0"/>
          <w:sz w:val="32"/>
          <w:szCs w:val="32"/>
          <w14:textFill>
            <w14:solidFill>
              <w14:schemeClr w14:val="tx1"/>
            </w14:solidFill>
          </w14:textFill>
        </w:rPr>
        <w:t>，</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承办机构</w:t>
      </w:r>
      <w:r>
        <w:rPr>
          <w:rFonts w:hint="eastAsia" w:ascii="仿宋_GB2312" w:eastAsia="仿宋_GB2312" w:cs="仿宋_GB2312"/>
          <w:color w:val="000000" w:themeColor="text1"/>
          <w:kern w:val="0"/>
          <w:sz w:val="32"/>
          <w:szCs w:val="32"/>
          <w14:textFill>
            <w14:solidFill>
              <w14:schemeClr w14:val="tx1"/>
            </w14:solidFill>
          </w14:textFill>
        </w:rPr>
        <w:t>应</w:t>
      </w:r>
      <w:r>
        <w:rPr>
          <w:rFonts w:hint="eastAsia" w:ascii="仿宋_GB2312" w:eastAsia="仿宋_GB2312" w:cs="仿宋_GB2312"/>
          <w:color w:val="000000" w:themeColor="text1"/>
          <w:kern w:val="0"/>
          <w:sz w:val="32"/>
          <w:szCs w:val="32"/>
          <w:lang w:val="en-US" w:eastAsia="zh-CN"/>
          <w14:textFill>
            <w14:solidFill>
              <w14:schemeClr w14:val="tx1"/>
            </w14:solidFill>
          </w14:textFill>
        </w:rPr>
        <w:t>当</w:t>
      </w:r>
      <w:r>
        <w:rPr>
          <w:rFonts w:hint="eastAsia" w:ascii="仿宋_GB2312" w:eastAsia="仿宋_GB2312" w:cs="仿宋_GB2312"/>
          <w:color w:val="000000" w:themeColor="text1"/>
          <w:kern w:val="0"/>
          <w:sz w:val="32"/>
          <w:szCs w:val="32"/>
          <w14:textFill>
            <w14:solidFill>
              <w14:schemeClr w14:val="tx1"/>
            </w14:solidFill>
          </w14:textFill>
        </w:rPr>
        <w:t>在受理后15个工作日内予以</w:t>
      </w:r>
      <w:r>
        <w:rPr>
          <w:rFonts w:hint="eastAsia" w:ascii="仿宋_GB2312" w:eastAsia="仿宋_GB2312" w:cs="仿宋_GB2312"/>
          <w:color w:val="000000" w:themeColor="text1"/>
          <w:kern w:val="0"/>
          <w:sz w:val="32"/>
          <w:szCs w:val="32"/>
          <w:lang w:val="en-US" w:eastAsia="zh-CN"/>
          <w14:textFill>
            <w14:solidFill>
              <w14:schemeClr w14:val="tx1"/>
            </w14:solidFill>
          </w14:textFill>
        </w:rPr>
        <w:t>答</w:t>
      </w:r>
      <w:r>
        <w:rPr>
          <w:rFonts w:hint="eastAsia" w:ascii="仿宋_GB2312" w:eastAsia="仿宋_GB2312" w:cs="仿宋_GB2312"/>
          <w:color w:val="000000" w:themeColor="text1"/>
          <w:kern w:val="0"/>
          <w:sz w:val="32"/>
          <w:szCs w:val="32"/>
          <w14:textFill>
            <w14:solidFill>
              <w14:schemeClr w14:val="tx1"/>
            </w14:solidFill>
          </w14:textFill>
        </w:rPr>
        <w:t>复</w:t>
      </w:r>
      <w:r>
        <w:rPr>
          <w:rFonts w:hint="eastAsia" w:asci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eastAsia="仿宋_GB2312" w:cs="仿宋_GB2312"/>
          <w:color w:val="000000" w:themeColor="text1"/>
          <w:kern w:val="0"/>
          <w:sz w:val="32"/>
          <w:szCs w:val="32"/>
          <w:lang w:val="en-US" w:eastAsia="zh-CN"/>
          <w14:textFill>
            <w14:solidFill>
              <w14:schemeClr w14:val="tx1"/>
            </w14:solidFill>
          </w14:textFill>
        </w:rPr>
        <w:t>因各种原因无法在15个工作日内处理完成或无法处理的，应及时告知</w:t>
      </w:r>
      <w:r>
        <w:rPr>
          <w:rFonts w:hint="eastAsia" w:ascii="仿宋_GB2312" w:eastAsia="仿宋_GB2312" w:cs="仿宋_GB2312"/>
          <w:color w:val="000000" w:themeColor="text1"/>
          <w:kern w:val="0"/>
          <w:sz w:val="32"/>
          <w:szCs w:val="32"/>
          <w:lang w:eastAsia="zh-CN"/>
          <w14:textFill>
            <w14:solidFill>
              <w14:schemeClr w14:val="tx1"/>
            </w14:solidFill>
          </w14:textFill>
        </w:rPr>
        <w:t>申</w:t>
      </w:r>
      <w:r>
        <w:rPr>
          <w:rFonts w:hint="eastAsia" w:ascii="FangSong_GB2312" w:hAnsi="FangSong_GB2312" w:eastAsia="FangSong_GB2312"/>
          <w:color w:val="000000" w:themeColor="text1"/>
          <w:sz w:val="32"/>
          <w14:textFill>
            <w14:solidFill>
              <w14:schemeClr w14:val="tx1"/>
            </w14:solidFill>
          </w14:textFill>
        </w:rPr>
        <w:t>（投）</w:t>
      </w:r>
      <w:r>
        <w:rPr>
          <w:rFonts w:hint="eastAsia" w:ascii="仿宋_GB2312" w:eastAsia="仿宋_GB2312" w:cs="仿宋_GB2312"/>
          <w:color w:val="000000" w:themeColor="text1"/>
          <w:kern w:val="0"/>
          <w:sz w:val="32"/>
          <w:szCs w:val="32"/>
          <w:lang w:eastAsia="zh-CN"/>
          <w14:textFill>
            <w14:solidFill>
              <w14:schemeClr w14:val="tx1"/>
            </w14:solidFill>
          </w14:textFill>
        </w:rPr>
        <w:t>诉</w:t>
      </w:r>
      <w:r>
        <w:rPr>
          <w:rFonts w:hint="eastAsia" w:ascii="仿宋_GB2312" w:eastAsia="仿宋_GB2312" w:cs="仿宋_GB2312"/>
          <w:color w:val="000000" w:themeColor="text1"/>
          <w:kern w:val="0"/>
          <w:sz w:val="32"/>
          <w:szCs w:val="32"/>
          <w:lang w:val="en-US" w:eastAsia="zh-CN"/>
          <w14:textFill>
            <w14:solidFill>
              <w14:schemeClr w14:val="tx1"/>
            </w14:solidFill>
          </w14:textFill>
        </w:rPr>
        <w:t>人。</w:t>
      </w:r>
      <w:r>
        <w:rPr>
          <w:rFonts w:hint="eastAsia" w:ascii="仿宋_GB2312" w:eastAsia="仿宋_GB2312" w:cs="仿宋_GB2312"/>
          <w:color w:val="000000" w:themeColor="text1"/>
          <w:kern w:val="0"/>
          <w:sz w:val="32"/>
          <w:szCs w:val="32"/>
          <w14:textFill>
            <w14:solidFill>
              <w14:schemeClr w14:val="tx1"/>
            </w14:solidFill>
          </w14:textFill>
        </w:rPr>
        <w:t>对不符合受理条件的</w:t>
      </w:r>
      <w:r>
        <w:rPr>
          <w:rFonts w:hint="eastAsia" w:ascii="仿宋_GB2312" w:eastAsia="仿宋_GB2312" w:cs="仿宋_GB2312"/>
          <w:color w:val="000000" w:themeColor="text1"/>
          <w:kern w:val="0"/>
          <w:sz w:val="32"/>
          <w:szCs w:val="32"/>
          <w:lang w:eastAsia="zh-CN"/>
          <w14:textFill>
            <w14:solidFill>
              <w14:schemeClr w14:val="tx1"/>
            </w14:solidFill>
          </w14:textFill>
        </w:rPr>
        <w:t>申</w:t>
      </w:r>
      <w:r>
        <w:rPr>
          <w:rFonts w:hint="eastAsia" w:ascii="FangSong_GB2312" w:hAnsi="FangSong_GB2312" w:eastAsia="FangSong_GB2312"/>
          <w:color w:val="000000" w:themeColor="text1"/>
          <w:sz w:val="32"/>
          <w14:textFill>
            <w14:solidFill>
              <w14:schemeClr w14:val="tx1"/>
            </w14:solidFill>
          </w14:textFill>
        </w:rPr>
        <w:t>（投）</w:t>
      </w:r>
      <w:r>
        <w:rPr>
          <w:rFonts w:hint="eastAsia" w:ascii="仿宋_GB2312" w:eastAsia="仿宋_GB2312" w:cs="仿宋_GB2312"/>
          <w:color w:val="000000" w:themeColor="text1"/>
          <w:kern w:val="0"/>
          <w:sz w:val="32"/>
          <w:szCs w:val="32"/>
          <w:lang w:eastAsia="zh-CN"/>
          <w14:textFill>
            <w14:solidFill>
              <w14:schemeClr w14:val="tx1"/>
            </w14:solidFill>
          </w14:textFill>
        </w:rPr>
        <w:t>诉</w:t>
      </w:r>
      <w:r>
        <w:rPr>
          <w:rFonts w:hint="eastAsia" w:ascii="仿宋_GB2312" w:eastAsia="仿宋_GB2312" w:cs="仿宋_GB2312"/>
          <w:color w:val="000000" w:themeColor="text1"/>
          <w:kern w:val="0"/>
          <w:sz w:val="32"/>
          <w:szCs w:val="32"/>
          <w14:textFill>
            <w14:solidFill>
              <w14:schemeClr w14:val="tx1"/>
            </w14:solidFill>
          </w14:textFill>
        </w:rPr>
        <w:t>，</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承办机构</w:t>
      </w:r>
      <w:r>
        <w:rPr>
          <w:rFonts w:hint="eastAsia" w:ascii="仿宋_GB2312" w:eastAsia="仿宋_GB2312" w:cs="仿宋_GB2312"/>
          <w:color w:val="000000" w:themeColor="text1"/>
          <w:kern w:val="0"/>
          <w:sz w:val="32"/>
          <w:szCs w:val="32"/>
          <w14:textFill>
            <w14:solidFill>
              <w14:schemeClr w14:val="tx1"/>
            </w14:solidFill>
          </w14:textFill>
        </w:rPr>
        <w:t>应</w:t>
      </w:r>
      <w:r>
        <w:rPr>
          <w:rFonts w:hint="eastAsia" w:ascii="仿宋_GB2312" w:eastAsia="仿宋_GB2312" w:cs="仿宋_GB2312"/>
          <w:color w:val="000000" w:themeColor="text1"/>
          <w:kern w:val="0"/>
          <w:sz w:val="32"/>
          <w:szCs w:val="32"/>
          <w:lang w:val="en-US" w:eastAsia="zh-CN"/>
          <w14:textFill>
            <w14:solidFill>
              <w14:schemeClr w14:val="tx1"/>
            </w14:solidFill>
          </w14:textFill>
        </w:rPr>
        <w:t>当</w:t>
      </w:r>
      <w:r>
        <w:rPr>
          <w:rFonts w:hint="eastAsia" w:ascii="仿宋_GB2312" w:eastAsia="仿宋_GB2312" w:cs="仿宋_GB2312"/>
          <w:color w:val="000000" w:themeColor="text1"/>
          <w:kern w:val="0"/>
          <w:sz w:val="32"/>
          <w:szCs w:val="32"/>
          <w14:textFill>
            <w14:solidFill>
              <w14:schemeClr w14:val="tx1"/>
            </w14:solidFill>
          </w14:textFill>
        </w:rPr>
        <w:t>在</w:t>
      </w:r>
      <w:r>
        <w:rPr>
          <w:rFonts w:hint="eastAsia" w:ascii="仿宋_GB2312" w:eastAsia="仿宋_GB2312" w:cs="仿宋_GB2312"/>
          <w:color w:val="000000" w:themeColor="text1"/>
          <w:kern w:val="0"/>
          <w:sz w:val="32"/>
          <w:szCs w:val="32"/>
          <w:lang w:eastAsia="zh-CN"/>
          <w14:textFill>
            <w14:solidFill>
              <w14:schemeClr w14:val="tx1"/>
            </w14:solidFill>
          </w14:textFill>
        </w:rPr>
        <w:t>收到</w:t>
      </w:r>
      <w:r>
        <w:rPr>
          <w:rFonts w:hint="eastAsia" w:ascii="仿宋_GB2312" w:eastAsia="仿宋_GB2312" w:cs="仿宋_GB2312"/>
          <w:color w:val="000000" w:themeColor="text1"/>
          <w:kern w:val="0"/>
          <w:sz w:val="32"/>
          <w:szCs w:val="32"/>
          <w:lang w:val="en-US" w:eastAsia="zh-CN"/>
          <w14:textFill>
            <w14:solidFill>
              <w14:schemeClr w14:val="tx1"/>
            </w14:solidFill>
          </w14:textFill>
        </w:rPr>
        <w:t>相关材料</w:t>
      </w:r>
      <w:r>
        <w:rPr>
          <w:rFonts w:hint="eastAsia" w:ascii="仿宋_GB2312" w:eastAsia="仿宋_GB2312" w:cs="仿宋_GB2312"/>
          <w:color w:val="000000" w:themeColor="text1"/>
          <w:kern w:val="0"/>
          <w:sz w:val="32"/>
          <w:szCs w:val="32"/>
          <w:lang w:eastAsia="zh-CN"/>
          <w14:textFill>
            <w14:solidFill>
              <w14:schemeClr w14:val="tx1"/>
            </w14:solidFill>
          </w14:textFill>
        </w:rPr>
        <w:t>后的</w:t>
      </w:r>
      <w:r>
        <w:rPr>
          <w:rFonts w:hint="eastAsia" w:ascii="仿宋_GB2312" w:eastAsia="仿宋_GB2312" w:cs="仿宋_GB2312"/>
          <w:color w:val="000000" w:themeColor="text1"/>
          <w:kern w:val="0"/>
          <w:sz w:val="32"/>
          <w:szCs w:val="32"/>
          <w:lang w:val="en-US" w:eastAsia="zh-CN"/>
          <w14:textFill>
            <w14:solidFill>
              <w14:schemeClr w14:val="tx1"/>
            </w14:solidFill>
          </w14:textFill>
        </w:rPr>
        <w:t>5</w:t>
      </w:r>
      <w:r>
        <w:rPr>
          <w:rFonts w:hint="eastAsia" w:ascii="仿宋_GB2312" w:eastAsia="仿宋_GB2312" w:cs="仿宋_GB2312"/>
          <w:color w:val="000000" w:themeColor="text1"/>
          <w:kern w:val="0"/>
          <w:sz w:val="32"/>
          <w:szCs w:val="32"/>
          <w14:textFill>
            <w14:solidFill>
              <w14:schemeClr w14:val="tx1"/>
            </w14:solidFill>
          </w14:textFill>
        </w:rPr>
        <w:t>个工作日内告知</w:t>
      </w:r>
      <w:r>
        <w:rPr>
          <w:rFonts w:hint="eastAsia" w:ascii="仿宋_GB2312" w:eastAsia="仿宋_GB2312" w:cs="仿宋_GB2312"/>
          <w:color w:val="000000" w:themeColor="text1"/>
          <w:kern w:val="0"/>
          <w:sz w:val="32"/>
          <w:szCs w:val="32"/>
          <w:lang w:eastAsia="zh-CN"/>
          <w14:textFill>
            <w14:solidFill>
              <w14:schemeClr w14:val="tx1"/>
            </w14:solidFill>
          </w14:textFill>
        </w:rPr>
        <w:t>申</w:t>
      </w:r>
      <w:r>
        <w:rPr>
          <w:rFonts w:hint="eastAsia" w:ascii="FangSong_GB2312" w:hAnsi="FangSong_GB2312" w:eastAsia="FangSong_GB2312"/>
          <w:color w:val="000000" w:themeColor="text1"/>
          <w:sz w:val="32"/>
          <w14:textFill>
            <w14:solidFill>
              <w14:schemeClr w14:val="tx1"/>
            </w14:solidFill>
          </w14:textFill>
        </w:rPr>
        <w:t>（投）</w:t>
      </w:r>
      <w:r>
        <w:rPr>
          <w:rFonts w:hint="eastAsia" w:ascii="仿宋_GB2312" w:eastAsia="仿宋_GB2312" w:cs="仿宋_GB2312"/>
          <w:color w:val="000000" w:themeColor="text1"/>
          <w:kern w:val="0"/>
          <w:sz w:val="32"/>
          <w:szCs w:val="32"/>
          <w:lang w:eastAsia="zh-CN"/>
          <w14:textFill>
            <w14:solidFill>
              <w14:schemeClr w14:val="tx1"/>
            </w14:solidFill>
          </w14:textFill>
        </w:rPr>
        <w:t>诉</w:t>
      </w:r>
      <w:r>
        <w:rPr>
          <w:rFonts w:hint="eastAsia" w:ascii="仿宋_GB2312" w:eastAsia="仿宋_GB2312" w:cs="仿宋_GB2312"/>
          <w:color w:val="000000" w:themeColor="text1"/>
          <w:kern w:val="0"/>
          <w:sz w:val="32"/>
          <w:szCs w:val="32"/>
          <w:lang w:val="en-US" w:eastAsia="zh-CN"/>
          <w14:textFill>
            <w14:solidFill>
              <w14:schemeClr w14:val="tx1"/>
            </w14:solidFill>
          </w14:textFill>
        </w:rPr>
        <w:t>人</w:t>
      </w:r>
      <w:r>
        <w:rPr>
          <w:rFonts w:hint="eastAsia" w:ascii="仿宋_GB2312" w:eastAsia="仿宋_GB2312" w:cs="仿宋_GB2312"/>
          <w:color w:val="000000" w:themeColor="text1"/>
          <w:kern w:val="0"/>
          <w:sz w:val="32"/>
          <w:szCs w:val="32"/>
          <w14:textFill>
            <w14:solidFill>
              <w14:schemeClr w14:val="tx1"/>
            </w14:solidFill>
          </w14:textFill>
        </w:rPr>
        <w:t>不予受理的理由。</w:t>
      </w:r>
    </w:p>
    <w:p>
      <w:pPr>
        <w:widowControl w:val="0"/>
        <w:numPr>
          <w:ilvl w:val="-1"/>
          <w:numId w:val="0"/>
        </w:numPr>
        <w:adjustRightInd w:val="0"/>
        <w:snapToGrid w:val="0"/>
        <w:spacing w:line="560" w:lineRule="exact"/>
        <w:ind w:firstLine="640" w:firstLineChars="200"/>
        <w:rPr>
          <w:rFonts w:hint="eastAsia" w:ascii="仿宋_GB2312" w:eastAsia="仿宋_GB2312" w:cs="仿宋_GB2312"/>
          <w:color w:val="000000" w:themeColor="text1"/>
          <w:kern w:val="0"/>
          <w:sz w:val="32"/>
          <w:szCs w:val="32"/>
          <w:lang w:eastAsia="zh-CN"/>
          <w14:textFill>
            <w14:solidFill>
              <w14:schemeClr w14:val="tx1"/>
            </w14:solidFill>
          </w14:textFill>
        </w:rPr>
      </w:pPr>
      <w:r>
        <w:rPr>
          <w:rFonts w:hint="eastAsia" w:ascii="仿宋_GB2312" w:eastAsia="仿宋_GB2312" w:cs="仿宋_GB2312"/>
          <w:color w:val="000000" w:themeColor="text1"/>
          <w:kern w:val="0"/>
          <w:sz w:val="32"/>
          <w:szCs w:val="32"/>
          <w:highlight w:val="none"/>
          <w14:textFill>
            <w14:solidFill>
              <w14:schemeClr w14:val="tx1"/>
            </w14:solidFill>
          </w14:textFill>
        </w:rPr>
        <w:t>市医疗保障经办机构</w:t>
      </w:r>
      <w:r>
        <w:rPr>
          <w:rFonts w:hint="eastAsia" w:ascii="仿宋_GB2312" w:eastAsia="仿宋_GB2312" w:cs="仿宋_GB2312"/>
          <w:color w:val="000000" w:themeColor="text1"/>
          <w:kern w:val="0"/>
          <w:sz w:val="32"/>
          <w:szCs w:val="32"/>
          <w:highlight w:val="none"/>
          <w:lang w:eastAsia="zh-CN"/>
          <w14:textFill>
            <w14:solidFill>
              <w14:schemeClr w14:val="tx1"/>
            </w14:solidFill>
          </w14:textFill>
        </w:rPr>
        <w:t>、</w:t>
      </w:r>
      <w:r>
        <w:rPr>
          <w:rFonts w:hint="eastAsia" w:ascii="仿宋_GB2312" w:eastAsia="仿宋_GB2312" w:cs="仿宋_GB2312"/>
          <w:color w:val="000000" w:themeColor="text1"/>
          <w:kern w:val="0"/>
          <w:sz w:val="32"/>
          <w:szCs w:val="32"/>
          <w:highlight w:val="none"/>
          <w14:textFill>
            <w14:solidFill>
              <w14:schemeClr w14:val="tx1"/>
            </w14:solidFill>
          </w14:textFill>
        </w:rPr>
        <w:t>市医疗保障行政部门</w:t>
      </w:r>
      <w:r>
        <w:rPr>
          <w:rFonts w:hint="eastAsia" w:ascii="仿宋_GB2312" w:eastAsia="仿宋_GB2312" w:cs="仿宋_GB2312"/>
          <w:color w:val="000000" w:themeColor="text1"/>
          <w:kern w:val="0"/>
          <w:sz w:val="32"/>
          <w:szCs w:val="32"/>
          <w:highlight w:val="none"/>
          <w:lang w:eastAsia="zh-CN"/>
          <w14:textFill>
            <w14:solidFill>
              <w14:schemeClr w14:val="tx1"/>
            </w14:solidFill>
          </w14:textFill>
        </w:rPr>
        <w:t>按相关规定处理</w:t>
      </w:r>
      <w:r>
        <w:rPr>
          <w:rFonts w:hint="eastAsia" w:ascii="仿宋_GB2312" w:eastAsia="仿宋_GB2312" w:cs="仿宋_GB2312"/>
          <w:color w:val="000000" w:themeColor="text1"/>
          <w:kern w:val="0"/>
          <w:sz w:val="32"/>
          <w:szCs w:val="32"/>
          <w:highlight w:val="none"/>
          <w14:textFill>
            <w14:solidFill>
              <w14:schemeClr w14:val="tx1"/>
            </w14:solidFill>
          </w14:textFill>
        </w:rPr>
        <w:t>申（投）诉</w:t>
      </w:r>
      <w:r>
        <w:rPr>
          <w:rFonts w:hint="eastAsia" w:ascii="仿宋_GB2312" w:eastAsia="仿宋_GB2312" w:cs="仿宋_GB2312"/>
          <w:color w:val="000000" w:themeColor="text1"/>
          <w:kern w:val="0"/>
          <w:sz w:val="32"/>
          <w:szCs w:val="32"/>
          <w:highlight w:val="none"/>
          <w:lang w:eastAsia="zh-CN"/>
          <w14:textFill>
            <w14:solidFill>
              <w14:schemeClr w14:val="tx1"/>
            </w14:solidFill>
          </w14:textFill>
        </w:rPr>
        <w:t>。</w:t>
      </w:r>
    </w:p>
    <w:p>
      <w:pPr>
        <w:pStyle w:val="6"/>
        <w:widowControl w:val="0"/>
        <w:adjustRightInd w:val="0"/>
        <w:snapToGrid w:val="0"/>
        <w:spacing w:after="0" w:line="560" w:lineRule="exact"/>
        <w:ind w:firstLine="643" w:firstLineChars="200"/>
        <w:rPr>
          <w:rFonts w:hint="eastAsia" w:asci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w:t>
      </w:r>
      <w:r>
        <w:rPr>
          <w:rFonts w:hint="eastAsia" w:ascii="仿宋_GB2312" w:hAnsi="仿宋_GB2312" w:eastAsia="仿宋_GB2312" w:cs="仿宋_GB2312"/>
          <w:b/>
          <w:color w:val="000000" w:themeColor="text1"/>
          <w:sz w:val="32"/>
          <w:szCs w:val="32"/>
          <w:highlight w:val="none"/>
          <w:lang w:eastAsia="zh-CN"/>
          <w14:textFill>
            <w14:solidFill>
              <w14:schemeClr w14:val="tx1"/>
            </w14:solidFill>
          </w14:textFill>
        </w:rPr>
        <w:t>六十七</w:t>
      </w:r>
      <w:r>
        <w:rPr>
          <w:rFonts w:hint="eastAsia" w:ascii="仿宋_GB2312" w:hAnsi="仿宋_GB2312" w:eastAsia="仿宋_GB2312" w:cs="仿宋_GB2312"/>
          <w:b/>
          <w:color w:val="000000" w:themeColor="text1"/>
          <w:sz w:val="32"/>
          <w:szCs w:val="32"/>
          <w14:textFill>
            <w14:solidFill>
              <w14:schemeClr w14:val="tx1"/>
            </w14:solidFill>
          </w14:textFill>
        </w:rPr>
        <w:t>条 【</w:t>
      </w: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保密要求</w:t>
      </w:r>
      <w:r>
        <w:rPr>
          <w:rFonts w:hint="eastAsia" w:ascii="仿宋_GB2312" w:hAnsi="仿宋_GB2312" w:eastAsia="仿宋_GB2312" w:cs="仿宋_GB2312"/>
          <w:b/>
          <w:color w:val="000000" w:themeColor="text1"/>
          <w:sz w:val="32"/>
          <w:szCs w:val="32"/>
          <w14:textFill>
            <w14:solidFill>
              <w14:schemeClr w14:val="tx1"/>
            </w14:solidFill>
          </w14:textFill>
        </w:rPr>
        <w:t>】</w:t>
      </w:r>
      <w:r>
        <w:rPr>
          <w:rFonts w:hint="eastAsia" w:ascii="仿宋_GB2312" w:eastAsia="仿宋_GB2312" w:cs="仿宋_GB2312"/>
          <w:color w:val="000000" w:themeColor="text1"/>
          <w:kern w:val="0"/>
          <w:sz w:val="32"/>
          <w:szCs w:val="32"/>
          <w14:textFill>
            <w14:solidFill>
              <w14:schemeClr w14:val="tx1"/>
            </w14:solidFill>
          </w14:textFill>
        </w:rPr>
        <w:t>申（投）诉</w:t>
      </w:r>
      <w:r>
        <w:rPr>
          <w:rFonts w:hint="eastAsia" w:ascii="仿宋_GB2312" w:eastAsia="仿宋_GB2312" w:cs="仿宋_GB2312"/>
          <w:color w:val="000000" w:themeColor="text1"/>
          <w:kern w:val="0"/>
          <w:sz w:val="32"/>
          <w:szCs w:val="32"/>
          <w:lang w:eastAsia="zh-CN"/>
          <w14:textFill>
            <w14:solidFill>
              <w14:schemeClr w14:val="tx1"/>
            </w14:solidFill>
          </w14:textFill>
        </w:rPr>
        <w:t>资料应按相关规定保管，</w:t>
      </w:r>
      <w:r>
        <w:rPr>
          <w:rFonts w:hint="eastAsia" w:ascii="仿宋_GB2312" w:eastAsia="仿宋_GB2312" w:cs="仿宋_GB2312"/>
          <w:color w:val="000000" w:themeColor="text1"/>
          <w:kern w:val="0"/>
          <w:sz w:val="32"/>
          <w:szCs w:val="32"/>
          <w14:textFill>
            <w14:solidFill>
              <w14:schemeClr w14:val="tx1"/>
            </w14:solidFill>
          </w14:textFill>
        </w:rPr>
        <w:t>处理申（投）诉的工作人员及其他知情人员应当做好申（投）诉保密工作。</w:t>
      </w:r>
    </w:p>
    <w:p>
      <w:pPr>
        <w:widowControl/>
        <w:adjustRightInd w:val="0"/>
        <w:snapToGrid w:val="0"/>
        <w:spacing w:line="560" w:lineRule="exact"/>
        <w:ind w:firstLine="640" w:firstLineChars="200"/>
        <w:rPr>
          <w:rFonts w:hint="eastAsia" w:ascii="仿宋_GB2312" w:eastAsia="仿宋_GB2312" w:cs="仿宋_GB2312"/>
          <w:color w:val="000000" w:themeColor="text1"/>
          <w:kern w:val="0"/>
          <w:sz w:val="32"/>
          <w:szCs w:val="32"/>
          <w14:textFill>
            <w14:solidFill>
              <w14:schemeClr w14:val="tx1"/>
            </w14:solidFill>
          </w14:textFill>
        </w:rPr>
      </w:pPr>
    </w:p>
    <w:p>
      <w:pPr>
        <w:adjustRightInd w:val="0"/>
        <w:snapToGrid w:val="0"/>
        <w:spacing w:before="156" w:beforeLines="50" w:after="156" w:afterLines="50" w:line="560" w:lineRule="exact"/>
        <w:jc w:val="center"/>
        <w:rPr>
          <w:rFonts w:ascii="黑体" w:hAnsi="黑体" w:eastAsia="黑体" w:cs="黑体"/>
          <w:bCs/>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第十章  监督管理</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b/>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w:t>
      </w:r>
      <w:r>
        <w:rPr>
          <w:rFonts w:hint="eastAsia" w:ascii="仿宋_GB2312" w:hAnsi="仿宋_GB2312" w:eastAsia="仿宋_GB2312" w:cs="仿宋_GB2312"/>
          <w:b/>
          <w:color w:val="000000" w:themeColor="text1"/>
          <w:sz w:val="32"/>
          <w:szCs w:val="32"/>
          <w:highlight w:val="none"/>
          <w:lang w:eastAsia="zh-CN"/>
          <w14:textFill>
            <w14:solidFill>
              <w14:schemeClr w14:val="tx1"/>
            </w14:solidFill>
          </w14:textFill>
        </w:rPr>
        <w:t>六十八</w:t>
      </w:r>
      <w:r>
        <w:rPr>
          <w:rFonts w:hint="eastAsia" w:ascii="仿宋_GB2312" w:hAnsi="仿宋_GB2312" w:eastAsia="仿宋_GB2312" w:cs="仿宋_GB2312"/>
          <w:b/>
          <w:color w:val="000000" w:themeColor="text1"/>
          <w:sz w:val="32"/>
          <w:szCs w:val="32"/>
          <w14:textFill>
            <w14:solidFill>
              <w14:schemeClr w14:val="tx1"/>
            </w14:solidFill>
          </w14:textFill>
        </w:rPr>
        <w:t>条</w:t>
      </w:r>
      <w:r>
        <w:rPr>
          <w:rFonts w:hint="eastAsia" w:ascii="仿宋_GB2312" w:hAnsi="仿宋_GB2312" w:eastAsia="仿宋_GB2312" w:cs="仿宋_GB2312"/>
          <w:b/>
          <w:bCs/>
          <w:color w:val="000000" w:themeColor="text1"/>
          <w:sz w:val="32"/>
          <w:szCs w:val="32"/>
          <w14:textFill>
            <w14:solidFill>
              <w14:schemeClr w14:val="tx1"/>
            </w14:solidFill>
          </w14:textFill>
        </w:rPr>
        <w:t xml:space="preserve"> 【监管原则】</w:t>
      </w:r>
      <w:r>
        <w:rPr>
          <w:rFonts w:hint="eastAsia" w:ascii="仿宋_GB2312" w:hAnsi="仿宋_GB2312" w:eastAsia="仿宋_GB2312" w:cs="仿宋_GB2312"/>
          <w:color w:val="000000" w:themeColor="text1"/>
          <w:sz w:val="32"/>
          <w:szCs w:val="32"/>
          <w:lang w:eastAsia="zh-CN"/>
          <w14:textFill>
            <w14:solidFill>
              <w14:schemeClr w14:val="tx1"/>
            </w14:solidFill>
          </w14:textFill>
        </w:rPr>
        <w:t>本市</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公立医疗机构</w:t>
      </w:r>
      <w:r>
        <w:rPr>
          <w:rFonts w:hint="eastAsia" w:ascii="仿宋_GB2312" w:hAnsi="仿宋_GB2312" w:eastAsia="仿宋_GB2312" w:cs="仿宋_GB2312"/>
          <w:color w:val="000000" w:themeColor="text1"/>
          <w:sz w:val="32"/>
          <w:szCs w:val="32"/>
          <w14:textFill>
            <w14:solidFill>
              <w14:schemeClr w14:val="tx1"/>
            </w14:solidFill>
          </w14:textFill>
        </w:rPr>
        <w:t>药品采购监督管理</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工作坚持</w:t>
      </w:r>
      <w:r>
        <w:rPr>
          <w:rFonts w:hint="eastAsia" w:ascii="仿宋_GB2312" w:hAnsi="仿宋_GB2312" w:eastAsia="仿宋_GB2312" w:cs="仿宋_GB2312"/>
          <w:color w:val="000000" w:themeColor="text1"/>
          <w:sz w:val="32"/>
          <w:szCs w:val="32"/>
          <w14:textFill>
            <w14:solidFill>
              <w14:schemeClr w14:val="tx1"/>
            </w14:solidFill>
          </w14:textFill>
        </w:rPr>
        <w:t>部门协作</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实事求是、依法办事、惩防结合的原则。</w:t>
      </w:r>
    </w:p>
    <w:p>
      <w:pPr>
        <w:pStyle w:val="6"/>
        <w:keepNext w:val="0"/>
        <w:keepLines w:val="0"/>
        <w:pageBreakBefore w:val="0"/>
        <w:kinsoku/>
        <w:wordWrap/>
        <w:overflowPunct/>
        <w:topLinePunct w:val="0"/>
        <w:autoSpaceDE/>
        <w:autoSpaceDN/>
        <w:bidi w:val="0"/>
        <w:adjustRightInd w:val="0"/>
        <w:snapToGrid w:val="0"/>
        <w:spacing w:after="0" w:line="560" w:lineRule="exact"/>
        <w:ind w:firstLine="643" w:firstLineChars="200"/>
        <w:textAlignment w:val="auto"/>
        <w:rPr>
          <w:rFonts w:hint="eastAsia" w:ascii="仿宋_GB2312" w:hAnsi="Calibri" w:eastAsia="仿宋_GB2312" w:cs="Times New Roman"/>
          <w:bCs/>
          <w:color w:val="000000" w:themeColor="text1"/>
          <w:spacing w:val="-3"/>
          <w:sz w:val="32"/>
          <w:szCs w:val="32"/>
          <w:highlight w:val="none"/>
          <w14:textFill>
            <w14:solidFill>
              <w14:schemeClr w14:val="tx1"/>
            </w14:solidFill>
          </w14:textFill>
        </w:rPr>
      </w:pPr>
      <w:r>
        <w:rPr>
          <w:rFonts w:hint="eastAsia" w:ascii="仿宋_GB2312" w:hAnsi="仿宋_GB2312" w:eastAsia="仿宋_GB2312" w:cs="仿宋_GB2312"/>
          <w:b/>
          <w:color w:val="000000" w:themeColor="text1"/>
          <w:sz w:val="32"/>
          <w:szCs w:val="32"/>
          <w:lang w:eastAsia="zh-CN"/>
          <w14:textFill>
            <w14:solidFill>
              <w14:schemeClr w14:val="tx1"/>
            </w14:solidFill>
          </w14:textFill>
        </w:rPr>
        <w:t>第</w:t>
      </w:r>
      <w:r>
        <w:rPr>
          <w:rFonts w:hint="eastAsia" w:ascii="仿宋_GB2312" w:hAnsi="仿宋_GB2312" w:eastAsia="仿宋_GB2312" w:cs="仿宋_GB2312"/>
          <w:b/>
          <w:color w:val="000000" w:themeColor="text1"/>
          <w:sz w:val="32"/>
          <w:szCs w:val="32"/>
          <w:highlight w:val="none"/>
          <w:lang w:eastAsia="zh-CN"/>
          <w14:textFill>
            <w14:solidFill>
              <w14:schemeClr w14:val="tx1"/>
            </w14:solidFill>
          </w14:textFill>
        </w:rPr>
        <w:t>六十九</w:t>
      </w:r>
      <w:r>
        <w:rPr>
          <w:rFonts w:hint="eastAsia" w:ascii="仿宋_GB2312" w:hAnsi="仿宋_GB2312" w:eastAsia="仿宋_GB2312" w:cs="仿宋_GB2312"/>
          <w:b/>
          <w:color w:val="000000" w:themeColor="text1"/>
          <w:sz w:val="32"/>
          <w:szCs w:val="32"/>
          <w14:textFill>
            <w14:solidFill>
              <w14:schemeClr w14:val="tx1"/>
            </w14:solidFill>
          </w14:textFill>
        </w:rPr>
        <w:t>条</w:t>
      </w:r>
      <w:r>
        <w:rPr>
          <w:rFonts w:hint="eastAsia" w:ascii="仿宋_GB2312" w:hAnsi="仿宋_GB2312" w:eastAsia="仿宋_GB2312" w:cs="仿宋_GB2312"/>
          <w:b/>
          <w:bCs/>
          <w:color w:val="000000" w:themeColor="text1"/>
          <w:sz w:val="32"/>
          <w:szCs w:val="32"/>
          <w14:textFill>
            <w14:solidFill>
              <w14:schemeClr w14:val="tx1"/>
            </w14:solidFill>
          </w14:textFill>
        </w:rPr>
        <w:t xml:space="preserve"> 【</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监管职责</w:t>
      </w:r>
      <w:r>
        <w:rPr>
          <w:rFonts w:hint="eastAsia" w:ascii="仿宋_GB2312" w:hAnsi="仿宋_GB2312" w:eastAsia="仿宋_GB2312" w:cs="仿宋_GB2312"/>
          <w:b/>
          <w:bCs/>
          <w:color w:val="000000" w:themeColor="text1"/>
          <w:sz w:val="32"/>
          <w:szCs w:val="32"/>
          <w14:textFill>
            <w14:solidFill>
              <w14:schemeClr w14:val="tx1"/>
            </w14:solidFill>
          </w14:textFill>
        </w:rPr>
        <w:t>】</w:t>
      </w:r>
      <w:r>
        <w:rPr>
          <w:rFonts w:hint="eastAsia" w:ascii="仿宋_GB2312" w:hAnsi="Calibri" w:eastAsia="仿宋_GB2312" w:cs="Times New Roman"/>
          <w:bCs/>
          <w:color w:val="000000" w:themeColor="text1"/>
          <w:spacing w:val="-3"/>
          <w:sz w:val="32"/>
          <w:szCs w:val="32"/>
          <w:highlight w:val="none"/>
          <w14:textFill>
            <w14:solidFill>
              <w14:schemeClr w14:val="tx1"/>
            </w14:solidFill>
          </w14:textFill>
        </w:rPr>
        <w:t>市</w:t>
      </w:r>
      <w:r>
        <w:rPr>
          <w:rFonts w:hint="eastAsia" w:ascii="仿宋_GB2312" w:hAnsi="Calibri" w:eastAsia="仿宋_GB2312" w:cs="Times New Roman"/>
          <w:bCs/>
          <w:color w:val="000000" w:themeColor="text1"/>
          <w:spacing w:val="-3"/>
          <w:sz w:val="32"/>
          <w:szCs w:val="32"/>
          <w:highlight w:val="none"/>
          <w:lang w:eastAsia="zh-CN"/>
          <w14:textFill>
            <w14:solidFill>
              <w14:schemeClr w14:val="tx1"/>
            </w14:solidFill>
          </w14:textFill>
        </w:rPr>
        <w:t>医疗保障</w:t>
      </w:r>
      <w:r>
        <w:rPr>
          <w:rFonts w:hint="eastAsia" w:ascii="仿宋_GB2312" w:hAnsi="Calibri" w:eastAsia="仿宋_GB2312" w:cs="Times New Roman"/>
          <w:bCs/>
          <w:color w:val="000000" w:themeColor="text1"/>
          <w:spacing w:val="-3"/>
          <w:sz w:val="32"/>
          <w:szCs w:val="32"/>
          <w:highlight w:val="none"/>
          <w:lang w:val="en-US" w:eastAsia="zh-CN"/>
          <w14:textFill>
            <w14:solidFill>
              <w14:schemeClr w14:val="tx1"/>
            </w14:solidFill>
          </w14:textFill>
        </w:rPr>
        <w:t>部门</w:t>
      </w:r>
      <w:r>
        <w:rPr>
          <w:rFonts w:hint="eastAsia" w:ascii="仿宋_GB2312" w:hAnsi="Calibri" w:eastAsia="仿宋_GB2312" w:cs="Times New Roman"/>
          <w:bCs/>
          <w:color w:val="000000" w:themeColor="text1"/>
          <w:spacing w:val="-3"/>
          <w:sz w:val="32"/>
          <w:szCs w:val="32"/>
          <w:highlight w:val="none"/>
          <w14:textFill>
            <w14:solidFill>
              <w14:schemeClr w14:val="tx1"/>
            </w14:solidFill>
          </w14:textFill>
        </w:rPr>
        <w:t>负责制定本市</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公立医疗机构</w:t>
      </w:r>
      <w:r>
        <w:rPr>
          <w:rFonts w:hint="eastAsia" w:ascii="仿宋_GB2312" w:hAnsi="Calibri" w:eastAsia="仿宋_GB2312" w:cs="Times New Roman"/>
          <w:bCs/>
          <w:color w:val="000000" w:themeColor="text1"/>
          <w:spacing w:val="-3"/>
          <w:sz w:val="32"/>
          <w:szCs w:val="32"/>
          <w:highlight w:val="none"/>
          <w14:textFill>
            <w14:solidFill>
              <w14:schemeClr w14:val="tx1"/>
            </w14:solidFill>
          </w14:textFill>
        </w:rPr>
        <w:t>药品采购政策并</w:t>
      </w:r>
      <w:r>
        <w:rPr>
          <w:rFonts w:hint="eastAsia" w:ascii="仿宋_GB2312" w:hAnsi="Calibri" w:eastAsia="仿宋_GB2312" w:cs="Times New Roman"/>
          <w:bCs/>
          <w:color w:val="000000" w:themeColor="text1"/>
          <w:spacing w:val="-3"/>
          <w:sz w:val="32"/>
          <w:szCs w:val="32"/>
          <w:highlight w:val="none"/>
          <w:lang w:val="en-US" w:eastAsia="zh-CN"/>
          <w14:textFill>
            <w14:solidFill>
              <w14:schemeClr w14:val="tx1"/>
            </w14:solidFill>
          </w14:textFill>
        </w:rPr>
        <w:t>牵头</w:t>
      </w:r>
      <w:r>
        <w:rPr>
          <w:rFonts w:hint="eastAsia" w:ascii="仿宋_GB2312" w:hAnsi="Calibri" w:eastAsia="仿宋_GB2312" w:cs="Times New Roman"/>
          <w:bCs/>
          <w:color w:val="000000" w:themeColor="text1"/>
          <w:spacing w:val="-3"/>
          <w:sz w:val="32"/>
          <w:szCs w:val="32"/>
          <w:highlight w:val="none"/>
          <w14:textFill>
            <w14:solidFill>
              <w14:schemeClr w14:val="tx1"/>
            </w14:solidFill>
          </w14:textFill>
        </w:rPr>
        <w:t>统筹组织</w:t>
      </w:r>
      <w:r>
        <w:rPr>
          <w:rFonts w:hint="eastAsia" w:ascii="仿宋_GB2312" w:hAnsi="Calibri" w:eastAsia="仿宋_GB2312" w:cs="Times New Roman"/>
          <w:bCs/>
          <w:color w:val="000000" w:themeColor="text1"/>
          <w:spacing w:val="-3"/>
          <w:sz w:val="32"/>
          <w:szCs w:val="32"/>
          <w:highlight w:val="none"/>
          <w:lang w:eastAsia="zh-CN"/>
          <w14:textFill>
            <w14:solidFill>
              <w14:schemeClr w14:val="tx1"/>
            </w14:solidFill>
          </w14:textFill>
        </w:rPr>
        <w:t>、</w:t>
      </w:r>
      <w:r>
        <w:rPr>
          <w:rFonts w:hint="eastAsia" w:ascii="仿宋_GB2312" w:hAnsi="Calibri" w:eastAsia="仿宋_GB2312" w:cs="Times New Roman"/>
          <w:bCs/>
          <w:color w:val="000000" w:themeColor="text1"/>
          <w:spacing w:val="-3"/>
          <w:sz w:val="32"/>
          <w:szCs w:val="32"/>
          <w:highlight w:val="none"/>
          <w:lang w:val="en-US" w:eastAsia="zh-CN"/>
          <w14:textFill>
            <w14:solidFill>
              <w14:schemeClr w14:val="tx1"/>
            </w14:solidFill>
          </w14:textFill>
        </w:rPr>
        <w:t>监督指导</w:t>
      </w:r>
      <w:r>
        <w:rPr>
          <w:rFonts w:hint="eastAsia" w:ascii="仿宋_GB2312" w:hAnsi="Calibri" w:eastAsia="仿宋_GB2312" w:cs="Times New Roman"/>
          <w:bCs/>
          <w:color w:val="000000" w:themeColor="text1"/>
          <w:spacing w:val="-3"/>
          <w:sz w:val="32"/>
          <w:szCs w:val="32"/>
          <w:highlight w:val="none"/>
          <w14:textFill>
            <w14:solidFill>
              <w14:schemeClr w14:val="tx1"/>
            </w14:solidFill>
          </w14:textFill>
        </w:rPr>
        <w:t>实施。</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其他</w:t>
      </w:r>
      <w:r>
        <w:rPr>
          <w:rFonts w:hint="eastAsia" w:ascii="仿宋_GB2312" w:hAnsi="仿宋_GB2312" w:eastAsia="仿宋_GB2312" w:cs="仿宋_GB2312"/>
          <w:color w:val="000000" w:themeColor="text1"/>
          <w:sz w:val="32"/>
          <w:szCs w:val="32"/>
          <w14:textFill>
            <w14:solidFill>
              <w14:schemeClr w14:val="tx1"/>
            </w14:solidFill>
          </w14:textFill>
        </w:rPr>
        <w:t>相关职能部门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应当</w:t>
      </w:r>
      <w:r>
        <w:rPr>
          <w:rFonts w:hint="eastAsia" w:ascii="仿宋_GB2312" w:hAnsi="仿宋_GB2312" w:eastAsia="仿宋_GB2312" w:cs="仿宋_GB2312"/>
          <w:color w:val="000000" w:themeColor="text1"/>
          <w:sz w:val="32"/>
          <w:szCs w:val="32"/>
          <w14:textFill>
            <w14:solidFill>
              <w14:schemeClr w14:val="tx1"/>
            </w14:solidFill>
          </w14:textFill>
        </w:rPr>
        <w:t>依法</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依规</w:t>
      </w:r>
      <w:r>
        <w:rPr>
          <w:rFonts w:hint="eastAsia" w:ascii="仿宋_GB2312" w:hAnsi="仿宋_GB2312" w:eastAsia="仿宋_GB2312" w:cs="仿宋_GB2312"/>
          <w:color w:val="000000" w:themeColor="text1"/>
          <w:sz w:val="32"/>
          <w:szCs w:val="32"/>
          <w14:textFill>
            <w14:solidFill>
              <w14:schemeClr w14:val="tx1"/>
            </w14:solidFill>
          </w14:textFill>
        </w:rPr>
        <w:t>履行</w:t>
      </w:r>
      <w:r>
        <w:rPr>
          <w:rFonts w:hint="eastAsia" w:ascii="仿宋_GB2312" w:hAnsi="仿宋_GB2312" w:eastAsia="仿宋_GB2312" w:cs="仿宋_GB2312"/>
          <w:color w:val="000000" w:themeColor="text1"/>
          <w:sz w:val="32"/>
          <w:szCs w:val="32"/>
          <w:lang w:eastAsia="zh-CN"/>
          <w14:textFill>
            <w14:solidFill>
              <w14:schemeClr w14:val="tx1"/>
            </w14:solidFill>
          </w14:textFill>
        </w:rPr>
        <w:t>各自</w:t>
      </w:r>
      <w:r>
        <w:rPr>
          <w:rFonts w:hint="eastAsia" w:ascii="仿宋_GB2312" w:hAnsi="仿宋_GB2312" w:eastAsia="仿宋_GB2312" w:cs="仿宋_GB2312"/>
          <w:color w:val="000000" w:themeColor="text1"/>
          <w:sz w:val="32"/>
          <w:szCs w:val="32"/>
          <w14:textFill>
            <w14:solidFill>
              <w14:schemeClr w14:val="tx1"/>
            </w14:solidFill>
          </w14:textFill>
        </w:rPr>
        <w:t>职责</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并协同联动，</w:t>
      </w:r>
      <w:r>
        <w:rPr>
          <w:rFonts w:hint="eastAsia" w:ascii="仿宋_GB2312" w:hAnsi="仿宋_GB2312" w:eastAsia="仿宋_GB2312" w:cs="仿宋_GB2312"/>
          <w:color w:val="000000" w:themeColor="text1"/>
          <w:sz w:val="32"/>
          <w:szCs w:val="32"/>
          <w:lang w:eastAsia="zh-CN"/>
          <w14:textFill>
            <w14:solidFill>
              <w14:schemeClr w14:val="tx1"/>
            </w14:solidFill>
          </w14:textFill>
        </w:rPr>
        <w:t>监督</w:t>
      </w:r>
      <w:r>
        <w:rPr>
          <w:rFonts w:hint="eastAsia" w:ascii="仿宋_GB2312" w:hAnsi="仿宋_GB2312" w:eastAsia="仿宋_GB2312" w:cs="仿宋_GB2312"/>
          <w:color w:val="000000" w:themeColor="text1"/>
          <w:sz w:val="32"/>
          <w:szCs w:val="32"/>
          <w14:textFill>
            <w14:solidFill>
              <w14:schemeClr w14:val="tx1"/>
            </w14:solidFill>
          </w14:textFill>
        </w:rPr>
        <w:t>检查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公立医疗机构</w:t>
      </w:r>
      <w:r>
        <w:rPr>
          <w:rFonts w:hint="eastAsia" w:ascii="仿宋_GB2312" w:hAnsi="仿宋_GB2312" w:eastAsia="仿宋_GB2312" w:cs="仿宋_GB2312"/>
          <w:color w:val="000000" w:themeColor="text1"/>
          <w:sz w:val="32"/>
          <w:szCs w:val="32"/>
          <w14:textFill>
            <w14:solidFill>
              <w14:schemeClr w14:val="tx1"/>
            </w14:solidFill>
          </w14:textFill>
        </w:rPr>
        <w:t>药品采购</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管理</w:t>
      </w:r>
      <w:r>
        <w:rPr>
          <w:rFonts w:hint="eastAsia" w:ascii="仿宋_GB2312" w:hAnsi="仿宋_GB2312" w:eastAsia="仿宋_GB2312" w:cs="仿宋_GB2312"/>
          <w:color w:val="000000" w:themeColor="text1"/>
          <w:sz w:val="32"/>
          <w:szCs w:val="32"/>
          <w14:textFill>
            <w14:solidFill>
              <w14:schemeClr w14:val="tx1"/>
            </w14:solidFill>
          </w14:textFill>
        </w:rPr>
        <w:t>政策贯彻</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执行</w:t>
      </w:r>
      <w:r>
        <w:rPr>
          <w:rFonts w:hint="eastAsia" w:ascii="仿宋_GB2312" w:hAnsi="仿宋_GB2312" w:eastAsia="仿宋_GB2312" w:cs="仿宋_GB2312"/>
          <w:color w:val="000000" w:themeColor="text1"/>
          <w:sz w:val="32"/>
          <w:szCs w:val="32"/>
          <w14:textFill>
            <w14:solidFill>
              <w14:schemeClr w14:val="tx1"/>
            </w14:solidFill>
          </w14:textFill>
        </w:rPr>
        <w:t>情况，调查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处置</w:t>
      </w:r>
      <w:r>
        <w:rPr>
          <w:rFonts w:hint="eastAsia" w:ascii="仿宋_GB2312" w:hAnsi="仿宋_GB2312" w:eastAsia="仿宋_GB2312" w:cs="仿宋_GB2312"/>
          <w:color w:val="000000" w:themeColor="text1"/>
          <w:sz w:val="32"/>
          <w:szCs w:val="32"/>
          <w:lang w:eastAsia="zh-CN"/>
          <w14:textFill>
            <w14:solidFill>
              <w14:schemeClr w14:val="tx1"/>
            </w14:solidFill>
          </w14:textFill>
        </w:rPr>
        <w:t>相关</w:t>
      </w:r>
      <w:r>
        <w:rPr>
          <w:rFonts w:hint="eastAsia" w:ascii="仿宋_GB2312" w:hAnsi="仿宋_GB2312" w:eastAsia="仿宋_GB2312" w:cs="仿宋_GB2312"/>
          <w:color w:val="000000" w:themeColor="text1"/>
          <w:sz w:val="32"/>
          <w:szCs w:val="32"/>
          <w14:textFill>
            <w14:solidFill>
              <w14:schemeClr w14:val="tx1"/>
            </w14:solidFill>
          </w14:textFill>
        </w:rPr>
        <w:t>违法违规问题。</w:t>
      </w:r>
    </w:p>
    <w:p>
      <w:pPr>
        <w:adjustRightInd w:val="0"/>
        <w:snapToGrid w:val="0"/>
        <w:spacing w:line="560" w:lineRule="exact"/>
        <w:ind w:firstLine="643" w:firstLineChars="200"/>
        <w:rPr>
          <w:rFonts w:hint="default"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w:t>
      </w:r>
      <w:r>
        <w:rPr>
          <w:rFonts w:hint="eastAsia" w:ascii="仿宋_GB2312" w:hAnsi="仿宋_GB2312" w:eastAsia="仿宋_GB2312" w:cs="仿宋_GB2312"/>
          <w:b/>
          <w:color w:val="000000" w:themeColor="text1"/>
          <w:sz w:val="32"/>
          <w:szCs w:val="32"/>
          <w:lang w:eastAsia="zh-CN"/>
          <w14:textFill>
            <w14:solidFill>
              <w14:schemeClr w14:val="tx1"/>
            </w14:solidFill>
          </w14:textFill>
        </w:rPr>
        <w:t>七十</w:t>
      </w:r>
      <w:r>
        <w:rPr>
          <w:rFonts w:hint="eastAsia" w:ascii="仿宋_GB2312" w:hAnsi="仿宋_GB2312" w:eastAsia="仿宋_GB2312" w:cs="仿宋_GB2312"/>
          <w:b/>
          <w:color w:val="000000" w:themeColor="text1"/>
          <w:sz w:val="32"/>
          <w:szCs w:val="32"/>
          <w14:textFill>
            <w14:solidFill>
              <w14:schemeClr w14:val="tx1"/>
            </w14:solidFill>
          </w14:textFill>
        </w:rPr>
        <w:t xml:space="preserve">条 </w:t>
      </w:r>
      <w:r>
        <w:rPr>
          <w:rFonts w:hint="eastAsia" w:ascii="仿宋_GB2312" w:hAnsi="仿宋_GB2312" w:eastAsia="仿宋_GB2312" w:cs="仿宋_GB2312"/>
          <w:b/>
          <w:bCs/>
          <w:color w:val="000000" w:themeColor="text1"/>
          <w:sz w:val="32"/>
          <w:szCs w:val="32"/>
          <w14:textFill>
            <w14:solidFill>
              <w14:schemeClr w14:val="tx1"/>
            </w14:solidFill>
          </w14:textFill>
        </w:rPr>
        <w:t>【</w:t>
      </w: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责任</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追究</w:t>
      </w:r>
      <w:r>
        <w:rPr>
          <w:rFonts w:hint="eastAsia" w:ascii="仿宋_GB2312" w:hAnsi="仿宋_GB2312" w:eastAsia="仿宋_GB2312" w:cs="仿宋_GB2312"/>
          <w:b/>
          <w:bCs/>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相关职能</w:t>
      </w:r>
      <w:r>
        <w:rPr>
          <w:rFonts w:hint="eastAsia" w:ascii="仿宋_GB2312" w:hAnsi="仿宋_GB2312" w:eastAsia="仿宋_GB2312" w:cs="仿宋_GB2312"/>
          <w:color w:val="000000" w:themeColor="text1"/>
          <w:sz w:val="32"/>
          <w:szCs w:val="32"/>
          <w:lang w:eastAsia="zh-CN"/>
          <w14:textFill>
            <w14:solidFill>
              <w14:schemeClr w14:val="tx1"/>
            </w14:solidFill>
          </w14:textFill>
        </w:rPr>
        <w:t>部门及其工作人员在本市药品采购中不履行职责或不正确履行职责的，依法追究行政责任；涉嫌</w:t>
      </w:r>
      <w:r>
        <w:rPr>
          <w:rFonts w:ascii="Times New Roman" w:hAnsi="Times New Roman" w:eastAsia="仿宋_GB2312" w:cs="Times New Roman"/>
          <w:color w:val="000000" w:themeColor="text1"/>
          <w:sz w:val="32"/>
          <w:szCs w:val="32"/>
          <w14:textFill>
            <w14:solidFill>
              <w14:schemeClr w14:val="tx1"/>
            </w14:solidFill>
          </w14:textFill>
        </w:rPr>
        <w:t>违纪、违法</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的，</w:t>
      </w:r>
      <w:r>
        <w:rPr>
          <w:rFonts w:ascii="Times New Roman" w:hAnsi="Times New Roman" w:eastAsia="仿宋_GB2312" w:cs="Times New Roman"/>
          <w:color w:val="000000" w:themeColor="text1"/>
          <w:sz w:val="32"/>
          <w:szCs w:val="32"/>
          <w14:textFill>
            <w14:solidFill>
              <w14:schemeClr w14:val="tx1"/>
            </w14:solidFill>
          </w14:textFill>
        </w:rPr>
        <w:t>移交纪检监察部门、司法机关处理</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adjustRightInd w:val="0"/>
        <w:snapToGrid w:val="0"/>
        <w:spacing w:line="560" w:lineRule="exact"/>
        <w:ind w:firstLine="643"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w:t>
      </w:r>
      <w:r>
        <w:rPr>
          <w:rFonts w:hint="eastAsia" w:ascii="仿宋_GB2312" w:hAnsi="仿宋_GB2312" w:eastAsia="仿宋_GB2312" w:cs="仿宋_GB2312"/>
          <w:b/>
          <w:color w:val="000000" w:themeColor="text1"/>
          <w:sz w:val="32"/>
          <w:szCs w:val="32"/>
          <w:lang w:eastAsia="zh-CN"/>
          <w14:textFill>
            <w14:solidFill>
              <w14:schemeClr w14:val="tx1"/>
            </w14:solidFill>
          </w14:textFill>
        </w:rPr>
        <w:t>七十一</w:t>
      </w:r>
      <w:r>
        <w:rPr>
          <w:rFonts w:hint="eastAsia" w:ascii="仿宋_GB2312" w:hAnsi="仿宋_GB2312" w:eastAsia="仿宋_GB2312" w:cs="仿宋_GB2312"/>
          <w:b/>
          <w:color w:val="000000" w:themeColor="text1"/>
          <w:sz w:val="32"/>
          <w:szCs w:val="32"/>
          <w14:textFill>
            <w14:solidFill>
              <w14:schemeClr w14:val="tx1"/>
            </w14:solidFill>
          </w14:textFill>
        </w:rPr>
        <w:t>条</w:t>
      </w: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color w:val="000000" w:themeColor="text1"/>
          <w:sz w:val="32"/>
          <w:szCs w:val="32"/>
          <w14:textFill>
            <w14:solidFill>
              <w14:schemeClr w14:val="tx1"/>
            </w14:solidFill>
          </w14:textFill>
        </w:rPr>
        <w:t>【</w:t>
      </w: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信息系统</w:t>
      </w:r>
      <w:r>
        <w:rPr>
          <w:rFonts w:hint="eastAsia" w:ascii="仿宋_GB2312" w:hAnsi="仿宋_GB2312" w:eastAsia="仿宋_GB2312" w:cs="仿宋_GB2312"/>
          <w:b/>
          <w:color w:val="000000" w:themeColor="text1"/>
          <w:sz w:val="32"/>
          <w:szCs w:val="32"/>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市</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医疗保障</w:t>
      </w:r>
      <w:r>
        <w:rPr>
          <w:rFonts w:hint="eastAsia" w:ascii="仿宋_GB2312" w:hAnsi="仿宋_GB2312" w:eastAsia="仿宋_GB2312" w:cs="仿宋_GB2312"/>
          <w:bCs/>
          <w:color w:val="000000" w:themeColor="text1"/>
          <w:sz w:val="32"/>
          <w:szCs w:val="32"/>
          <w14:textFill>
            <w14:solidFill>
              <w14:schemeClr w14:val="tx1"/>
            </w14:solidFill>
          </w14:textFill>
        </w:rPr>
        <w:t>部门</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应当加强深圳交易平台监管功能的指导建设，并加快与</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全市统一的公共资源交易信息化平台、</w:t>
      </w:r>
      <w:r>
        <w:rPr>
          <w:rFonts w:hint="eastAsia" w:ascii="Times New Roman" w:hAnsi="Times New Roman" w:eastAsia="仿宋_GB2312" w:cs="Times New Roman"/>
          <w:color w:val="000000" w:themeColor="text1"/>
          <w:kern w:val="2"/>
          <w:sz w:val="32"/>
          <w:szCs w:val="32"/>
          <w:lang w:val="en-US" w:eastAsia="zh-CN"/>
          <w14:textFill>
            <w14:solidFill>
              <w14:schemeClr w14:val="tx1"/>
            </w14:solidFill>
          </w14:textFill>
        </w:rPr>
        <w:t>相关职能部门信息系统及</w:t>
      </w:r>
      <w:r>
        <w:rPr>
          <w:rFonts w:ascii="Times New Roman" w:hAnsi="Times New Roman" w:eastAsia="仿宋_GB2312" w:cs="Times New Roman"/>
          <w:color w:val="000000" w:themeColor="text1"/>
          <w:kern w:val="0"/>
          <w:sz w:val="32"/>
          <w:szCs w:val="32"/>
          <w14:textFill>
            <w14:solidFill>
              <w14:schemeClr w14:val="tx1"/>
            </w14:solidFill>
          </w14:textFill>
        </w:rPr>
        <w:t>省监管</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信息</w:t>
      </w:r>
      <w:r>
        <w:rPr>
          <w:rFonts w:ascii="Times New Roman" w:hAnsi="Times New Roman" w:eastAsia="仿宋_GB2312" w:cs="Times New Roman"/>
          <w:color w:val="000000" w:themeColor="text1"/>
          <w:kern w:val="0"/>
          <w:sz w:val="32"/>
          <w:szCs w:val="32"/>
          <w14:textFill>
            <w14:solidFill>
              <w14:schemeClr w14:val="tx1"/>
            </w14:solidFill>
          </w14:textFill>
        </w:rPr>
        <w:t>系统</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对接</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，实现药品采购全流程信息化无缝闭环监管。</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color w:val="000000" w:themeColor="text1"/>
          <w:sz w:val="32"/>
          <w:szCs w:val="32"/>
          <w:highlight w:val="yellow"/>
          <w14:textFill>
            <w14:solidFill>
              <w14:schemeClr w14:val="tx1"/>
            </w14:solidFill>
          </w14:textFill>
        </w:rPr>
      </w:pPr>
      <w:r>
        <w:rPr>
          <w:rFonts w:hint="eastAsia" w:ascii="仿宋_GB2312" w:hAnsi="仿宋_GB2312" w:eastAsia="仿宋_GB2312" w:cs="仿宋_GB2312"/>
          <w:b/>
          <w:color w:val="000000" w:themeColor="text1"/>
          <w:sz w:val="32"/>
          <w:szCs w:val="32"/>
          <w:highlight w:val="none"/>
          <w14:textFill>
            <w14:solidFill>
              <w14:schemeClr w14:val="tx1"/>
            </w14:solidFill>
          </w14:textFill>
        </w:rPr>
        <w:t>第</w:t>
      </w:r>
      <w:r>
        <w:rPr>
          <w:rFonts w:hint="eastAsia" w:ascii="仿宋_GB2312" w:hAnsi="仿宋_GB2312" w:eastAsia="仿宋_GB2312" w:cs="仿宋_GB2312"/>
          <w:b/>
          <w:color w:val="000000" w:themeColor="text1"/>
          <w:sz w:val="32"/>
          <w:szCs w:val="32"/>
          <w:lang w:eastAsia="zh-CN"/>
          <w14:textFill>
            <w14:solidFill>
              <w14:schemeClr w14:val="tx1"/>
            </w14:solidFill>
          </w14:textFill>
        </w:rPr>
        <w:t>七十二</w:t>
      </w:r>
      <w:r>
        <w:rPr>
          <w:rFonts w:hint="eastAsia" w:ascii="仿宋_GB2312" w:hAnsi="仿宋_GB2312" w:eastAsia="仿宋_GB2312" w:cs="仿宋_GB2312"/>
          <w:b/>
          <w:color w:val="000000" w:themeColor="text1"/>
          <w:sz w:val="32"/>
          <w:szCs w:val="32"/>
          <w:highlight w:val="none"/>
          <w14:textFill>
            <w14:solidFill>
              <w14:schemeClr w14:val="tx1"/>
            </w14:solidFill>
          </w14:textFill>
        </w:rPr>
        <w:t>条</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 xml:space="preserve"> </w:t>
      </w:r>
      <w:r>
        <w:rPr>
          <w:rFonts w:hint="eastAsia" w:ascii="仿宋_GB2312" w:hAnsi="仿宋_GB2312" w:eastAsia="仿宋_GB2312" w:cs="仿宋_GB2312"/>
          <w:b/>
          <w:color w:val="000000" w:themeColor="text1"/>
          <w:sz w:val="32"/>
          <w:szCs w:val="32"/>
          <w:highlight w:val="none"/>
          <w14:textFill>
            <w14:solidFill>
              <w14:schemeClr w14:val="tx1"/>
            </w14:solidFill>
          </w14:textFill>
        </w:rPr>
        <w:t xml:space="preserve"> 【</w:t>
      </w:r>
      <w:r>
        <w:rPr>
          <w:rFonts w:hint="eastAsia" w:ascii="仿宋_GB2312" w:hAnsi="仿宋_GB2312" w:eastAsia="仿宋_GB2312" w:cs="仿宋_GB2312"/>
          <w:b/>
          <w:color w:val="000000" w:themeColor="text1"/>
          <w:sz w:val="32"/>
          <w:szCs w:val="32"/>
          <w:highlight w:val="none"/>
          <w:lang w:val="en-US" w:eastAsia="zh-CN"/>
          <w14:textFill>
            <w14:solidFill>
              <w14:schemeClr w14:val="tx1"/>
            </w14:solidFill>
          </w14:textFill>
        </w:rPr>
        <w:t>招采</w:t>
      </w:r>
      <w:r>
        <w:rPr>
          <w:rFonts w:hint="eastAsia" w:ascii="仿宋_GB2312" w:hAnsi="仿宋_GB2312" w:eastAsia="仿宋_GB2312" w:cs="仿宋_GB2312"/>
          <w:b/>
          <w:color w:val="000000" w:themeColor="text1"/>
          <w:sz w:val="32"/>
          <w:szCs w:val="32"/>
          <w:highlight w:val="none"/>
          <w14:textFill>
            <w14:solidFill>
              <w14:schemeClr w14:val="tx1"/>
            </w14:solidFill>
          </w14:textFill>
        </w:rPr>
        <w:t>专家】</w:t>
      </w:r>
      <w:r>
        <w:rPr>
          <w:rFonts w:hint="eastAsia" w:ascii="仿宋_GB2312" w:hAnsi="仿宋_GB2312" w:eastAsia="仿宋_GB2312" w:cs="仿宋_GB2312"/>
          <w:b w:val="0"/>
          <w:bCs/>
          <w:color w:val="000000" w:themeColor="text1"/>
          <w:sz w:val="32"/>
          <w:szCs w:val="32"/>
          <w:highlight w:val="none"/>
          <w:lang w:val="en-US" w:eastAsia="zh-CN"/>
          <w14:textFill>
            <w14:solidFill>
              <w14:schemeClr w14:val="tx1"/>
            </w14:solidFill>
          </w14:textFill>
        </w:rPr>
        <w:t>本市</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公立医疗机构药品采购相关咨询、评审、谈判、议价、论证、调研等活动可通过专家</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提供专业技术支持</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，专家的管理和使用</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参照</w:t>
      </w:r>
      <w:r>
        <w:rPr>
          <w:rFonts w:hint="eastAsia" w:ascii="仿宋_GB2312" w:hAnsi="仿宋_GB2312" w:eastAsia="仿宋_GB2312" w:cs="仿宋_GB2312"/>
          <w:b w:val="0"/>
          <w:bCs/>
          <w:color w:val="000000" w:themeColor="text1"/>
          <w:sz w:val="32"/>
          <w:szCs w:val="32"/>
          <w:highlight w:val="none"/>
          <w:lang w:eastAsia="zh-CN"/>
          <w14:textFill>
            <w14:solidFill>
              <w14:schemeClr w14:val="tx1"/>
            </w14:solidFill>
          </w14:textFill>
        </w:rPr>
        <w:t>本</w:t>
      </w:r>
      <w:r>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t>市</w:t>
      </w:r>
      <w:r>
        <w:rPr>
          <w:rFonts w:hint="eastAsia" w:ascii="仿宋_GB2312" w:hAnsi="仿宋_GB2312" w:eastAsia="仿宋_GB2312" w:cs="仿宋_GB2312"/>
          <w:b w:val="0"/>
          <w:bCs/>
          <w:color w:val="000000" w:themeColor="text1"/>
          <w:sz w:val="32"/>
          <w:szCs w:val="32"/>
          <w:highlight w:val="none"/>
          <w:lang w:eastAsia="zh-CN"/>
          <w14:textFill>
            <w14:solidFill>
              <w14:schemeClr w14:val="tx1"/>
            </w14:solidFill>
          </w14:textFill>
        </w:rPr>
        <w:t>统一的</w:t>
      </w:r>
      <w:r>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t>公共资源交易</w:t>
      </w:r>
      <w:r>
        <w:rPr>
          <w:rFonts w:hint="eastAsia" w:ascii="仿宋_GB2312" w:hAnsi="仿宋_GB2312" w:eastAsia="仿宋_GB2312" w:cs="仿宋_GB2312"/>
          <w:b w:val="0"/>
          <w:bCs/>
          <w:color w:val="000000" w:themeColor="text1"/>
          <w:sz w:val="32"/>
          <w:szCs w:val="32"/>
          <w:highlight w:val="none"/>
          <w:lang w:eastAsia="zh-CN"/>
          <w14:textFill>
            <w14:solidFill>
              <w14:schemeClr w14:val="tx1"/>
            </w14:solidFill>
          </w14:textFill>
        </w:rPr>
        <w:t>专家</w:t>
      </w:r>
      <w:r>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t>库管理办法</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w:t>
      </w:r>
      <w:r>
        <w:rPr>
          <w:rFonts w:hint="eastAsia" w:ascii="仿宋_GB2312" w:hAnsi="仿宋_GB2312" w:eastAsia="仿宋_GB2312" w:cs="仿宋_GB2312"/>
          <w:b/>
          <w:color w:val="000000" w:themeColor="text1"/>
          <w:sz w:val="32"/>
          <w:szCs w:val="32"/>
          <w:lang w:eastAsia="zh-CN"/>
          <w14:textFill>
            <w14:solidFill>
              <w14:schemeClr w14:val="tx1"/>
            </w14:solidFill>
          </w14:textFill>
        </w:rPr>
        <w:t>七十三</w:t>
      </w:r>
      <w:r>
        <w:rPr>
          <w:rFonts w:hint="eastAsia" w:ascii="仿宋_GB2312" w:hAnsi="仿宋_GB2312" w:eastAsia="仿宋_GB2312" w:cs="仿宋_GB2312"/>
          <w:b/>
          <w:color w:val="000000" w:themeColor="text1"/>
          <w:sz w:val="32"/>
          <w:szCs w:val="32"/>
          <w14:textFill>
            <w14:solidFill>
              <w14:schemeClr w14:val="tx1"/>
            </w14:solidFill>
          </w14:textFill>
        </w:rPr>
        <w:t>条</w:t>
      </w:r>
      <w:r>
        <w:rPr>
          <w:rFonts w:ascii="仿宋_GB2312" w:hAnsi="仿宋_GB2312" w:eastAsia="仿宋_GB2312" w:cs="仿宋_GB2312"/>
          <w:b/>
          <w:bCs/>
          <w:color w:val="000000" w:themeColor="text1"/>
          <w:sz w:val="32"/>
          <w:szCs w:val="32"/>
          <w14:textFill>
            <w14:solidFill>
              <w14:schemeClr w14:val="tx1"/>
            </w14:solidFill>
          </w14:textFill>
        </w:rPr>
        <w:t xml:space="preserve"> </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w:t>
      </w: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承办机构</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w:t>
      </w:r>
      <w:r>
        <w:rPr>
          <w:rFonts w:hint="eastAsia" w:ascii="仿宋_GB2312" w:eastAsia="仿宋_GB2312" w:cs="仿宋_GB2312"/>
          <w:color w:val="000000" w:themeColor="text1"/>
          <w:kern w:val="0"/>
          <w:sz w:val="32"/>
          <w:szCs w:val="32"/>
          <w:highlight w:val="none"/>
          <w:lang w:val="en-US" w:eastAsia="zh-CN"/>
          <w14:textFill>
            <w14:solidFill>
              <w14:schemeClr w14:val="tx1"/>
            </w14:solidFill>
          </w14:textFill>
        </w:rPr>
        <w:t>承办机构及其工作人员</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参与本市药品采购</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有</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下列情形之一的，应</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当</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依法依规处理：</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eastAsia="zh-CN"/>
          <w14:textFill>
            <w14:solidFill>
              <w14:schemeClr w14:val="tx1"/>
            </w14:solidFill>
          </w14:textFill>
        </w:rPr>
        <w:t>（一）</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未按本办法第八条规定执行的</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二</w:t>
      </w:r>
      <w:r>
        <w:rPr>
          <w:rFonts w:ascii="Times New Roman" w:hAnsi="Times New Roman" w:eastAsia="仿宋_GB2312" w:cs="Times New Roman"/>
          <w:color w:val="000000" w:themeColor="text1"/>
          <w:sz w:val="32"/>
          <w:szCs w:val="32"/>
          <w14:textFill>
            <w14:solidFill>
              <w14:schemeClr w14:val="tx1"/>
            </w14:solidFill>
          </w14:textFill>
        </w:rPr>
        <w:t>）违反</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实施方案</w:t>
      </w:r>
      <w:r>
        <w:rPr>
          <w:rFonts w:ascii="Times New Roman" w:hAnsi="Times New Roman" w:eastAsia="仿宋_GB2312" w:cs="Times New Roman"/>
          <w:color w:val="000000" w:themeColor="text1"/>
          <w:sz w:val="32"/>
          <w:szCs w:val="32"/>
          <w14:textFill>
            <w14:solidFill>
              <w14:schemeClr w14:val="tx1"/>
            </w14:solidFill>
          </w14:textFill>
        </w:rPr>
        <w:t>和信息发布等有关规定组织实施</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药品</w:t>
      </w:r>
      <w:r>
        <w:rPr>
          <w:rFonts w:ascii="Times New Roman" w:hAnsi="Times New Roman" w:eastAsia="仿宋_GB2312" w:cs="Times New Roman"/>
          <w:color w:val="000000" w:themeColor="text1"/>
          <w:sz w:val="32"/>
          <w:szCs w:val="32"/>
          <w14:textFill>
            <w14:solidFill>
              <w14:schemeClr w14:val="tx1"/>
            </w14:solidFill>
          </w14:textFill>
        </w:rPr>
        <w:t>采购</w:t>
      </w:r>
      <w:r>
        <w:rPr>
          <w:rFonts w:hint="eastAsia" w:ascii="Times New Roman" w:hAnsi="Times New Roman" w:eastAsia="仿宋_GB2312" w:cs="Times New Roman"/>
          <w:color w:val="000000" w:themeColor="text1"/>
          <w:sz w:val="32"/>
          <w:szCs w:val="32"/>
          <w14:textFill>
            <w14:solidFill>
              <w14:schemeClr w14:val="tx1"/>
            </w14:solidFill>
          </w14:textFill>
        </w:rPr>
        <w:t>的；</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三</w:t>
      </w:r>
      <w:r>
        <w:rPr>
          <w:rFonts w:ascii="Times New Roman" w:hAnsi="Times New Roman" w:eastAsia="仿宋_GB2312" w:cs="Times New Roman"/>
          <w:color w:val="000000" w:themeColor="text1"/>
          <w:sz w:val="32"/>
          <w:szCs w:val="32"/>
          <w14:textFill>
            <w14:solidFill>
              <w14:schemeClr w14:val="tx1"/>
            </w14:solidFill>
          </w14:textFill>
        </w:rPr>
        <w:t>）滥用</w:t>
      </w:r>
      <w:r>
        <w:rPr>
          <w:rFonts w:hint="eastAsia" w:ascii="Times New Roman" w:hAnsi="Times New Roman" w:eastAsia="仿宋_GB2312" w:cs="Times New Roman"/>
          <w:color w:val="000000" w:themeColor="text1"/>
          <w:sz w:val="32"/>
          <w:szCs w:val="32"/>
          <w14:textFill>
            <w14:solidFill>
              <w14:schemeClr w14:val="tx1"/>
            </w14:solidFill>
          </w14:textFill>
        </w:rPr>
        <w:t>市场支配地位</w:t>
      </w:r>
      <w:r>
        <w:rPr>
          <w:rFonts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kern w:val="0"/>
          <w:sz w:val="32"/>
          <w:szCs w:val="32"/>
          <w14:textFill>
            <w14:solidFill>
              <w14:schemeClr w14:val="tx1"/>
            </w14:solidFill>
          </w14:textFill>
        </w:rPr>
        <w:t>设置歧视性条件，</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或</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与</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药品上市许可持有人</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药品批发企业</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串通、串谋，</w:t>
      </w:r>
      <w:r>
        <w:rPr>
          <w:rFonts w:ascii="Times New Roman" w:hAnsi="Times New Roman" w:eastAsia="仿宋_GB2312" w:cs="Times New Roman"/>
          <w:color w:val="000000" w:themeColor="text1"/>
          <w:sz w:val="32"/>
          <w:szCs w:val="32"/>
          <w14:textFill>
            <w14:solidFill>
              <w14:schemeClr w14:val="tx1"/>
            </w14:solidFill>
          </w14:textFill>
        </w:rPr>
        <w:t>限制市场竞争或导致不公平竞争</w:t>
      </w:r>
      <w:r>
        <w:rPr>
          <w:rFonts w:ascii="Times New Roman" w:hAnsi="Times New Roman" w:eastAsia="仿宋_GB2312" w:cs="Times New Roman"/>
          <w:color w:val="000000" w:themeColor="text1"/>
          <w:kern w:val="0"/>
          <w:sz w:val="32"/>
          <w:szCs w:val="32"/>
          <w14:textFill>
            <w14:solidFill>
              <w14:schemeClr w14:val="tx1"/>
            </w14:solidFill>
          </w14:textFill>
        </w:rPr>
        <w:t>，违反反垄断有关规定</w:t>
      </w:r>
      <w:r>
        <w:rPr>
          <w:rFonts w:hint="eastAsia" w:ascii="Times New Roman" w:hAnsi="Times New Roman" w:eastAsia="仿宋_GB2312" w:cs="Times New Roman"/>
          <w:color w:val="000000" w:themeColor="text1"/>
          <w:kern w:val="0"/>
          <w:sz w:val="32"/>
          <w:szCs w:val="32"/>
          <w14:textFill>
            <w14:solidFill>
              <w14:schemeClr w14:val="tx1"/>
            </w14:solidFill>
          </w14:textFill>
        </w:rPr>
        <w:t>的</w:t>
      </w:r>
      <w:r>
        <w:rPr>
          <w:rFonts w:ascii="Times New Roman" w:hAnsi="Times New Roman" w:eastAsia="仿宋_GB2312" w:cs="Times New Roman"/>
          <w:color w:val="000000" w:themeColor="text1"/>
          <w:sz w:val="32"/>
          <w:szCs w:val="32"/>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Times New Roman" w:eastAsia="仿宋_GB2312" w:cs="Times New Roman"/>
          <w:color w:val="000000" w:themeColor="text1"/>
          <w:kern w:val="0"/>
          <w:sz w:val="32"/>
          <w:szCs w:val="32"/>
          <w14:textFill>
            <w14:solidFill>
              <w14:schemeClr w14:val="tx1"/>
            </w14:solidFill>
          </w14:textFill>
        </w:rPr>
        <w:t>（</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四</w:t>
      </w:r>
      <w:r>
        <w:rPr>
          <w:rFonts w:ascii="Times New Roman" w:hAnsi="Times New Roman" w:eastAsia="仿宋_GB2312" w:cs="Times New Roman"/>
          <w:color w:val="000000" w:themeColor="text1"/>
          <w:kern w:val="0"/>
          <w:sz w:val="32"/>
          <w:szCs w:val="32"/>
          <w14:textFill>
            <w14:solidFill>
              <w14:schemeClr w14:val="tx1"/>
            </w14:solidFill>
          </w14:textFill>
        </w:rPr>
        <w:t>）</w:t>
      </w:r>
      <w:r>
        <w:rPr>
          <w:rFonts w:hint="eastAsia" w:ascii="Times New Roman" w:hAnsi="Times New Roman" w:eastAsia="仿宋_GB2312" w:cs="Times New Roman"/>
          <w:color w:val="000000" w:themeColor="text1"/>
          <w:kern w:val="0"/>
          <w:sz w:val="32"/>
          <w:szCs w:val="32"/>
          <w14:textFill>
            <w14:solidFill>
              <w14:schemeClr w14:val="tx1"/>
            </w14:solidFill>
          </w14:textFill>
        </w:rPr>
        <w:t>截留或</w:t>
      </w:r>
      <w:r>
        <w:rPr>
          <w:rFonts w:ascii="Times New Roman" w:hAnsi="Times New Roman" w:eastAsia="仿宋_GB2312" w:cs="Times New Roman"/>
          <w:color w:val="000000" w:themeColor="text1"/>
          <w:kern w:val="0"/>
          <w:sz w:val="32"/>
          <w:szCs w:val="32"/>
          <w14:textFill>
            <w14:solidFill>
              <w14:schemeClr w14:val="tx1"/>
            </w14:solidFill>
          </w14:textFill>
        </w:rPr>
        <w:t>挪用药品</w:t>
      </w:r>
      <w:r>
        <w:rPr>
          <w:rFonts w:hint="eastAsia" w:ascii="Times New Roman" w:hAnsi="Times New Roman" w:eastAsia="仿宋_GB2312" w:cs="Times New Roman"/>
          <w:color w:val="000000" w:themeColor="text1"/>
          <w:kern w:val="0"/>
          <w:sz w:val="32"/>
          <w:szCs w:val="32"/>
          <w14:textFill>
            <w14:solidFill>
              <w14:schemeClr w14:val="tx1"/>
            </w14:solidFill>
          </w14:textFill>
        </w:rPr>
        <w:t>采购货</w:t>
      </w:r>
      <w:r>
        <w:rPr>
          <w:rFonts w:ascii="Times New Roman" w:hAnsi="Times New Roman" w:eastAsia="仿宋_GB2312" w:cs="Times New Roman"/>
          <w:color w:val="000000" w:themeColor="text1"/>
          <w:kern w:val="0"/>
          <w:sz w:val="32"/>
          <w:szCs w:val="32"/>
          <w14:textFill>
            <w14:solidFill>
              <w14:schemeClr w14:val="tx1"/>
            </w14:solidFill>
          </w14:textFill>
        </w:rPr>
        <w:t>款的</w:t>
      </w:r>
      <w:r>
        <w:rPr>
          <w:rFonts w:hint="eastAsia" w:ascii="Times New Roman" w:hAnsi="Times New Roman" w:eastAsia="仿宋_GB2312" w:cs="Times New Roman"/>
          <w:color w:val="000000" w:themeColor="text1"/>
          <w:kern w:val="0"/>
          <w:sz w:val="32"/>
          <w:szCs w:val="32"/>
          <w14:textFill>
            <w14:solidFill>
              <w14:schemeClr w14:val="tx1"/>
            </w14:solidFill>
          </w14:textFill>
        </w:rPr>
        <w:t>、</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擅自</w:t>
      </w:r>
      <w:r>
        <w:rPr>
          <w:rFonts w:hint="eastAsia" w:ascii="Times New Roman" w:hAnsi="Times New Roman" w:eastAsia="仿宋_GB2312" w:cs="Times New Roman"/>
          <w:color w:val="000000" w:themeColor="text1"/>
          <w:kern w:val="0"/>
          <w:sz w:val="32"/>
          <w:szCs w:val="32"/>
          <w14:textFill>
            <w14:solidFill>
              <w14:schemeClr w14:val="tx1"/>
            </w14:solidFill>
          </w14:textFill>
        </w:rPr>
        <w:t>使用监管账户</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资金的</w:t>
      </w:r>
      <w:r>
        <w:rPr>
          <w:rFonts w:ascii="Times New Roman" w:hAnsi="Times New Roman" w:eastAsia="仿宋_GB2312" w:cs="Times New Roman"/>
          <w:color w:val="000000" w:themeColor="text1"/>
          <w:kern w:val="0"/>
          <w:sz w:val="32"/>
          <w:szCs w:val="32"/>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Times New Roman" w:eastAsia="仿宋_GB2312" w:cs="Times New Roman"/>
          <w:color w:val="000000" w:themeColor="text1"/>
          <w:kern w:val="0"/>
          <w:sz w:val="32"/>
          <w:szCs w:val="32"/>
          <w14:textFill>
            <w14:solidFill>
              <w14:schemeClr w14:val="tx1"/>
            </w14:solidFill>
          </w14:textFill>
        </w:rPr>
        <w:t>（</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五</w:t>
      </w:r>
      <w:r>
        <w:rPr>
          <w:rFonts w:ascii="Times New Roman" w:hAnsi="Times New Roman" w:eastAsia="仿宋_GB2312" w:cs="Times New Roman"/>
          <w:color w:val="000000" w:themeColor="text1"/>
          <w:kern w:val="0"/>
          <w:sz w:val="32"/>
          <w:szCs w:val="32"/>
          <w14:textFill>
            <w14:solidFill>
              <w14:schemeClr w14:val="tx1"/>
            </w14:solidFill>
          </w14:textFill>
        </w:rPr>
        <w:t>）接受有碍公正的参观、考察、学术研讨交流等活动，索取或收受钱物，</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非法</w:t>
      </w:r>
      <w:r>
        <w:rPr>
          <w:rFonts w:ascii="Times New Roman" w:hAnsi="Times New Roman" w:eastAsia="仿宋_GB2312" w:cs="Times New Roman"/>
          <w:color w:val="000000" w:themeColor="text1"/>
          <w:kern w:val="0"/>
          <w:sz w:val="32"/>
          <w:szCs w:val="32"/>
          <w14:textFill>
            <w14:solidFill>
              <w14:schemeClr w14:val="tx1"/>
            </w14:solidFill>
          </w14:textFill>
        </w:rPr>
        <w:t>谋取单位或个人不正当利益</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的</w:t>
      </w:r>
      <w:r>
        <w:rPr>
          <w:rFonts w:ascii="Times New Roman" w:hAnsi="Times New Roman" w:eastAsia="仿宋_GB2312" w:cs="Times New Roman"/>
          <w:color w:val="000000" w:themeColor="text1"/>
          <w:kern w:val="0"/>
          <w:sz w:val="32"/>
          <w:szCs w:val="32"/>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val="0"/>
        <w:spacing w:after="0" w:line="560" w:lineRule="exact"/>
        <w:ind w:firstLine="640" w:firstLineChars="200"/>
        <w:textAlignment w:val="auto"/>
        <w:rPr>
          <w:rFonts w:ascii="仿宋_GB2312" w:hAnsi="仿宋_GB2312" w:eastAsia="仿宋_GB2312" w:cs="仿宋_GB2312"/>
          <w:b/>
          <w:bCs/>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kern w:val="0"/>
          <w:sz w:val="32"/>
          <w:szCs w:val="32"/>
          <w14:textFill>
            <w14:solidFill>
              <w14:schemeClr w14:val="tx1"/>
            </w14:solidFill>
          </w14:textFill>
        </w:rPr>
        <w:t>（</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六</w:t>
      </w:r>
      <w:r>
        <w:rPr>
          <w:rFonts w:ascii="Times New Roman" w:hAnsi="Times New Roman" w:eastAsia="仿宋_GB2312" w:cs="Times New Roman"/>
          <w:color w:val="000000" w:themeColor="text1"/>
          <w:kern w:val="0"/>
          <w:sz w:val="32"/>
          <w:szCs w:val="32"/>
          <w14:textFill>
            <w14:solidFill>
              <w14:schemeClr w14:val="tx1"/>
            </w14:solidFill>
          </w14:textFill>
        </w:rPr>
        <w:t>）其他违法</w:t>
      </w:r>
      <w:r>
        <w:rPr>
          <w:rFonts w:hint="eastAsia" w:ascii="Times New Roman" w:hAnsi="Times New Roman" w:eastAsia="仿宋_GB2312" w:cs="Times New Roman"/>
          <w:color w:val="000000" w:themeColor="text1"/>
          <w:kern w:val="0"/>
          <w:sz w:val="32"/>
          <w:szCs w:val="32"/>
          <w14:textFill>
            <w14:solidFill>
              <w14:schemeClr w14:val="tx1"/>
            </w14:solidFill>
          </w14:textFill>
        </w:rPr>
        <w:t>违规</w:t>
      </w:r>
      <w:r>
        <w:rPr>
          <w:rFonts w:ascii="Times New Roman" w:hAnsi="Times New Roman" w:eastAsia="仿宋_GB2312" w:cs="Times New Roman"/>
          <w:color w:val="000000" w:themeColor="text1"/>
          <w:kern w:val="0"/>
          <w:sz w:val="32"/>
          <w:szCs w:val="32"/>
          <w14:textFill>
            <w14:solidFill>
              <w14:schemeClr w14:val="tx1"/>
            </w14:solidFill>
          </w14:textFill>
        </w:rPr>
        <w:t>行为。</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eastAsia="zh-CN"/>
          <w14:textFill>
            <w14:solidFill>
              <w14:schemeClr w14:val="tx1"/>
            </w14:solidFill>
          </w14:textFill>
        </w:rPr>
        <w:t>存在本条款（一）项情形的，由市医疗保障经办机构进行约谈，</w:t>
      </w:r>
      <w:r>
        <w:rPr>
          <w:rFonts w:ascii="Times New Roman" w:hAnsi="Times New Roman" w:eastAsia="仿宋_GB2312" w:cs="Times New Roman"/>
          <w:color w:val="000000" w:themeColor="text1"/>
          <w:sz w:val="32"/>
          <w:szCs w:val="32"/>
          <w14:textFill>
            <w14:solidFill>
              <w14:schemeClr w14:val="tx1"/>
            </w14:solidFill>
          </w14:textFill>
        </w:rPr>
        <w:t>视情节轻重给予提醒告诫、限期整改等处理</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，情节严重的，移送相关部门</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依法依规</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处理。</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存在</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本条款</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三</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四</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五</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六</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项情形的，由</w:t>
      </w:r>
      <w:r>
        <w:rPr>
          <w:rFonts w:hint="eastAsia" w:ascii="Times New Roman" w:hAnsi="Times New Roman" w:eastAsia="仿宋_GB2312" w:cs="Times New Roman"/>
          <w:color w:val="000000" w:themeColor="text1"/>
          <w:sz w:val="32"/>
          <w:szCs w:val="32"/>
          <w14:textFill>
            <w14:solidFill>
              <w14:schemeClr w14:val="tx1"/>
            </w14:solidFill>
          </w14:textFill>
        </w:rPr>
        <w:t>相关职能部门</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依法依规查处。</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w:t>
      </w:r>
      <w:r>
        <w:rPr>
          <w:rFonts w:hint="eastAsia" w:ascii="仿宋_GB2312" w:hAnsi="仿宋_GB2312" w:eastAsia="仿宋_GB2312" w:cs="仿宋_GB2312"/>
          <w:b/>
          <w:color w:val="000000" w:themeColor="text1"/>
          <w:sz w:val="32"/>
          <w:szCs w:val="32"/>
          <w:lang w:eastAsia="zh-CN"/>
          <w14:textFill>
            <w14:solidFill>
              <w14:schemeClr w14:val="tx1"/>
            </w14:solidFill>
          </w14:textFill>
        </w:rPr>
        <w:t>七十四</w:t>
      </w:r>
      <w:r>
        <w:rPr>
          <w:rFonts w:hint="eastAsia" w:ascii="仿宋_GB2312" w:hAnsi="仿宋_GB2312" w:eastAsia="仿宋_GB2312" w:cs="仿宋_GB2312"/>
          <w:b/>
          <w:color w:val="000000" w:themeColor="text1"/>
          <w:sz w:val="32"/>
          <w:szCs w:val="32"/>
          <w14:textFill>
            <w14:solidFill>
              <w14:schemeClr w14:val="tx1"/>
            </w14:solidFill>
          </w14:textFill>
        </w:rPr>
        <w:t>条</w:t>
      </w:r>
      <w:r>
        <w:rPr>
          <w:rFonts w:ascii="仿宋_GB2312" w:hAnsi="仿宋_GB2312" w:eastAsia="仿宋_GB2312" w:cs="仿宋_GB2312"/>
          <w:b/>
          <w:bCs/>
          <w:color w:val="000000" w:themeColor="text1"/>
          <w:sz w:val="32"/>
          <w:szCs w:val="32"/>
          <w14:textFill>
            <w14:solidFill>
              <w14:schemeClr w14:val="tx1"/>
            </w14:solidFill>
          </w14:textFill>
        </w:rPr>
        <w:t xml:space="preserve"> </w:t>
      </w:r>
      <w:r>
        <w:rPr>
          <w:rFonts w:hint="eastAsia" w:ascii="仿宋_GB2312" w:hAnsi="仿宋_GB2312" w:eastAsia="仿宋_GB2312" w:cs="仿宋_GB2312"/>
          <w:b/>
          <w:bCs/>
          <w:color w:val="000000" w:themeColor="text1"/>
          <w:sz w:val="32"/>
          <w:szCs w:val="32"/>
          <w14:textFill>
            <w14:solidFill>
              <w14:schemeClr w14:val="tx1"/>
            </w14:solidFill>
          </w14:textFill>
        </w:rPr>
        <w:t>【医疗机构】</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本市公立医疗机构及其工作人员参与药品采购</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有</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下列情形之一的，应</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当</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依法依规处理：</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eastAsia="zh-CN"/>
          <w14:textFill>
            <w14:solidFill>
              <w14:schemeClr w14:val="tx1"/>
            </w14:solidFill>
          </w14:textFill>
        </w:rPr>
        <w:t>（一）</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未</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按照</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本办法第四十二条规定执行的</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Times New Roman" w:eastAsia="仿宋_GB2312" w:cs="Times New Roman"/>
          <w:color w:val="000000" w:themeColor="text1"/>
          <w:kern w:val="0"/>
          <w:sz w:val="32"/>
          <w:szCs w:val="32"/>
          <w14:textFill>
            <w14:solidFill>
              <w14:schemeClr w14:val="tx1"/>
            </w14:solidFill>
          </w14:textFill>
        </w:rPr>
        <w:t>（</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二</w:t>
      </w:r>
      <w:r>
        <w:rPr>
          <w:rFonts w:ascii="Times New Roman" w:hAnsi="Times New Roman" w:eastAsia="仿宋_GB2312" w:cs="Times New Roman"/>
          <w:color w:val="000000" w:themeColor="text1"/>
          <w:kern w:val="0"/>
          <w:sz w:val="32"/>
          <w:szCs w:val="32"/>
          <w14:textFill>
            <w14:solidFill>
              <w14:schemeClr w14:val="tx1"/>
            </w14:solidFill>
          </w14:textFill>
        </w:rPr>
        <w:t>）与</w:t>
      </w:r>
      <w:r>
        <w:rPr>
          <w:rFonts w:hint="eastAsia" w:ascii="Times New Roman" w:hAnsi="Times New Roman" w:eastAsia="仿宋_GB2312" w:cs="Times New Roman"/>
          <w:color w:val="000000" w:themeColor="text1"/>
          <w:kern w:val="0"/>
          <w:sz w:val="32"/>
          <w:szCs w:val="32"/>
          <w14:textFill>
            <w14:solidFill>
              <w14:schemeClr w14:val="tx1"/>
            </w14:solidFill>
          </w14:textFill>
        </w:rPr>
        <w:t>药品</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上市许可持有人、药品批发企业</w:t>
      </w:r>
      <w:r>
        <w:rPr>
          <w:rFonts w:ascii="Times New Roman" w:hAnsi="Times New Roman" w:eastAsia="仿宋_GB2312" w:cs="Times New Roman"/>
          <w:color w:val="000000" w:themeColor="text1"/>
          <w:kern w:val="0"/>
          <w:sz w:val="32"/>
          <w:szCs w:val="32"/>
          <w14:textFill>
            <w14:solidFill>
              <w14:schemeClr w14:val="tx1"/>
            </w14:solidFill>
          </w14:textFill>
        </w:rPr>
        <w:t>签订背离</w:t>
      </w:r>
      <w:r>
        <w:rPr>
          <w:rFonts w:hint="eastAsia" w:ascii="Times New Roman" w:hAnsi="Times New Roman" w:eastAsia="仿宋_GB2312" w:cs="Times New Roman"/>
          <w:color w:val="000000" w:themeColor="text1"/>
          <w:kern w:val="0"/>
          <w:sz w:val="32"/>
          <w:szCs w:val="32"/>
          <w14:textFill>
            <w14:solidFill>
              <w14:schemeClr w14:val="tx1"/>
            </w14:solidFill>
          </w14:textFill>
        </w:rPr>
        <w:t>合同</w:t>
      </w:r>
      <w:r>
        <w:rPr>
          <w:rFonts w:ascii="Times New Roman" w:hAnsi="Times New Roman" w:eastAsia="仿宋_GB2312" w:cs="Times New Roman"/>
          <w:color w:val="000000" w:themeColor="text1"/>
          <w:kern w:val="0"/>
          <w:sz w:val="32"/>
          <w:szCs w:val="32"/>
          <w14:textFill>
            <w14:solidFill>
              <w14:schemeClr w14:val="tx1"/>
            </w14:solidFill>
          </w14:textFill>
        </w:rPr>
        <w:t>实质性内容</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的</w:t>
      </w:r>
      <w:r>
        <w:rPr>
          <w:rFonts w:ascii="Times New Roman" w:hAnsi="Times New Roman" w:eastAsia="仿宋_GB2312" w:cs="Times New Roman"/>
          <w:color w:val="000000" w:themeColor="text1"/>
          <w:kern w:val="0"/>
          <w:sz w:val="32"/>
          <w:szCs w:val="32"/>
          <w14:textFill>
            <w14:solidFill>
              <w14:schemeClr w14:val="tx1"/>
            </w14:solidFill>
          </w14:textFill>
        </w:rPr>
        <w:t>补充性条款</w:t>
      </w:r>
      <w:r>
        <w:rPr>
          <w:rFonts w:hint="eastAsia" w:ascii="Times New Roman" w:hAnsi="Times New Roman" w:eastAsia="仿宋_GB2312" w:cs="Times New Roman"/>
          <w:color w:val="000000" w:themeColor="text1"/>
          <w:kern w:val="0"/>
          <w:sz w:val="32"/>
          <w:szCs w:val="32"/>
          <w14:textFill>
            <w14:solidFill>
              <w14:schemeClr w14:val="tx1"/>
            </w14:solidFill>
          </w14:textFill>
        </w:rPr>
        <w:t>或</w:t>
      </w:r>
      <w:r>
        <w:rPr>
          <w:rFonts w:ascii="Times New Roman" w:hAnsi="Times New Roman" w:eastAsia="仿宋_GB2312" w:cs="Times New Roman"/>
          <w:color w:val="000000" w:themeColor="text1"/>
          <w:kern w:val="0"/>
          <w:sz w:val="32"/>
          <w:szCs w:val="32"/>
          <w14:textFill>
            <w14:solidFill>
              <w14:schemeClr w14:val="tx1"/>
            </w14:solidFill>
          </w14:textFill>
        </w:rPr>
        <w:t>协议；</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Times New Roman" w:eastAsia="仿宋_GB2312" w:cs="Times New Roman"/>
          <w:color w:val="000000" w:themeColor="text1"/>
          <w:kern w:val="0"/>
          <w:sz w:val="32"/>
          <w:szCs w:val="32"/>
          <w14:textFill>
            <w14:solidFill>
              <w14:schemeClr w14:val="tx1"/>
            </w14:solidFill>
          </w14:textFill>
        </w:rPr>
        <w:t>（</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三</w:t>
      </w:r>
      <w:r>
        <w:rPr>
          <w:rFonts w:ascii="Times New Roman" w:hAnsi="Times New Roman" w:eastAsia="仿宋_GB2312" w:cs="Times New Roman"/>
          <w:color w:val="000000" w:themeColor="text1"/>
          <w:kern w:val="0"/>
          <w:sz w:val="32"/>
          <w:szCs w:val="32"/>
          <w14:textFill>
            <w14:solidFill>
              <w14:schemeClr w14:val="tx1"/>
            </w14:solidFill>
          </w14:textFill>
        </w:rPr>
        <w:t>）在</w:t>
      </w:r>
      <w:r>
        <w:rPr>
          <w:rFonts w:hint="eastAsia" w:ascii="Times New Roman" w:hAnsi="Times New Roman" w:eastAsia="仿宋_GB2312" w:cs="Times New Roman"/>
          <w:color w:val="000000" w:themeColor="text1"/>
          <w:kern w:val="0"/>
          <w:sz w:val="32"/>
          <w:szCs w:val="32"/>
          <w14:textFill>
            <w14:solidFill>
              <w14:schemeClr w14:val="tx1"/>
            </w14:solidFill>
          </w14:textFill>
        </w:rPr>
        <w:t>药品</w:t>
      </w:r>
      <w:r>
        <w:rPr>
          <w:rFonts w:ascii="Times New Roman" w:hAnsi="Times New Roman" w:eastAsia="仿宋_GB2312" w:cs="Times New Roman"/>
          <w:color w:val="000000" w:themeColor="text1"/>
          <w:kern w:val="0"/>
          <w:sz w:val="32"/>
          <w:szCs w:val="32"/>
          <w14:textFill>
            <w14:solidFill>
              <w14:schemeClr w14:val="tx1"/>
            </w14:solidFill>
          </w14:textFill>
        </w:rPr>
        <w:t>采购交易</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活动</w:t>
      </w:r>
      <w:r>
        <w:rPr>
          <w:rFonts w:ascii="Times New Roman" w:hAnsi="Times New Roman" w:eastAsia="仿宋_GB2312" w:cs="Times New Roman"/>
          <w:color w:val="000000" w:themeColor="text1"/>
          <w:kern w:val="0"/>
          <w:sz w:val="32"/>
          <w:szCs w:val="32"/>
          <w14:textFill>
            <w14:solidFill>
              <w14:schemeClr w14:val="tx1"/>
            </w14:solidFill>
          </w14:textFill>
        </w:rPr>
        <w:t>中收受回扣或者</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非法</w:t>
      </w:r>
      <w:r>
        <w:rPr>
          <w:rFonts w:ascii="Times New Roman" w:hAnsi="Times New Roman" w:eastAsia="仿宋_GB2312" w:cs="Times New Roman"/>
          <w:color w:val="000000" w:themeColor="text1"/>
          <w:kern w:val="0"/>
          <w:sz w:val="32"/>
          <w:szCs w:val="32"/>
          <w14:textFill>
            <w14:solidFill>
              <w14:schemeClr w14:val="tx1"/>
            </w14:solidFill>
          </w14:textFill>
        </w:rPr>
        <w:t>谋取单位或个人不正当利益</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的</w:t>
      </w:r>
      <w:r>
        <w:rPr>
          <w:rFonts w:ascii="Times New Roman" w:hAnsi="Times New Roman" w:eastAsia="仿宋_GB2312" w:cs="Times New Roman"/>
          <w:color w:val="000000" w:themeColor="text1"/>
          <w:kern w:val="0"/>
          <w:sz w:val="32"/>
          <w:szCs w:val="32"/>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pP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四</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）提供虚假举报材料、弄虚作假等违规举报行为的；</w:t>
      </w:r>
    </w:p>
    <w:p>
      <w:pPr>
        <w:pStyle w:val="6"/>
        <w:keepNext w:val="0"/>
        <w:keepLines w:val="0"/>
        <w:pageBreakBefore w:val="0"/>
        <w:kinsoku/>
        <w:wordWrap/>
        <w:overflowPunct/>
        <w:topLinePunct w:val="0"/>
        <w:autoSpaceDE/>
        <w:autoSpaceDN/>
        <w:bidi w:val="0"/>
        <w:adjustRightInd w:val="0"/>
        <w:snapToGrid w:val="0"/>
        <w:spacing w:after="0" w:line="560" w:lineRule="exact"/>
        <w:ind w:firstLine="640" w:firstLineChars="200"/>
        <w:textAlignment w:val="auto"/>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Times New Roman" w:eastAsia="仿宋_GB2312" w:cs="Times New Roman"/>
          <w:color w:val="000000" w:themeColor="text1"/>
          <w:kern w:val="0"/>
          <w:sz w:val="32"/>
          <w:szCs w:val="32"/>
          <w14:textFill>
            <w14:solidFill>
              <w14:schemeClr w14:val="tx1"/>
            </w14:solidFill>
          </w14:textFill>
        </w:rPr>
        <w:t>（</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五</w:t>
      </w:r>
      <w:r>
        <w:rPr>
          <w:rFonts w:ascii="Times New Roman" w:hAnsi="Times New Roman" w:eastAsia="仿宋_GB2312" w:cs="Times New Roman"/>
          <w:color w:val="000000" w:themeColor="text1"/>
          <w:kern w:val="0"/>
          <w:sz w:val="32"/>
          <w:szCs w:val="32"/>
          <w14:textFill>
            <w14:solidFill>
              <w14:schemeClr w14:val="tx1"/>
            </w14:solidFill>
          </w14:textFill>
        </w:rPr>
        <w:t>）其他违法违规行为。</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eastAsia="zh-CN"/>
          <w14:textFill>
            <w14:solidFill>
              <w14:schemeClr w14:val="tx1"/>
            </w14:solidFill>
          </w14:textFill>
        </w:rPr>
        <w:t>存在本条款（一）项情形的，由市医疗保障经办机构进行约谈，</w:t>
      </w:r>
      <w:r>
        <w:rPr>
          <w:rFonts w:ascii="Times New Roman" w:hAnsi="Times New Roman" w:eastAsia="仿宋_GB2312" w:cs="Times New Roman"/>
          <w:color w:val="000000" w:themeColor="text1"/>
          <w:sz w:val="32"/>
          <w:szCs w:val="32"/>
          <w14:textFill>
            <w14:solidFill>
              <w14:schemeClr w14:val="tx1"/>
            </w14:solidFill>
          </w14:textFill>
        </w:rPr>
        <w:t>视情节轻重给予提醒告诫、限期整改等处理</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，情节严重的，移送相关部门依法依规处理。</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在</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药品带量采购</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一个</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合同周期内，累计两次未在</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规定时间内完成货款集中结算的，市医疗保障经办机构</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在两年内不予</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拨付预付金</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存在</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本条款</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三</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四</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五</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项情形的，由</w:t>
      </w:r>
      <w:r>
        <w:rPr>
          <w:rFonts w:hint="eastAsia" w:ascii="Times New Roman" w:hAnsi="Times New Roman" w:eastAsia="仿宋_GB2312" w:cs="Times New Roman"/>
          <w:color w:val="000000" w:themeColor="text1"/>
          <w:sz w:val="32"/>
          <w:szCs w:val="32"/>
          <w14:textFill>
            <w14:solidFill>
              <w14:schemeClr w14:val="tx1"/>
            </w14:solidFill>
          </w14:textFill>
        </w:rPr>
        <w:t>相关职能部门</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依法依规</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查处。</w:t>
      </w:r>
    </w:p>
    <w:p>
      <w:pPr>
        <w:pStyle w:val="6"/>
        <w:keepNext w:val="0"/>
        <w:keepLines w:val="0"/>
        <w:pageBreakBefore w:val="0"/>
        <w:kinsoku/>
        <w:wordWrap/>
        <w:overflowPunct/>
        <w:topLinePunct w:val="0"/>
        <w:autoSpaceDE/>
        <w:autoSpaceDN/>
        <w:bidi w:val="0"/>
        <w:adjustRightInd w:val="0"/>
        <w:snapToGrid w:val="0"/>
        <w:spacing w:after="0" w:line="560" w:lineRule="exact"/>
        <w:ind w:firstLine="643" w:firstLineChars="200"/>
        <w:textAlignment w:val="auto"/>
        <w:rPr>
          <w:rFonts w:ascii="Times New Roman" w:hAnsi="Times New Roman" w:eastAsia="仿宋_GB2312" w:cs="Times New Roman"/>
          <w:color w:val="000000" w:themeColor="text1"/>
          <w:kern w:val="0"/>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w:t>
      </w:r>
      <w:r>
        <w:rPr>
          <w:rFonts w:hint="eastAsia" w:ascii="仿宋_GB2312" w:hAnsi="仿宋_GB2312" w:eastAsia="仿宋_GB2312" w:cs="仿宋_GB2312"/>
          <w:b/>
          <w:color w:val="000000" w:themeColor="text1"/>
          <w:sz w:val="32"/>
          <w:szCs w:val="32"/>
          <w:lang w:eastAsia="zh-CN"/>
          <w14:textFill>
            <w14:solidFill>
              <w14:schemeClr w14:val="tx1"/>
            </w14:solidFill>
          </w14:textFill>
        </w:rPr>
        <w:t>七十五</w:t>
      </w:r>
      <w:r>
        <w:rPr>
          <w:rFonts w:hint="eastAsia" w:ascii="仿宋_GB2312" w:hAnsi="仿宋_GB2312" w:eastAsia="仿宋_GB2312" w:cs="仿宋_GB2312"/>
          <w:b/>
          <w:color w:val="000000" w:themeColor="text1"/>
          <w:sz w:val="32"/>
          <w:szCs w:val="32"/>
          <w14:textFill>
            <w14:solidFill>
              <w14:schemeClr w14:val="tx1"/>
            </w14:solidFill>
          </w14:textFill>
        </w:rPr>
        <w:t>条 【</w:t>
      </w:r>
      <w:r>
        <w:rPr>
          <w:rFonts w:hint="eastAsia" w:ascii="仿宋_GB2312" w:hAnsi="仿宋_GB2312" w:eastAsia="仿宋_GB2312" w:cs="仿宋_GB2312"/>
          <w:b/>
          <w:color w:val="000000" w:themeColor="text1"/>
          <w:sz w:val="32"/>
          <w:szCs w:val="32"/>
          <w:lang w:eastAsia="zh-CN"/>
          <w14:textFill>
            <w14:solidFill>
              <w14:schemeClr w14:val="tx1"/>
            </w14:solidFill>
          </w14:textFill>
        </w:rPr>
        <w:t>信用评价</w:t>
      </w:r>
      <w:r>
        <w:rPr>
          <w:rFonts w:hint="eastAsia" w:ascii="仿宋_GB2312" w:hAnsi="仿宋_GB2312" w:eastAsia="仿宋_GB2312" w:cs="仿宋_GB2312"/>
          <w:b/>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kern w:val="0"/>
          <w:sz w:val="32"/>
          <w:szCs w:val="32"/>
          <w14:textFill>
            <w14:solidFill>
              <w14:schemeClr w14:val="tx1"/>
            </w14:solidFill>
          </w14:textFill>
        </w:rPr>
        <w:t>药品</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上市许可持有人、药品批发企业</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参</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加</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本市</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公立</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医疗机构</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药品采购，</w:t>
      </w:r>
      <w:r>
        <w:rPr>
          <w:rFonts w:hint="eastAsia" w:ascii="仿宋_GB2312" w:hAnsi="仿宋_GB2312" w:eastAsia="仿宋_GB2312" w:cs="仿宋_GB2312"/>
          <w:bCs/>
          <w:color w:val="000000" w:themeColor="text1"/>
          <w:sz w:val="32"/>
          <w:szCs w:val="32"/>
          <w14:textFill>
            <w14:solidFill>
              <w14:schemeClr w14:val="tx1"/>
            </w14:solidFill>
          </w14:textFill>
        </w:rPr>
        <w:t>执行</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国家、</w:t>
      </w:r>
      <w:r>
        <w:rPr>
          <w:rFonts w:hint="eastAsia" w:ascii="仿宋_GB2312" w:hAnsi="仿宋_GB2312" w:eastAsia="仿宋_GB2312" w:cs="仿宋_GB2312"/>
          <w:bCs/>
          <w:color w:val="000000" w:themeColor="text1"/>
          <w:sz w:val="32"/>
          <w:szCs w:val="32"/>
          <w14:textFill>
            <w14:solidFill>
              <w14:schemeClr w14:val="tx1"/>
            </w14:solidFill>
          </w14:textFill>
        </w:rPr>
        <w:t>广东省医药价格和招采信用评价</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制度管理规定</w:t>
      </w:r>
      <w:r>
        <w:rPr>
          <w:rFonts w:hint="eastAsia" w:ascii="仿宋_GB2312" w:hAnsi="仿宋_GB2312" w:eastAsia="仿宋_GB2312" w:cs="仿宋_GB2312"/>
          <w:bCs/>
          <w:color w:val="000000" w:themeColor="text1"/>
          <w:sz w:val="32"/>
          <w:szCs w:val="32"/>
          <w14:textFill>
            <w14:solidFill>
              <w14:schemeClr w14:val="tx1"/>
            </w14:solidFill>
          </w14:textFill>
        </w:rPr>
        <w:t>。</w:t>
      </w:r>
    </w:p>
    <w:p>
      <w:pPr>
        <w:pStyle w:val="6"/>
        <w:keepNext w:val="0"/>
        <w:keepLines w:val="0"/>
        <w:pageBreakBefore w:val="0"/>
        <w:kinsoku/>
        <w:wordWrap/>
        <w:overflowPunct/>
        <w:topLinePunct w:val="0"/>
        <w:autoSpaceDE/>
        <w:autoSpaceDN/>
        <w:bidi w:val="0"/>
        <w:adjustRightInd w:val="0"/>
        <w:snapToGrid w:val="0"/>
        <w:spacing w:after="0" w:line="560" w:lineRule="exact"/>
        <w:ind w:firstLine="643" w:firstLineChars="200"/>
        <w:textAlignment w:val="auto"/>
        <w:rPr>
          <w:rFonts w:hint="eastAsia" w:ascii="仿宋_GB2312" w:hAnsi="仿宋_GB2312" w:eastAsia="仿宋_GB2312" w:cs="仿宋_GB2312"/>
          <w:b w:val="0"/>
          <w:bCs/>
          <w:color w:val="000000" w:themeColor="text1"/>
          <w:kern w:val="2"/>
          <w:sz w:val="32"/>
          <w:szCs w:val="32"/>
          <w:highlight w:val="yellow"/>
          <w:lang w:eastAsia="zh-CN"/>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w:t>
      </w:r>
      <w:r>
        <w:rPr>
          <w:rFonts w:hint="eastAsia" w:ascii="仿宋_GB2312" w:hAnsi="仿宋_GB2312" w:eastAsia="仿宋_GB2312" w:cs="仿宋_GB2312"/>
          <w:b/>
          <w:color w:val="000000" w:themeColor="text1"/>
          <w:sz w:val="32"/>
          <w:szCs w:val="32"/>
          <w:lang w:eastAsia="zh-CN"/>
          <w14:textFill>
            <w14:solidFill>
              <w14:schemeClr w14:val="tx1"/>
            </w14:solidFill>
          </w14:textFill>
        </w:rPr>
        <w:t>七十六</w:t>
      </w:r>
      <w:r>
        <w:rPr>
          <w:rFonts w:hint="eastAsia" w:ascii="仿宋_GB2312" w:hAnsi="仿宋_GB2312" w:eastAsia="仿宋_GB2312" w:cs="仿宋_GB2312"/>
          <w:b/>
          <w:color w:val="000000" w:themeColor="text1"/>
          <w:sz w:val="32"/>
          <w:szCs w:val="32"/>
          <w14:textFill>
            <w14:solidFill>
              <w14:schemeClr w14:val="tx1"/>
            </w14:solidFill>
          </w14:textFill>
        </w:rPr>
        <w:t>条</w:t>
      </w:r>
      <w:r>
        <w:rPr>
          <w:rFonts w:hint="eastAsia" w:ascii="仿宋_GB2312" w:hAnsi="仿宋_GB2312" w:eastAsia="仿宋_GB2312" w:cs="仿宋_GB2312"/>
          <w:b/>
          <w:bCs w:val="0"/>
          <w:color w:val="000000" w:themeColor="text1"/>
          <w:sz w:val="32"/>
          <w:szCs w:val="32"/>
          <w14:textFill>
            <w14:solidFill>
              <w14:schemeClr w14:val="tx1"/>
            </w14:solidFill>
          </w14:textFill>
        </w:rPr>
        <w:t xml:space="preserve"> 【</w:t>
      </w:r>
      <w:r>
        <w:rPr>
          <w:rFonts w:hint="eastAsia" w:ascii="仿宋_GB2312" w:hAnsi="仿宋_GB2312" w:eastAsia="仿宋_GB2312" w:cs="仿宋_GB2312"/>
          <w:b/>
          <w:bCs w:val="0"/>
          <w:color w:val="000000" w:themeColor="text1"/>
          <w:sz w:val="32"/>
          <w:szCs w:val="32"/>
          <w:lang w:eastAsia="zh-CN"/>
          <w14:textFill>
            <w14:solidFill>
              <w14:schemeClr w14:val="tx1"/>
            </w14:solidFill>
          </w14:textFill>
        </w:rPr>
        <w:t>其他机构</w:t>
      </w:r>
      <w:r>
        <w:rPr>
          <w:rFonts w:hint="eastAsia" w:ascii="仿宋_GB2312" w:hAnsi="仿宋_GB2312" w:eastAsia="仿宋_GB2312" w:cs="仿宋_GB2312"/>
          <w:b/>
          <w:bCs w:val="0"/>
          <w:color w:val="000000" w:themeColor="text1"/>
          <w:sz w:val="32"/>
          <w:szCs w:val="32"/>
          <w14:textFill>
            <w14:solidFill>
              <w14:schemeClr w14:val="tx1"/>
            </w14:solidFill>
          </w14:textFill>
        </w:rPr>
        <w:t>】</w:t>
      </w:r>
      <w:r>
        <w:rPr>
          <w:rFonts w:hint="eastAsia" w:ascii="仿宋_GB2312" w:hAnsi="仿宋_GB2312" w:eastAsia="仿宋_GB2312" w:cs="仿宋_GB2312"/>
          <w:b w:val="0"/>
          <w:bCs/>
          <w:color w:val="000000" w:themeColor="text1"/>
          <w:sz w:val="32"/>
          <w:szCs w:val="32"/>
          <w:highlight w:val="none"/>
          <w:lang w:val="en-US" w:eastAsia="zh-CN"/>
          <w14:textFill>
            <w14:solidFill>
              <w14:schemeClr w14:val="tx1"/>
            </w14:solidFill>
          </w14:textFill>
        </w:rPr>
        <w:t>参加深圳市公立医疗机构药品采购的本市</w:t>
      </w:r>
      <w:r>
        <w:rPr>
          <w:rFonts w:hint="eastAsia" w:ascii="仿宋_GB2312" w:hAnsi="仿宋_GB2312" w:eastAsia="仿宋_GB2312" w:cs="仿宋_GB2312"/>
          <w:b w:val="0"/>
          <w:bCs/>
          <w:color w:val="000000" w:themeColor="text1"/>
          <w:kern w:val="2"/>
          <w:sz w:val="32"/>
          <w:szCs w:val="32"/>
          <w:highlight w:val="none"/>
          <w:lang w:eastAsia="zh-CN"/>
          <w14:textFill>
            <w14:solidFill>
              <w14:schemeClr w14:val="tx1"/>
            </w14:solidFill>
          </w14:textFill>
        </w:rPr>
        <w:t>医保定点社会办医疗机构、医保定点零售药店，</w:t>
      </w:r>
      <w:r>
        <w:rPr>
          <w:rFonts w:hint="eastAsia" w:ascii="仿宋_GB2312" w:hAnsi="仿宋_GB2312" w:eastAsia="仿宋_GB2312" w:cs="仿宋_GB2312"/>
          <w:b w:val="0"/>
          <w:bCs/>
          <w:color w:val="000000" w:themeColor="text1"/>
          <w:kern w:val="2"/>
          <w:sz w:val="32"/>
          <w:szCs w:val="32"/>
          <w:highlight w:val="none"/>
          <w:lang w:val="en-US" w:eastAsia="zh-CN"/>
          <w14:textFill>
            <w14:solidFill>
              <w14:schemeClr w14:val="tx1"/>
            </w14:solidFill>
          </w14:textFill>
        </w:rPr>
        <w:t>参</w:t>
      </w:r>
      <w:r>
        <w:rPr>
          <w:rFonts w:hint="eastAsia" w:ascii="仿宋_GB2312" w:hAnsi="仿宋_GB2312" w:eastAsia="仿宋_GB2312" w:cs="仿宋_GB2312"/>
          <w:b w:val="0"/>
          <w:bCs/>
          <w:color w:val="000000" w:themeColor="text1"/>
          <w:kern w:val="2"/>
          <w:sz w:val="32"/>
          <w:szCs w:val="32"/>
          <w:highlight w:val="none"/>
          <w:lang w:eastAsia="zh-CN"/>
          <w14:textFill>
            <w14:solidFill>
              <w14:schemeClr w14:val="tx1"/>
            </w14:solidFill>
          </w14:textFill>
        </w:rPr>
        <w:t>照本办法</w:t>
      </w:r>
      <w:r>
        <w:rPr>
          <w:rFonts w:hint="eastAsia" w:ascii="仿宋_GB2312" w:hAnsi="仿宋_GB2312" w:eastAsia="仿宋_GB2312" w:cs="仿宋_GB2312"/>
          <w:b w:val="0"/>
          <w:bCs/>
          <w:color w:val="000000" w:themeColor="text1"/>
          <w:kern w:val="2"/>
          <w:sz w:val="32"/>
          <w:szCs w:val="32"/>
          <w:highlight w:val="none"/>
          <w:lang w:val="en-US" w:eastAsia="zh-CN"/>
          <w14:textFill>
            <w14:solidFill>
              <w14:schemeClr w14:val="tx1"/>
            </w14:solidFill>
          </w14:textFill>
        </w:rPr>
        <w:t>并按照医保</w:t>
      </w:r>
      <w:r>
        <w:rPr>
          <w:rFonts w:hint="eastAsia" w:ascii="仿宋_GB2312" w:hAnsi="仿宋_GB2312" w:eastAsia="仿宋_GB2312" w:cs="仿宋_GB2312"/>
          <w:b w:val="0"/>
          <w:bCs/>
          <w:color w:val="000000" w:themeColor="text1"/>
          <w:kern w:val="2"/>
          <w:sz w:val="32"/>
          <w:szCs w:val="32"/>
          <w:highlight w:val="none"/>
          <w:lang w:eastAsia="zh-CN"/>
          <w14:textFill>
            <w14:solidFill>
              <w14:schemeClr w14:val="tx1"/>
            </w14:solidFill>
          </w14:textFill>
        </w:rPr>
        <w:t>定点协议</w:t>
      </w:r>
      <w:r>
        <w:rPr>
          <w:rFonts w:hint="eastAsia" w:ascii="仿宋_GB2312" w:hAnsi="仿宋_GB2312" w:eastAsia="仿宋_GB2312" w:cs="仿宋_GB2312"/>
          <w:b w:val="0"/>
          <w:bCs/>
          <w:color w:val="000000" w:themeColor="text1"/>
          <w:kern w:val="2"/>
          <w:sz w:val="32"/>
          <w:szCs w:val="32"/>
          <w:highlight w:val="none"/>
          <w:lang w:val="en-US" w:eastAsia="zh-CN"/>
          <w14:textFill>
            <w14:solidFill>
              <w14:schemeClr w14:val="tx1"/>
            </w14:solidFill>
          </w14:textFill>
        </w:rPr>
        <w:t>约定执行；其他</w:t>
      </w:r>
      <w:r>
        <w:rPr>
          <w:rFonts w:hint="eastAsia" w:ascii="仿宋_GB2312" w:hAnsi="仿宋_GB2312" w:eastAsia="仿宋_GB2312" w:cs="仿宋_GB2312"/>
          <w:b w:val="0"/>
          <w:bCs/>
          <w:color w:val="000000" w:themeColor="text1"/>
          <w:kern w:val="2"/>
          <w:sz w:val="32"/>
          <w:szCs w:val="32"/>
          <w:highlight w:val="none"/>
          <w:lang w:eastAsia="zh-CN"/>
          <w14:textFill>
            <w14:solidFill>
              <w14:schemeClr w14:val="tx1"/>
            </w14:solidFill>
          </w14:textFill>
        </w:rPr>
        <w:t>医疗机构与零售药店参照本办法执行。</w:t>
      </w:r>
    </w:p>
    <w:p>
      <w:pPr>
        <w:pStyle w:val="6"/>
        <w:keepNext w:val="0"/>
        <w:keepLines w:val="0"/>
        <w:pageBreakBefore w:val="0"/>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b w:val="0"/>
          <w:bCs/>
          <w:color w:val="000000" w:themeColor="text1"/>
          <w:kern w:val="2"/>
          <w:sz w:val="32"/>
          <w:szCs w:val="32"/>
          <w:highlight w:val="yellow"/>
          <w:lang w:eastAsia="zh-CN"/>
          <w14:textFill>
            <w14:solidFill>
              <w14:schemeClr w14:val="tx1"/>
            </w14:solidFill>
          </w14:textFill>
        </w:rPr>
      </w:pPr>
    </w:p>
    <w:p>
      <w:pPr>
        <w:adjustRightInd w:val="0"/>
        <w:snapToGrid w:val="0"/>
        <w:spacing w:before="156" w:beforeLines="50" w:after="156" w:afterLines="50" w:line="560" w:lineRule="exact"/>
        <w:jc w:val="center"/>
        <w:rPr>
          <w:rFonts w:hint="eastAsia" w:ascii="黑体" w:hAnsi="黑体" w:eastAsia="黑体" w:cs="黑体"/>
          <w:bCs/>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第十</w:t>
      </w:r>
      <w:r>
        <w:rPr>
          <w:rFonts w:hint="eastAsia" w:ascii="黑体" w:hAnsi="黑体" w:eastAsia="黑体" w:cs="黑体"/>
          <w:bCs/>
          <w:color w:val="000000" w:themeColor="text1"/>
          <w:sz w:val="32"/>
          <w:szCs w:val="32"/>
          <w:lang w:eastAsia="zh-CN"/>
          <w14:textFill>
            <w14:solidFill>
              <w14:schemeClr w14:val="tx1"/>
            </w14:solidFill>
          </w14:textFill>
        </w:rPr>
        <w:t>一</w:t>
      </w:r>
      <w:r>
        <w:rPr>
          <w:rFonts w:hint="eastAsia" w:ascii="黑体" w:hAnsi="黑体" w:eastAsia="黑体" w:cs="黑体"/>
          <w:bCs/>
          <w:color w:val="000000" w:themeColor="text1"/>
          <w:sz w:val="32"/>
          <w:szCs w:val="32"/>
          <w14:textFill>
            <w14:solidFill>
              <w14:schemeClr w14:val="tx1"/>
            </w14:solidFill>
          </w14:textFill>
        </w:rPr>
        <w:t>章  附则</w:t>
      </w:r>
    </w:p>
    <w:p>
      <w:pPr>
        <w:adjustRightInd w:val="0"/>
        <w:snapToGrid w:val="0"/>
        <w:spacing w:before="156" w:beforeLines="50" w:after="156" w:afterLines="50" w:line="560" w:lineRule="exact"/>
        <w:jc w:val="center"/>
        <w:rPr>
          <w:rFonts w:hint="eastAsia" w:ascii="黑体" w:hAnsi="黑体" w:eastAsia="黑体" w:cs="黑体"/>
          <w:bCs/>
          <w:color w:val="000000" w:themeColor="text1"/>
          <w:sz w:val="32"/>
          <w:szCs w:val="32"/>
          <w14:textFill>
            <w14:solidFill>
              <w14:schemeClr w14:val="tx1"/>
            </w14:solidFill>
          </w14:textFill>
        </w:rPr>
      </w:pPr>
    </w:p>
    <w:p>
      <w:pPr>
        <w:adjustRightInd w:val="0"/>
        <w:snapToGrid w:val="0"/>
        <w:spacing w:line="560"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w:t>
      </w:r>
      <w:r>
        <w:rPr>
          <w:rFonts w:hint="eastAsia" w:ascii="仿宋_GB2312" w:hAnsi="仿宋_GB2312" w:eastAsia="仿宋_GB2312" w:cs="仿宋_GB2312"/>
          <w:b/>
          <w:color w:val="000000" w:themeColor="text1"/>
          <w:sz w:val="32"/>
          <w:szCs w:val="32"/>
          <w:lang w:eastAsia="zh-CN"/>
          <w14:textFill>
            <w14:solidFill>
              <w14:schemeClr w14:val="tx1"/>
            </w14:solidFill>
          </w14:textFill>
        </w:rPr>
        <w:t>七十七</w:t>
      </w:r>
      <w:r>
        <w:rPr>
          <w:rFonts w:hint="eastAsia" w:ascii="仿宋_GB2312" w:hAnsi="仿宋_GB2312" w:eastAsia="仿宋_GB2312" w:cs="仿宋_GB2312"/>
          <w:b/>
          <w:color w:val="000000" w:themeColor="text1"/>
          <w:sz w:val="32"/>
          <w:szCs w:val="32"/>
          <w14:textFill>
            <w14:solidFill>
              <w14:schemeClr w14:val="tx1"/>
            </w14:solidFill>
          </w14:textFill>
        </w:rPr>
        <w:t>条 【特别规定】</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本办法</w:t>
      </w:r>
      <w:r>
        <w:rPr>
          <w:rFonts w:hint="eastAsia" w:ascii="仿宋_GB2312" w:hAnsi="仿宋_GB2312" w:eastAsia="仿宋_GB2312" w:cs="仿宋_GB2312"/>
          <w:bCs/>
          <w:color w:val="000000" w:themeColor="text1"/>
          <w:sz w:val="32"/>
          <w:szCs w:val="32"/>
          <w14:textFill>
            <w14:solidFill>
              <w14:schemeClr w14:val="tx1"/>
            </w14:solidFill>
          </w14:textFill>
        </w:rPr>
        <w:t>在执行过程中，</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国家、广东省相关</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法律、法规和政策另有</w:t>
      </w:r>
      <w:r>
        <w:rPr>
          <w:rFonts w:hint="eastAsia" w:ascii="仿宋_GB2312" w:hAnsi="仿宋_GB2312" w:eastAsia="仿宋_GB2312" w:cs="仿宋_GB2312"/>
          <w:color w:val="000000" w:themeColor="text1"/>
          <w:sz w:val="32"/>
          <w:szCs w:val="32"/>
          <w14:textFill>
            <w14:solidFill>
              <w14:schemeClr w14:val="tx1"/>
            </w14:solidFill>
          </w14:textFill>
        </w:rPr>
        <w:t>规定的，从其规定。</w:t>
      </w:r>
    </w:p>
    <w:p>
      <w:pPr>
        <w:adjustRightInd w:val="0"/>
        <w:snapToGrid w:val="0"/>
        <w:spacing w:line="560" w:lineRule="exact"/>
        <w:ind w:firstLine="643" w:firstLineChars="200"/>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w:t>
      </w:r>
      <w:r>
        <w:rPr>
          <w:rFonts w:hint="eastAsia" w:ascii="仿宋_GB2312" w:hAnsi="仿宋_GB2312" w:eastAsia="仿宋_GB2312" w:cs="仿宋_GB2312"/>
          <w:b/>
          <w:color w:val="000000" w:themeColor="text1"/>
          <w:sz w:val="32"/>
          <w:szCs w:val="32"/>
          <w:lang w:eastAsia="zh-CN"/>
          <w14:textFill>
            <w14:solidFill>
              <w14:schemeClr w14:val="tx1"/>
            </w14:solidFill>
          </w14:textFill>
        </w:rPr>
        <w:t>七十八</w:t>
      </w:r>
      <w:r>
        <w:rPr>
          <w:rFonts w:hint="eastAsia" w:ascii="仿宋_GB2312" w:hAnsi="仿宋_GB2312" w:eastAsia="仿宋_GB2312" w:cs="仿宋_GB2312"/>
          <w:b/>
          <w:color w:val="000000" w:themeColor="text1"/>
          <w:sz w:val="32"/>
          <w:szCs w:val="32"/>
          <w14:textFill>
            <w14:solidFill>
              <w14:schemeClr w14:val="tx1"/>
            </w14:solidFill>
          </w14:textFill>
        </w:rPr>
        <w:t>条 【</w:t>
      </w: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实施</w:t>
      </w:r>
      <w:r>
        <w:rPr>
          <w:rFonts w:hint="eastAsia" w:ascii="仿宋_GB2312" w:hAnsi="仿宋_GB2312" w:eastAsia="仿宋_GB2312" w:cs="仿宋_GB2312"/>
          <w:b/>
          <w:color w:val="000000" w:themeColor="text1"/>
          <w:sz w:val="32"/>
          <w:szCs w:val="32"/>
          <w14:textFill>
            <w14:solidFill>
              <w14:schemeClr w14:val="tx1"/>
            </w14:solidFill>
          </w14:textFill>
        </w:rPr>
        <w:t>时间】</w:t>
      </w:r>
      <w:r>
        <w:rPr>
          <w:rFonts w:hint="eastAsia" w:ascii="仿宋_GB2312" w:hAnsi="仿宋_GB2312" w:eastAsia="仿宋_GB2312" w:cs="仿宋_GB2312"/>
          <w:color w:val="000000" w:themeColor="text1"/>
          <w:sz w:val="32"/>
          <w:szCs w:val="32"/>
          <w:highlight w:val="none"/>
          <w14:textFill>
            <w14:solidFill>
              <w14:schemeClr w14:val="tx1"/>
            </w14:solidFill>
          </w14:textFill>
        </w:rPr>
        <w:t>本办法自</w:t>
      </w:r>
      <w:r>
        <w:rPr>
          <w:rFonts w:hint="eastAsia" w:ascii="仿宋_GB2312" w:hAnsi="仿宋_GB2312" w:eastAsia="仿宋_GB2312" w:cs="仿宋_GB2312"/>
          <w:color w:val="000000" w:themeColor="text1"/>
          <w:spacing w:val="-2"/>
          <w:sz w:val="32"/>
          <w:szCs w:val="32"/>
          <w:highlight w:val="none"/>
          <w14:textFill>
            <w14:solidFill>
              <w14:schemeClr w14:val="tx1"/>
            </w14:solidFill>
          </w14:textFill>
        </w:rPr>
        <w:t>202</w:t>
      </w:r>
      <w:r>
        <w:rPr>
          <w:rFonts w:hint="eastAsia" w:ascii="仿宋_GB2312" w:hAnsi="仿宋_GB2312" w:eastAsia="仿宋_GB2312" w:cs="仿宋_GB2312"/>
          <w:color w:val="000000" w:themeColor="text1"/>
          <w:spacing w:val="-2"/>
          <w:sz w:val="32"/>
          <w:szCs w:val="32"/>
          <w:highlight w:val="none"/>
          <w:lang w:val="en-US" w:eastAsia="zh-CN"/>
          <w14:textFill>
            <w14:solidFill>
              <w14:schemeClr w14:val="tx1"/>
            </w14:solidFill>
          </w14:textFill>
        </w:rPr>
        <w:t>X</w:t>
      </w:r>
      <w:r>
        <w:rPr>
          <w:rFonts w:hint="eastAsia" w:ascii="仿宋_GB2312" w:hAnsi="仿宋_GB2312" w:eastAsia="仿宋_GB2312" w:cs="仿宋_GB2312"/>
          <w:color w:val="000000" w:themeColor="text1"/>
          <w:spacing w:val="-2"/>
          <w:sz w:val="32"/>
          <w:szCs w:val="32"/>
          <w:highlight w:val="none"/>
          <w14:textFill>
            <w14:solidFill>
              <w14:schemeClr w14:val="tx1"/>
            </w14:solidFill>
          </w14:textFill>
        </w:rPr>
        <w:t>年</w:t>
      </w:r>
      <w:r>
        <w:rPr>
          <w:rFonts w:hint="eastAsia" w:ascii="仿宋_GB2312" w:hAnsi="仿宋_GB2312" w:eastAsia="仿宋_GB2312" w:cs="仿宋_GB2312"/>
          <w:color w:val="000000" w:themeColor="text1"/>
          <w:spacing w:val="-2"/>
          <w:sz w:val="32"/>
          <w:szCs w:val="32"/>
          <w:highlight w:val="none"/>
          <w:lang w:val="en-US" w:eastAsia="zh-CN"/>
          <w14:textFill>
            <w14:solidFill>
              <w14:schemeClr w14:val="tx1"/>
            </w14:solidFill>
          </w14:textFill>
        </w:rPr>
        <w:t>X</w:t>
      </w:r>
      <w:r>
        <w:rPr>
          <w:rFonts w:hint="eastAsia" w:ascii="仿宋_GB2312" w:hAnsi="仿宋_GB2312" w:eastAsia="仿宋_GB2312" w:cs="仿宋_GB2312"/>
          <w:color w:val="000000" w:themeColor="text1"/>
          <w:spacing w:val="-2"/>
          <w:sz w:val="32"/>
          <w:szCs w:val="32"/>
          <w:highlight w:val="none"/>
          <w14:textFill>
            <w14:solidFill>
              <w14:schemeClr w14:val="tx1"/>
            </w14:solidFill>
          </w14:textFill>
        </w:rPr>
        <w:t>月</w:t>
      </w:r>
      <w:r>
        <w:rPr>
          <w:rFonts w:hint="eastAsia" w:ascii="仿宋_GB2312" w:hAnsi="仿宋_GB2312" w:eastAsia="仿宋_GB2312" w:cs="仿宋_GB2312"/>
          <w:color w:val="000000" w:themeColor="text1"/>
          <w:spacing w:val="-2"/>
          <w:sz w:val="32"/>
          <w:szCs w:val="32"/>
          <w:highlight w:val="none"/>
          <w:lang w:val="en-US" w:eastAsia="zh-CN"/>
          <w14:textFill>
            <w14:solidFill>
              <w14:schemeClr w14:val="tx1"/>
            </w14:solidFill>
          </w14:textFill>
        </w:rPr>
        <w:t>X</w:t>
      </w:r>
      <w:r>
        <w:rPr>
          <w:rFonts w:hint="eastAsia" w:ascii="仿宋_GB2312" w:hAnsi="仿宋_GB2312" w:eastAsia="仿宋_GB2312" w:cs="仿宋_GB2312"/>
          <w:color w:val="000000" w:themeColor="text1"/>
          <w:spacing w:val="-2"/>
          <w:sz w:val="32"/>
          <w:szCs w:val="32"/>
          <w:highlight w:val="none"/>
          <w14:textFill>
            <w14:solidFill>
              <w14:schemeClr w14:val="tx1"/>
            </w14:solidFill>
          </w14:textFill>
        </w:rPr>
        <w:t>日起施行</w:t>
      </w:r>
      <w:r>
        <w:rPr>
          <w:rFonts w:hint="eastAsia" w:ascii="仿宋_GB2312" w:hAnsi="仿宋_GB2312" w:eastAsia="仿宋_GB2312" w:cs="仿宋_GB2312"/>
          <w:color w:val="000000" w:themeColor="text1"/>
          <w:sz w:val="32"/>
          <w:szCs w:val="32"/>
          <w:highlight w:val="none"/>
          <w14:textFill>
            <w14:solidFill>
              <w14:schemeClr w14:val="tx1"/>
            </w14:solidFill>
          </w14:textFill>
        </w:rPr>
        <w:t>，有效期5年。</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Calibri Light">
    <w:panose1 w:val="020F0302020204030204"/>
    <w:charset w:val="00"/>
    <w:family w:val="swiss"/>
    <w:pitch w:val="default"/>
    <w:sig w:usb0="A00002EF" w:usb1="4000207B" w:usb2="00000000" w:usb3="00000000" w:csb0="2000019F" w:csb1="00000000"/>
  </w:font>
  <w:font w:name="仿宋">
    <w:panose1 w:val="02010609060101010101"/>
    <w:charset w:val="86"/>
    <w:family w:val="modern"/>
    <w:pitch w:val="default"/>
    <w:sig w:usb0="800002BF" w:usb1="38CF7CFA" w:usb2="00000016" w:usb3="00000000" w:csb0="00040001" w:csb1="00000000"/>
  </w:font>
  <w:font w:name="FangSong_GB2312">
    <w:altName w:val="仿宋_GB2312"/>
    <w:panose1 w:val="00000000000000000000"/>
    <w:charset w:val="86"/>
    <w:family w:val="swiss"/>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20</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8"/>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20</w:t>
                    </w:r>
                    <w:r>
                      <w:rPr>
                        <w:rFonts w:hint="eastAsia"/>
                      </w:rP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48BFC7"/>
    <w:multiLevelType w:val="singleLevel"/>
    <w:tmpl w:val="8548BFC7"/>
    <w:lvl w:ilvl="0" w:tentative="0">
      <w:start w:val="1"/>
      <w:numFmt w:val="chineseCounting"/>
      <w:suff w:val="nothing"/>
      <w:lvlText w:val="（%1）"/>
      <w:lvlJc w:val="left"/>
      <w:rPr>
        <w:rFonts w:hint="eastAsia"/>
      </w:rPr>
    </w:lvl>
  </w:abstractNum>
  <w:abstractNum w:abstractNumId="1">
    <w:nsid w:val="E192673F"/>
    <w:multiLevelType w:val="singleLevel"/>
    <w:tmpl w:val="E192673F"/>
    <w:lvl w:ilvl="0" w:tentative="0">
      <w:start w:val="1"/>
      <w:numFmt w:val="chineseCounting"/>
      <w:suff w:val="nothing"/>
      <w:lvlText w:val="（%1）"/>
      <w:lvlJc w:val="left"/>
      <w:rPr>
        <w:rFonts w:hint="eastAsia"/>
      </w:rPr>
    </w:lvl>
  </w:abstractNum>
  <w:abstractNum w:abstractNumId="2">
    <w:nsid w:val="00375A8D"/>
    <w:multiLevelType w:val="singleLevel"/>
    <w:tmpl w:val="00375A8D"/>
    <w:lvl w:ilvl="0" w:tentative="0">
      <w:start w:val="1"/>
      <w:numFmt w:val="chineseCounting"/>
      <w:suff w:val="nothing"/>
      <w:lvlText w:val="（%1）"/>
      <w:lvlJc w:val="left"/>
      <w:rPr>
        <w:rFonts w:hint="eastAsia"/>
      </w:rPr>
    </w:lvl>
  </w:abstractNum>
  <w:abstractNum w:abstractNumId="3">
    <w:nsid w:val="10879167"/>
    <w:multiLevelType w:val="singleLevel"/>
    <w:tmpl w:val="10879167"/>
    <w:lvl w:ilvl="0" w:tentative="0">
      <w:start w:val="1"/>
      <w:numFmt w:val="chineseCounting"/>
      <w:suff w:val="nothing"/>
      <w:lvlText w:val="（%1）"/>
      <w:lvlJc w:val="left"/>
      <w:rPr>
        <w:rFonts w:hint="eastAsia"/>
      </w:rPr>
    </w:lvl>
  </w:abstractNum>
  <w:abstractNum w:abstractNumId="4">
    <w:nsid w:val="2B8CDF05"/>
    <w:multiLevelType w:val="singleLevel"/>
    <w:tmpl w:val="2B8CDF05"/>
    <w:lvl w:ilvl="0" w:tentative="0">
      <w:start w:val="3"/>
      <w:numFmt w:val="chineseCounting"/>
      <w:suff w:val="nothing"/>
      <w:lvlText w:val="（%1）"/>
      <w:lvlJc w:val="left"/>
      <w:rPr>
        <w:rFonts w:hint="eastAsia"/>
      </w:rPr>
    </w:lvl>
  </w:abstractNum>
  <w:abstractNum w:abstractNumId="5">
    <w:nsid w:val="37C680BE"/>
    <w:multiLevelType w:val="singleLevel"/>
    <w:tmpl w:val="37C680BE"/>
    <w:lvl w:ilvl="0" w:tentative="0">
      <w:start w:val="4"/>
      <w:numFmt w:val="chineseCounting"/>
      <w:suff w:val="nothing"/>
      <w:lvlText w:val="（%1）"/>
      <w:lvlJc w:val="left"/>
      <w:pPr>
        <w:ind w:left="-650"/>
      </w:pPr>
      <w:rPr>
        <w:rFonts w:hint="eastAsia"/>
      </w:rPr>
    </w:lvl>
  </w:abstractNum>
  <w:abstractNum w:abstractNumId="6">
    <w:nsid w:val="4A15EE0B"/>
    <w:multiLevelType w:val="singleLevel"/>
    <w:tmpl w:val="4A15EE0B"/>
    <w:lvl w:ilvl="0" w:tentative="0">
      <w:start w:val="1"/>
      <w:numFmt w:val="chineseCounting"/>
      <w:suff w:val="nothing"/>
      <w:lvlText w:val="（%1）"/>
      <w:lvlJc w:val="left"/>
      <w:rPr>
        <w:rFonts w:hint="eastAsia"/>
      </w:rPr>
    </w:lvl>
  </w:abstractNum>
  <w:abstractNum w:abstractNumId="7">
    <w:nsid w:val="6B1E22D8"/>
    <w:multiLevelType w:val="multilevel"/>
    <w:tmpl w:val="6B1E22D8"/>
    <w:lvl w:ilvl="0" w:tentative="0">
      <w:start w:val="1"/>
      <w:numFmt w:val="japaneseCounting"/>
      <w:lvlText w:val="第%1章"/>
      <w:lvlJc w:val="left"/>
      <w:pPr>
        <w:ind w:left="1284" w:hanging="1284"/>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71EB26D0"/>
    <w:multiLevelType w:val="singleLevel"/>
    <w:tmpl w:val="71EB26D0"/>
    <w:lvl w:ilvl="0" w:tentative="0">
      <w:start w:val="1"/>
      <w:numFmt w:val="chineseCounting"/>
      <w:suff w:val="nothing"/>
      <w:lvlText w:val="（%1）"/>
      <w:lvlJc w:val="left"/>
      <w:rPr>
        <w:rFonts w:hint="eastAsia"/>
      </w:rPr>
    </w:lvl>
  </w:abstractNum>
  <w:num w:numId="1">
    <w:abstractNumId w:val="7"/>
  </w:num>
  <w:num w:numId="2">
    <w:abstractNumId w:val="4"/>
  </w:num>
  <w:num w:numId="3">
    <w:abstractNumId w:val="3"/>
  </w:num>
  <w:num w:numId="4">
    <w:abstractNumId w:val="8"/>
  </w:num>
  <w:num w:numId="5">
    <w:abstractNumId w:val="1"/>
  </w:num>
  <w:num w:numId="6">
    <w:abstractNumId w:val="6"/>
  </w:num>
  <w:num w:numId="7">
    <w:abstractNumId w:val="5"/>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4200C"/>
    <w:rsid w:val="00070A3B"/>
    <w:rsid w:val="000963A1"/>
    <w:rsid w:val="000B4888"/>
    <w:rsid w:val="000E3641"/>
    <w:rsid w:val="000E78E4"/>
    <w:rsid w:val="000F5579"/>
    <w:rsid w:val="00125F33"/>
    <w:rsid w:val="00152AE7"/>
    <w:rsid w:val="00160344"/>
    <w:rsid w:val="00160B0A"/>
    <w:rsid w:val="001C5141"/>
    <w:rsid w:val="00271C5E"/>
    <w:rsid w:val="002A0F51"/>
    <w:rsid w:val="002B5933"/>
    <w:rsid w:val="002D1DC6"/>
    <w:rsid w:val="00300A5D"/>
    <w:rsid w:val="003125EE"/>
    <w:rsid w:val="00376D46"/>
    <w:rsid w:val="003819FA"/>
    <w:rsid w:val="00393C74"/>
    <w:rsid w:val="003A3AD5"/>
    <w:rsid w:val="003C7107"/>
    <w:rsid w:val="00414570"/>
    <w:rsid w:val="004214AC"/>
    <w:rsid w:val="00424248"/>
    <w:rsid w:val="004445A2"/>
    <w:rsid w:val="00452B46"/>
    <w:rsid w:val="004647E4"/>
    <w:rsid w:val="004D28B6"/>
    <w:rsid w:val="005628C0"/>
    <w:rsid w:val="00572CBD"/>
    <w:rsid w:val="005A46BD"/>
    <w:rsid w:val="005C2CF7"/>
    <w:rsid w:val="005F0814"/>
    <w:rsid w:val="006C7BB8"/>
    <w:rsid w:val="006F0FD5"/>
    <w:rsid w:val="00700F89"/>
    <w:rsid w:val="0070573B"/>
    <w:rsid w:val="007936FA"/>
    <w:rsid w:val="00793F18"/>
    <w:rsid w:val="007A455E"/>
    <w:rsid w:val="007A7245"/>
    <w:rsid w:val="0091360E"/>
    <w:rsid w:val="00A33F5F"/>
    <w:rsid w:val="00A519C3"/>
    <w:rsid w:val="00AD3916"/>
    <w:rsid w:val="00AD6FF3"/>
    <w:rsid w:val="00B078C7"/>
    <w:rsid w:val="00B318B9"/>
    <w:rsid w:val="00B32B38"/>
    <w:rsid w:val="00B52674"/>
    <w:rsid w:val="00BA45FB"/>
    <w:rsid w:val="00BE03A2"/>
    <w:rsid w:val="00BE647A"/>
    <w:rsid w:val="00C00CE5"/>
    <w:rsid w:val="00C74BCD"/>
    <w:rsid w:val="00C765CF"/>
    <w:rsid w:val="00CC3EA8"/>
    <w:rsid w:val="00D01BF7"/>
    <w:rsid w:val="00D1551E"/>
    <w:rsid w:val="00D17098"/>
    <w:rsid w:val="00D2286C"/>
    <w:rsid w:val="00D36B16"/>
    <w:rsid w:val="00D36F62"/>
    <w:rsid w:val="00D83F99"/>
    <w:rsid w:val="00DC2A5E"/>
    <w:rsid w:val="00E511FB"/>
    <w:rsid w:val="00E92797"/>
    <w:rsid w:val="00EA0EE0"/>
    <w:rsid w:val="00F05530"/>
    <w:rsid w:val="00F16972"/>
    <w:rsid w:val="00F42B5D"/>
    <w:rsid w:val="00F54BF8"/>
    <w:rsid w:val="00F5667A"/>
    <w:rsid w:val="00FD01CE"/>
    <w:rsid w:val="0143267A"/>
    <w:rsid w:val="014B6842"/>
    <w:rsid w:val="01876B6B"/>
    <w:rsid w:val="01A6134E"/>
    <w:rsid w:val="023D468B"/>
    <w:rsid w:val="024640B8"/>
    <w:rsid w:val="02C4580C"/>
    <w:rsid w:val="02EF6297"/>
    <w:rsid w:val="035E4431"/>
    <w:rsid w:val="03934D1A"/>
    <w:rsid w:val="039E23B9"/>
    <w:rsid w:val="03E80AFE"/>
    <w:rsid w:val="03F52C60"/>
    <w:rsid w:val="0411666D"/>
    <w:rsid w:val="04176AA4"/>
    <w:rsid w:val="04201CE2"/>
    <w:rsid w:val="042838B4"/>
    <w:rsid w:val="043436B5"/>
    <w:rsid w:val="04475D87"/>
    <w:rsid w:val="046219E0"/>
    <w:rsid w:val="05F90A7C"/>
    <w:rsid w:val="073E2AC4"/>
    <w:rsid w:val="07545D8A"/>
    <w:rsid w:val="075A5A19"/>
    <w:rsid w:val="08593DA3"/>
    <w:rsid w:val="088A6007"/>
    <w:rsid w:val="08B66ECA"/>
    <w:rsid w:val="08F57E40"/>
    <w:rsid w:val="092645D7"/>
    <w:rsid w:val="09343E93"/>
    <w:rsid w:val="09C85557"/>
    <w:rsid w:val="0A2A5195"/>
    <w:rsid w:val="0A666D88"/>
    <w:rsid w:val="0ACF0867"/>
    <w:rsid w:val="0AEA79F0"/>
    <w:rsid w:val="0B457D80"/>
    <w:rsid w:val="0B7308A7"/>
    <w:rsid w:val="0B805978"/>
    <w:rsid w:val="0BA64F02"/>
    <w:rsid w:val="0C5A082F"/>
    <w:rsid w:val="0CBB63F0"/>
    <w:rsid w:val="0CE06D47"/>
    <w:rsid w:val="0CE40825"/>
    <w:rsid w:val="0CED2BC5"/>
    <w:rsid w:val="0D5F7DB9"/>
    <w:rsid w:val="0D9A2296"/>
    <w:rsid w:val="0DB62161"/>
    <w:rsid w:val="0DFE7E6C"/>
    <w:rsid w:val="0E212585"/>
    <w:rsid w:val="0E9060A2"/>
    <w:rsid w:val="0EBF635A"/>
    <w:rsid w:val="0EFD70B0"/>
    <w:rsid w:val="0F1B3C29"/>
    <w:rsid w:val="0F4C7D35"/>
    <w:rsid w:val="0F8D11E7"/>
    <w:rsid w:val="0FC36983"/>
    <w:rsid w:val="0FCD4E9C"/>
    <w:rsid w:val="0FD20141"/>
    <w:rsid w:val="10041E4B"/>
    <w:rsid w:val="103E6A79"/>
    <w:rsid w:val="10923F03"/>
    <w:rsid w:val="10F041E0"/>
    <w:rsid w:val="112479DB"/>
    <w:rsid w:val="11A01CB5"/>
    <w:rsid w:val="11A12E1E"/>
    <w:rsid w:val="126554F7"/>
    <w:rsid w:val="126E0489"/>
    <w:rsid w:val="135B4339"/>
    <w:rsid w:val="137F4E2A"/>
    <w:rsid w:val="13CE5E77"/>
    <w:rsid w:val="157C68B3"/>
    <w:rsid w:val="157D36DE"/>
    <w:rsid w:val="15A84394"/>
    <w:rsid w:val="15B470E7"/>
    <w:rsid w:val="15CE4CE4"/>
    <w:rsid w:val="15D31FB4"/>
    <w:rsid w:val="16075ABC"/>
    <w:rsid w:val="162C102F"/>
    <w:rsid w:val="16815CD6"/>
    <w:rsid w:val="174059BB"/>
    <w:rsid w:val="177832EC"/>
    <w:rsid w:val="17A307D8"/>
    <w:rsid w:val="18086541"/>
    <w:rsid w:val="18194DA4"/>
    <w:rsid w:val="183B0AF6"/>
    <w:rsid w:val="18481871"/>
    <w:rsid w:val="185F0310"/>
    <w:rsid w:val="1877086D"/>
    <w:rsid w:val="193218C6"/>
    <w:rsid w:val="194F4A0D"/>
    <w:rsid w:val="196232AE"/>
    <w:rsid w:val="196C1AB5"/>
    <w:rsid w:val="198B0928"/>
    <w:rsid w:val="19E859E4"/>
    <w:rsid w:val="19F84F0F"/>
    <w:rsid w:val="1A402473"/>
    <w:rsid w:val="1B413BDD"/>
    <w:rsid w:val="1BFD79BE"/>
    <w:rsid w:val="1C492BBA"/>
    <w:rsid w:val="1C8A56EA"/>
    <w:rsid w:val="1CFB0E09"/>
    <w:rsid w:val="1D1D2201"/>
    <w:rsid w:val="1D23218B"/>
    <w:rsid w:val="1D305792"/>
    <w:rsid w:val="1D9B50D3"/>
    <w:rsid w:val="1E286A53"/>
    <w:rsid w:val="1E4309D5"/>
    <w:rsid w:val="1E7B1131"/>
    <w:rsid w:val="1E991C39"/>
    <w:rsid w:val="1EA15B62"/>
    <w:rsid w:val="1F4A29F0"/>
    <w:rsid w:val="1F8E148C"/>
    <w:rsid w:val="1FDD1143"/>
    <w:rsid w:val="1FEF517A"/>
    <w:rsid w:val="20103416"/>
    <w:rsid w:val="202A0B9F"/>
    <w:rsid w:val="20650296"/>
    <w:rsid w:val="21433191"/>
    <w:rsid w:val="21B0077A"/>
    <w:rsid w:val="21B05C94"/>
    <w:rsid w:val="21EB581B"/>
    <w:rsid w:val="220C20E2"/>
    <w:rsid w:val="221A234C"/>
    <w:rsid w:val="2253316E"/>
    <w:rsid w:val="225C7820"/>
    <w:rsid w:val="226218E6"/>
    <w:rsid w:val="22D9500D"/>
    <w:rsid w:val="234271B5"/>
    <w:rsid w:val="23502FF6"/>
    <w:rsid w:val="236856CE"/>
    <w:rsid w:val="239B65A8"/>
    <w:rsid w:val="23CD7BD0"/>
    <w:rsid w:val="23FB22B7"/>
    <w:rsid w:val="24684B69"/>
    <w:rsid w:val="24767822"/>
    <w:rsid w:val="24820893"/>
    <w:rsid w:val="249A1C05"/>
    <w:rsid w:val="24B97322"/>
    <w:rsid w:val="24D50F7C"/>
    <w:rsid w:val="24DE5DFC"/>
    <w:rsid w:val="25145024"/>
    <w:rsid w:val="25551755"/>
    <w:rsid w:val="25AC25FB"/>
    <w:rsid w:val="26434380"/>
    <w:rsid w:val="266014D4"/>
    <w:rsid w:val="26682254"/>
    <w:rsid w:val="267A4EAD"/>
    <w:rsid w:val="26BC5F91"/>
    <w:rsid w:val="26E92326"/>
    <w:rsid w:val="27303EBF"/>
    <w:rsid w:val="27395002"/>
    <w:rsid w:val="27EB7226"/>
    <w:rsid w:val="27F06F6E"/>
    <w:rsid w:val="27F8547F"/>
    <w:rsid w:val="28DA5DD7"/>
    <w:rsid w:val="28F6474B"/>
    <w:rsid w:val="28FE1EF0"/>
    <w:rsid w:val="291E72B7"/>
    <w:rsid w:val="293003C0"/>
    <w:rsid w:val="2947042D"/>
    <w:rsid w:val="29C84EE2"/>
    <w:rsid w:val="2A8E5FA7"/>
    <w:rsid w:val="2AC05EF7"/>
    <w:rsid w:val="2ACE32B6"/>
    <w:rsid w:val="2AE81050"/>
    <w:rsid w:val="2B087AB8"/>
    <w:rsid w:val="2B70378F"/>
    <w:rsid w:val="2C1654D1"/>
    <w:rsid w:val="2C377DEA"/>
    <w:rsid w:val="2C506B2C"/>
    <w:rsid w:val="2C5D6D91"/>
    <w:rsid w:val="2C996D19"/>
    <w:rsid w:val="2DA35294"/>
    <w:rsid w:val="2DC208C8"/>
    <w:rsid w:val="2DC5070C"/>
    <w:rsid w:val="2E060E60"/>
    <w:rsid w:val="2E2D1F69"/>
    <w:rsid w:val="2F1D4698"/>
    <w:rsid w:val="2F724C8E"/>
    <w:rsid w:val="2FA655B6"/>
    <w:rsid w:val="30156167"/>
    <w:rsid w:val="30174EE9"/>
    <w:rsid w:val="30265C13"/>
    <w:rsid w:val="309B5849"/>
    <w:rsid w:val="31960948"/>
    <w:rsid w:val="31D17947"/>
    <w:rsid w:val="31D66EEB"/>
    <w:rsid w:val="31D95497"/>
    <w:rsid w:val="32062C04"/>
    <w:rsid w:val="3212469F"/>
    <w:rsid w:val="327D03FA"/>
    <w:rsid w:val="32C33BB4"/>
    <w:rsid w:val="330A5003"/>
    <w:rsid w:val="332141AE"/>
    <w:rsid w:val="33455E01"/>
    <w:rsid w:val="337D5717"/>
    <w:rsid w:val="338D7273"/>
    <w:rsid w:val="33E77696"/>
    <w:rsid w:val="3479496D"/>
    <w:rsid w:val="348F63C6"/>
    <w:rsid w:val="349527B5"/>
    <w:rsid w:val="34B00E8C"/>
    <w:rsid w:val="34B23F38"/>
    <w:rsid w:val="34D3398D"/>
    <w:rsid w:val="35236EBD"/>
    <w:rsid w:val="357F6B11"/>
    <w:rsid w:val="364111BC"/>
    <w:rsid w:val="366A6C1E"/>
    <w:rsid w:val="366F4BAB"/>
    <w:rsid w:val="36B46F33"/>
    <w:rsid w:val="36D204F9"/>
    <w:rsid w:val="36EB485C"/>
    <w:rsid w:val="371F4CBF"/>
    <w:rsid w:val="37677F9F"/>
    <w:rsid w:val="377A14B8"/>
    <w:rsid w:val="37816C1C"/>
    <w:rsid w:val="37A64796"/>
    <w:rsid w:val="38153502"/>
    <w:rsid w:val="382254D5"/>
    <w:rsid w:val="385B20E9"/>
    <w:rsid w:val="387F5612"/>
    <w:rsid w:val="38CC0D89"/>
    <w:rsid w:val="393D4506"/>
    <w:rsid w:val="39606A2B"/>
    <w:rsid w:val="3A583A98"/>
    <w:rsid w:val="3AAF53E8"/>
    <w:rsid w:val="3AC468B3"/>
    <w:rsid w:val="3ACC7CA9"/>
    <w:rsid w:val="3AD50D22"/>
    <w:rsid w:val="3BC44F15"/>
    <w:rsid w:val="3BFC5C50"/>
    <w:rsid w:val="3C6C4334"/>
    <w:rsid w:val="3C8D11C4"/>
    <w:rsid w:val="3CF17581"/>
    <w:rsid w:val="3CF252CE"/>
    <w:rsid w:val="3D1B5868"/>
    <w:rsid w:val="3DAD34C2"/>
    <w:rsid w:val="3DD34B0E"/>
    <w:rsid w:val="3E00389A"/>
    <w:rsid w:val="3E115BBA"/>
    <w:rsid w:val="3E647731"/>
    <w:rsid w:val="3ECF4F2D"/>
    <w:rsid w:val="3EEC3D71"/>
    <w:rsid w:val="3F53044F"/>
    <w:rsid w:val="3FE1255D"/>
    <w:rsid w:val="40206688"/>
    <w:rsid w:val="40AD6812"/>
    <w:rsid w:val="40B450C9"/>
    <w:rsid w:val="40B64223"/>
    <w:rsid w:val="40BE7DE3"/>
    <w:rsid w:val="40FC1F40"/>
    <w:rsid w:val="414576C6"/>
    <w:rsid w:val="415418A3"/>
    <w:rsid w:val="41B17B6A"/>
    <w:rsid w:val="41B62469"/>
    <w:rsid w:val="42013F77"/>
    <w:rsid w:val="422C0394"/>
    <w:rsid w:val="423A2919"/>
    <w:rsid w:val="423D469D"/>
    <w:rsid w:val="424C4CBF"/>
    <w:rsid w:val="42747AAF"/>
    <w:rsid w:val="4277312E"/>
    <w:rsid w:val="427B449A"/>
    <w:rsid w:val="43F15599"/>
    <w:rsid w:val="43FA7883"/>
    <w:rsid w:val="44257CED"/>
    <w:rsid w:val="445E24F2"/>
    <w:rsid w:val="449062B2"/>
    <w:rsid w:val="44BA732D"/>
    <w:rsid w:val="44C127F2"/>
    <w:rsid w:val="44DD14B1"/>
    <w:rsid w:val="44FF024E"/>
    <w:rsid w:val="457F16F5"/>
    <w:rsid w:val="45CE0C08"/>
    <w:rsid w:val="460A341D"/>
    <w:rsid w:val="462D3E7B"/>
    <w:rsid w:val="46312DB3"/>
    <w:rsid w:val="46C378BA"/>
    <w:rsid w:val="471564BD"/>
    <w:rsid w:val="475F13F8"/>
    <w:rsid w:val="47B4058F"/>
    <w:rsid w:val="47B56E17"/>
    <w:rsid w:val="47B9579C"/>
    <w:rsid w:val="47D538EE"/>
    <w:rsid w:val="47E5632F"/>
    <w:rsid w:val="48544879"/>
    <w:rsid w:val="488C4FE6"/>
    <w:rsid w:val="48D32644"/>
    <w:rsid w:val="492D4913"/>
    <w:rsid w:val="49783350"/>
    <w:rsid w:val="4A02590D"/>
    <w:rsid w:val="4A23100A"/>
    <w:rsid w:val="4A4E72E7"/>
    <w:rsid w:val="4A857F34"/>
    <w:rsid w:val="4A920487"/>
    <w:rsid w:val="4ACA5A85"/>
    <w:rsid w:val="4AD14D3D"/>
    <w:rsid w:val="4B153C67"/>
    <w:rsid w:val="4B4B0E62"/>
    <w:rsid w:val="4B690EFA"/>
    <w:rsid w:val="4B6C5028"/>
    <w:rsid w:val="4B8A6268"/>
    <w:rsid w:val="4BDB2FB5"/>
    <w:rsid w:val="4BEE1CC9"/>
    <w:rsid w:val="4C167CD8"/>
    <w:rsid w:val="4CB3694C"/>
    <w:rsid w:val="4CC43EEB"/>
    <w:rsid w:val="4CF73C2A"/>
    <w:rsid w:val="4D190FF1"/>
    <w:rsid w:val="4D4C65C0"/>
    <w:rsid w:val="4D604FC4"/>
    <w:rsid w:val="4D621DDB"/>
    <w:rsid w:val="4DAB76CC"/>
    <w:rsid w:val="4E1E1833"/>
    <w:rsid w:val="4E33584B"/>
    <w:rsid w:val="4ECD3560"/>
    <w:rsid w:val="4F9116A2"/>
    <w:rsid w:val="4FA32411"/>
    <w:rsid w:val="4FD21136"/>
    <w:rsid w:val="4FE161D3"/>
    <w:rsid w:val="4FE557B0"/>
    <w:rsid w:val="50040158"/>
    <w:rsid w:val="51245A1D"/>
    <w:rsid w:val="518F42B8"/>
    <w:rsid w:val="51AB0D9B"/>
    <w:rsid w:val="51CD6350"/>
    <w:rsid w:val="51D23BE7"/>
    <w:rsid w:val="528F46FD"/>
    <w:rsid w:val="52CF31EE"/>
    <w:rsid w:val="531950E2"/>
    <w:rsid w:val="535864F1"/>
    <w:rsid w:val="535943FC"/>
    <w:rsid w:val="535F46F8"/>
    <w:rsid w:val="539B68BD"/>
    <w:rsid w:val="53AD2715"/>
    <w:rsid w:val="53BD6C21"/>
    <w:rsid w:val="541C74B1"/>
    <w:rsid w:val="54535C15"/>
    <w:rsid w:val="54592E8B"/>
    <w:rsid w:val="54B347CE"/>
    <w:rsid w:val="54E143A9"/>
    <w:rsid w:val="550B5003"/>
    <w:rsid w:val="5536452A"/>
    <w:rsid w:val="5569166B"/>
    <w:rsid w:val="55797E11"/>
    <w:rsid w:val="55FA7242"/>
    <w:rsid w:val="56B034AE"/>
    <w:rsid w:val="57307B0A"/>
    <w:rsid w:val="57362DFB"/>
    <w:rsid w:val="57661D2B"/>
    <w:rsid w:val="57EB6805"/>
    <w:rsid w:val="57F31B71"/>
    <w:rsid w:val="583F7DE4"/>
    <w:rsid w:val="584677D5"/>
    <w:rsid w:val="58BD65D5"/>
    <w:rsid w:val="595655E4"/>
    <w:rsid w:val="59B03EEA"/>
    <w:rsid w:val="5A2D629C"/>
    <w:rsid w:val="5A33585A"/>
    <w:rsid w:val="5A9677A9"/>
    <w:rsid w:val="5ADA5B62"/>
    <w:rsid w:val="5BD30AE4"/>
    <w:rsid w:val="5C0D7CA9"/>
    <w:rsid w:val="5C276157"/>
    <w:rsid w:val="5C31016D"/>
    <w:rsid w:val="5CA34806"/>
    <w:rsid w:val="5CF52F1D"/>
    <w:rsid w:val="5D135903"/>
    <w:rsid w:val="5D7D539C"/>
    <w:rsid w:val="5E02350C"/>
    <w:rsid w:val="5E0E6172"/>
    <w:rsid w:val="5EA676B5"/>
    <w:rsid w:val="5EBD202B"/>
    <w:rsid w:val="5F184592"/>
    <w:rsid w:val="5F39468D"/>
    <w:rsid w:val="5F5E28F8"/>
    <w:rsid w:val="5FAE5A5D"/>
    <w:rsid w:val="5FEB6071"/>
    <w:rsid w:val="602A772F"/>
    <w:rsid w:val="61624B2D"/>
    <w:rsid w:val="617E2E3B"/>
    <w:rsid w:val="61D37EDC"/>
    <w:rsid w:val="61F504ED"/>
    <w:rsid w:val="626D13BA"/>
    <w:rsid w:val="62DD349C"/>
    <w:rsid w:val="63015655"/>
    <w:rsid w:val="63110F70"/>
    <w:rsid w:val="63381D27"/>
    <w:rsid w:val="63956CF1"/>
    <w:rsid w:val="63DA78E7"/>
    <w:rsid w:val="64654DE5"/>
    <w:rsid w:val="648E109E"/>
    <w:rsid w:val="64B40D00"/>
    <w:rsid w:val="650034DE"/>
    <w:rsid w:val="65A92C13"/>
    <w:rsid w:val="65AB29F1"/>
    <w:rsid w:val="65DB7E09"/>
    <w:rsid w:val="65E64FF0"/>
    <w:rsid w:val="66A2798A"/>
    <w:rsid w:val="66FE1107"/>
    <w:rsid w:val="673548DD"/>
    <w:rsid w:val="677D1408"/>
    <w:rsid w:val="678B000D"/>
    <w:rsid w:val="67F31D1B"/>
    <w:rsid w:val="682647DE"/>
    <w:rsid w:val="682908CB"/>
    <w:rsid w:val="684A2C74"/>
    <w:rsid w:val="687C0FF4"/>
    <w:rsid w:val="68842D30"/>
    <w:rsid w:val="693216F3"/>
    <w:rsid w:val="697237BF"/>
    <w:rsid w:val="69781008"/>
    <w:rsid w:val="69C56596"/>
    <w:rsid w:val="69CA2AF3"/>
    <w:rsid w:val="6B441D20"/>
    <w:rsid w:val="6BAE21BE"/>
    <w:rsid w:val="6BC61013"/>
    <w:rsid w:val="6BEF6CBE"/>
    <w:rsid w:val="6BF43700"/>
    <w:rsid w:val="6C3752EA"/>
    <w:rsid w:val="6C4A300B"/>
    <w:rsid w:val="6C7B496E"/>
    <w:rsid w:val="6C9727A4"/>
    <w:rsid w:val="6CC91E7F"/>
    <w:rsid w:val="6CCC3166"/>
    <w:rsid w:val="6D263E98"/>
    <w:rsid w:val="6DCD13DB"/>
    <w:rsid w:val="6DE51431"/>
    <w:rsid w:val="6E0A706A"/>
    <w:rsid w:val="6E5003DA"/>
    <w:rsid w:val="6E644896"/>
    <w:rsid w:val="6E973D06"/>
    <w:rsid w:val="6ED3381C"/>
    <w:rsid w:val="6F786F0E"/>
    <w:rsid w:val="6FA523D2"/>
    <w:rsid w:val="6FBC152E"/>
    <w:rsid w:val="70597885"/>
    <w:rsid w:val="70795E10"/>
    <w:rsid w:val="70E5419E"/>
    <w:rsid w:val="71317B0D"/>
    <w:rsid w:val="716A3F00"/>
    <w:rsid w:val="71896755"/>
    <w:rsid w:val="71B92AED"/>
    <w:rsid w:val="72134D7B"/>
    <w:rsid w:val="72476A4B"/>
    <w:rsid w:val="72490052"/>
    <w:rsid w:val="72504623"/>
    <w:rsid w:val="726D20CF"/>
    <w:rsid w:val="72717EFE"/>
    <w:rsid w:val="72AE5649"/>
    <w:rsid w:val="731022CB"/>
    <w:rsid w:val="73435C7E"/>
    <w:rsid w:val="73442F1E"/>
    <w:rsid w:val="7350363A"/>
    <w:rsid w:val="73BF73B2"/>
    <w:rsid w:val="73DD46DF"/>
    <w:rsid w:val="7478304F"/>
    <w:rsid w:val="75023AAA"/>
    <w:rsid w:val="75801621"/>
    <w:rsid w:val="76070C06"/>
    <w:rsid w:val="761F1FFB"/>
    <w:rsid w:val="76540627"/>
    <w:rsid w:val="76B07FF8"/>
    <w:rsid w:val="76D601C7"/>
    <w:rsid w:val="76E96E4A"/>
    <w:rsid w:val="773A46FA"/>
    <w:rsid w:val="77B53507"/>
    <w:rsid w:val="77B7261B"/>
    <w:rsid w:val="77DF1174"/>
    <w:rsid w:val="783F4091"/>
    <w:rsid w:val="787A0513"/>
    <w:rsid w:val="78902867"/>
    <w:rsid w:val="78C759F0"/>
    <w:rsid w:val="792D518A"/>
    <w:rsid w:val="796032BD"/>
    <w:rsid w:val="79770A9D"/>
    <w:rsid w:val="79A86821"/>
    <w:rsid w:val="79D928BC"/>
    <w:rsid w:val="7A0F197E"/>
    <w:rsid w:val="7A2462CE"/>
    <w:rsid w:val="7A756A04"/>
    <w:rsid w:val="7A8B031B"/>
    <w:rsid w:val="7AA64071"/>
    <w:rsid w:val="7ABD2BA1"/>
    <w:rsid w:val="7AE4667A"/>
    <w:rsid w:val="7B08371B"/>
    <w:rsid w:val="7B4B02F1"/>
    <w:rsid w:val="7BBE555A"/>
    <w:rsid w:val="7BE95ACE"/>
    <w:rsid w:val="7C064B87"/>
    <w:rsid w:val="7CBB073A"/>
    <w:rsid w:val="7CEE4678"/>
    <w:rsid w:val="7D1D63EB"/>
    <w:rsid w:val="7D814692"/>
    <w:rsid w:val="7D9D17B2"/>
    <w:rsid w:val="7DA5175C"/>
    <w:rsid w:val="7E1D4FAB"/>
    <w:rsid w:val="7E31205F"/>
    <w:rsid w:val="7E380EF5"/>
    <w:rsid w:val="7E461389"/>
    <w:rsid w:val="7E6D1B36"/>
    <w:rsid w:val="7E6D3BC5"/>
    <w:rsid w:val="7E8E78A2"/>
    <w:rsid w:val="7EF514AF"/>
    <w:rsid w:val="7F0B3255"/>
    <w:rsid w:val="7F404B0F"/>
    <w:rsid w:val="7F6074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spacing w:before="78" w:beforeAutospacing="1" w:afterAutospacing="1"/>
      <w:jc w:val="center"/>
      <w:outlineLvl w:val="0"/>
    </w:pPr>
    <w:rPr>
      <w:rFonts w:hint="eastAsia" w:ascii="宋体" w:hAnsi="宋体" w:eastAsia="方正小标宋简体" w:cs="Times New Roman"/>
      <w:b/>
      <w:kern w:val="44"/>
      <w:sz w:val="44"/>
      <w:szCs w:val="48"/>
    </w:rPr>
  </w:style>
  <w:style w:type="paragraph" w:styleId="3">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caption"/>
    <w:basedOn w:val="1"/>
    <w:next w:val="1"/>
    <w:unhideWhenUsed/>
    <w:qFormat/>
    <w:uiPriority w:val="0"/>
    <w:rPr>
      <w:rFonts w:eastAsia="黑体" w:asciiTheme="majorHAnsi" w:hAnsiTheme="majorHAnsi" w:cstheme="majorBidi"/>
      <w:sz w:val="20"/>
      <w:szCs w:val="20"/>
    </w:rPr>
  </w:style>
  <w:style w:type="paragraph" w:styleId="5">
    <w:name w:val="annotation text"/>
    <w:basedOn w:val="1"/>
    <w:link w:val="19"/>
    <w:qFormat/>
    <w:uiPriority w:val="0"/>
    <w:pPr>
      <w:jc w:val="left"/>
    </w:pPr>
  </w:style>
  <w:style w:type="paragraph" w:styleId="6">
    <w:name w:val="Body Text"/>
    <w:basedOn w:val="1"/>
    <w:link w:val="26"/>
    <w:qFormat/>
    <w:uiPriority w:val="99"/>
    <w:pPr>
      <w:spacing w:after="120"/>
    </w:pPr>
  </w:style>
  <w:style w:type="paragraph" w:styleId="7">
    <w:name w:val="Balloon Text"/>
    <w:basedOn w:val="1"/>
    <w:link w:val="18"/>
    <w:qFormat/>
    <w:uiPriority w:val="0"/>
    <w:rPr>
      <w:sz w:val="18"/>
      <w:szCs w:val="18"/>
    </w:rPr>
  </w:style>
  <w:style w:type="paragraph" w:styleId="8">
    <w:name w:val="footer"/>
    <w:basedOn w:val="1"/>
    <w:link w:val="23"/>
    <w:qFormat/>
    <w:uiPriority w:val="0"/>
    <w:pPr>
      <w:tabs>
        <w:tab w:val="center" w:pos="4153"/>
        <w:tab w:val="right" w:pos="8306"/>
      </w:tabs>
      <w:snapToGrid w:val="0"/>
      <w:jc w:val="left"/>
    </w:pPr>
    <w:rPr>
      <w:sz w:val="18"/>
      <w:szCs w:val="18"/>
    </w:rPr>
  </w:style>
  <w:style w:type="paragraph" w:styleId="9">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Autospacing="1" w:afterAutospacing="1"/>
      <w:jc w:val="left"/>
    </w:pPr>
    <w:rPr>
      <w:rFonts w:cs="Times New Roman"/>
      <w:kern w:val="0"/>
      <w:sz w:val="24"/>
    </w:rPr>
  </w:style>
  <w:style w:type="paragraph" w:styleId="11">
    <w:name w:val="annotation subject"/>
    <w:basedOn w:val="5"/>
    <w:next w:val="5"/>
    <w:link w:val="20"/>
    <w:qFormat/>
    <w:uiPriority w:val="0"/>
    <w:rPr>
      <w:b/>
      <w:bCs/>
    </w:rPr>
  </w:style>
  <w:style w:type="table" w:styleId="13">
    <w:name w:val="Table Grid"/>
    <w:basedOn w:val="1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rPr>
  </w:style>
  <w:style w:type="character" w:styleId="16">
    <w:name w:val="Emphasis"/>
    <w:basedOn w:val="14"/>
    <w:qFormat/>
    <w:uiPriority w:val="0"/>
    <w:rPr>
      <w:i/>
    </w:rPr>
  </w:style>
  <w:style w:type="character" w:styleId="17">
    <w:name w:val="annotation reference"/>
    <w:basedOn w:val="14"/>
    <w:qFormat/>
    <w:uiPriority w:val="0"/>
    <w:rPr>
      <w:sz w:val="21"/>
      <w:szCs w:val="21"/>
    </w:rPr>
  </w:style>
  <w:style w:type="character" w:customStyle="1" w:styleId="18">
    <w:name w:val="批注框文本 字符"/>
    <w:basedOn w:val="14"/>
    <w:link w:val="7"/>
    <w:qFormat/>
    <w:uiPriority w:val="0"/>
    <w:rPr>
      <w:rFonts w:asciiTheme="minorHAnsi" w:hAnsiTheme="minorHAnsi" w:eastAsiaTheme="minorEastAsia" w:cstheme="minorBidi"/>
      <w:kern w:val="2"/>
      <w:sz w:val="18"/>
      <w:szCs w:val="18"/>
    </w:rPr>
  </w:style>
  <w:style w:type="character" w:customStyle="1" w:styleId="19">
    <w:name w:val="批注文字 字符"/>
    <w:basedOn w:val="14"/>
    <w:link w:val="5"/>
    <w:qFormat/>
    <w:uiPriority w:val="0"/>
    <w:rPr>
      <w:rFonts w:asciiTheme="minorHAnsi" w:hAnsiTheme="minorHAnsi" w:eastAsiaTheme="minorEastAsia" w:cstheme="minorBidi"/>
      <w:kern w:val="2"/>
      <w:sz w:val="21"/>
      <w:szCs w:val="22"/>
    </w:rPr>
  </w:style>
  <w:style w:type="character" w:customStyle="1" w:styleId="20">
    <w:name w:val="批注主题 字符"/>
    <w:basedOn w:val="19"/>
    <w:link w:val="11"/>
    <w:qFormat/>
    <w:uiPriority w:val="0"/>
    <w:rPr>
      <w:rFonts w:asciiTheme="minorHAnsi" w:hAnsiTheme="minorHAnsi" w:eastAsiaTheme="minorEastAsia" w:cstheme="minorBidi"/>
      <w:b/>
      <w:bCs/>
      <w:kern w:val="2"/>
      <w:sz w:val="21"/>
      <w:szCs w:val="22"/>
    </w:rPr>
  </w:style>
  <w:style w:type="paragraph" w:styleId="21">
    <w:name w:val="List Paragraph"/>
    <w:basedOn w:val="1"/>
    <w:qFormat/>
    <w:uiPriority w:val="99"/>
    <w:pPr>
      <w:ind w:firstLine="420" w:firstLineChars="200"/>
    </w:pPr>
  </w:style>
  <w:style w:type="character" w:customStyle="1" w:styleId="22">
    <w:name w:val="页眉 字符"/>
    <w:basedOn w:val="14"/>
    <w:link w:val="9"/>
    <w:qFormat/>
    <w:uiPriority w:val="0"/>
    <w:rPr>
      <w:rFonts w:asciiTheme="minorHAnsi" w:hAnsiTheme="minorHAnsi" w:eastAsiaTheme="minorEastAsia" w:cstheme="minorBidi"/>
      <w:kern w:val="2"/>
      <w:sz w:val="18"/>
      <w:szCs w:val="18"/>
    </w:rPr>
  </w:style>
  <w:style w:type="character" w:customStyle="1" w:styleId="23">
    <w:name w:val="页脚 字符"/>
    <w:basedOn w:val="14"/>
    <w:link w:val="8"/>
    <w:qFormat/>
    <w:uiPriority w:val="0"/>
    <w:rPr>
      <w:rFonts w:asciiTheme="minorHAnsi" w:hAnsiTheme="minorHAnsi" w:eastAsiaTheme="minorEastAsia" w:cstheme="minorBidi"/>
      <w:kern w:val="2"/>
      <w:sz w:val="18"/>
      <w:szCs w:val="18"/>
    </w:rPr>
  </w:style>
  <w:style w:type="paragraph" w:customStyle="1" w:styleId="24">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5">
    <w:name w:val="fontstyle01"/>
    <w:basedOn w:val="14"/>
    <w:qFormat/>
    <w:uiPriority w:val="0"/>
    <w:rPr>
      <w:rFonts w:ascii="仿宋" w:hAnsi="仿宋" w:eastAsia="仿宋" w:cs="仿宋"/>
      <w:color w:val="000000"/>
      <w:sz w:val="30"/>
      <w:szCs w:val="30"/>
    </w:rPr>
  </w:style>
  <w:style w:type="character" w:customStyle="1" w:styleId="26">
    <w:name w:val="正文文本 字符"/>
    <w:basedOn w:val="14"/>
    <w:link w:val="6"/>
    <w:qFormat/>
    <w:uiPriority w:val="99"/>
    <w:rPr>
      <w:rFonts w:asciiTheme="minorHAnsi" w:hAnsiTheme="minorHAnsi" w:eastAsiaTheme="minorEastAsia" w:cstheme="minorBidi"/>
      <w:kern w:val="2"/>
      <w:sz w:val="21"/>
      <w:szCs w:val="22"/>
    </w:rPr>
  </w:style>
  <w:style w:type="paragraph" w:customStyle="1" w:styleId="27">
    <w:name w:val="普通(网站)1"/>
    <w:basedOn w:val="1"/>
    <w:qFormat/>
    <w:uiPriority w:val="0"/>
    <w:pPr>
      <w:widowControl/>
      <w:jc w:val="left"/>
    </w:pPr>
    <w:rPr>
      <w:rFonts w:ascii="宋体" w:hAnsi="宋体" w:cs="宋体"/>
      <w:kern w:val="0"/>
      <w:sz w:val="24"/>
    </w:rPr>
  </w:style>
  <w:style w:type="paragraph" w:customStyle="1" w:styleId="28">
    <w:name w:val="Default"/>
    <w:unhideWhenUsed/>
    <w:qFormat/>
    <w:uiPriority w:val="99"/>
    <w:pPr>
      <w:widowControl w:val="0"/>
      <w:autoSpaceDE w:val="0"/>
      <w:autoSpaceDN w:val="0"/>
      <w:adjustRightInd w:val="0"/>
      <w:spacing w:beforeLines="0" w:afterLines="0"/>
    </w:pPr>
    <w:rPr>
      <w:rFonts w:hint="eastAsia" w:ascii="FangSong_GB2312" w:hAnsi="FangSong_GB2312" w:eastAsia="FangSong_GB2312" w:cs="Times New Roman"/>
      <w:color w:val="00000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2242</Words>
  <Characters>12783</Characters>
  <Lines>106</Lines>
  <Paragraphs>29</Paragraphs>
  <TotalTime>12</TotalTime>
  <ScaleCrop>false</ScaleCrop>
  <LinksUpToDate>false</LinksUpToDate>
  <CharactersWithSpaces>14996</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2020-12-25T10:08:00Z</dcterms:created>
  <dc:creator>冯彦斌</dc:creator>
  <cp:lastModifiedBy>好饭友</cp:lastModifiedBy>
  <cp:lastPrinted>2021-06-07T02:59:00Z</cp:lastPrinted>
  <dcterms:modified xsi:type="dcterms:W3CDTF">2021-06-11T09:34:21Z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3BDAC415C0444BC1AC3E1053CCAA451F</vt:lpwstr>
  </property>
</Properties>
</file>