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_GB2312" w:hAnsi="Times New Roman" w:cs="Times New Roman"/>
          <w:b/>
          <w:bCs/>
          <w:color w:val="auto"/>
          <w:szCs w:val="32"/>
          <w:lang w:val="en-US" w:eastAsia="zh-CN"/>
        </w:rPr>
      </w:pPr>
      <w:r>
        <w:rPr>
          <w:rFonts w:hint="eastAsia" w:ascii="仿宋_GB2312" w:hAnsi="Times New Roman" w:cs="Times New Roman"/>
          <w:b/>
          <w:bCs/>
          <w:color w:val="auto"/>
          <w:szCs w:val="32"/>
          <w:lang w:val="en-US" w:eastAsia="zh-CN"/>
        </w:rPr>
        <w:t>附件1</w:t>
      </w:r>
    </w:p>
    <w:p>
      <w:pPr>
        <w:widowControl/>
        <w:spacing w:line="560" w:lineRule="exact"/>
        <w:ind w:firstLine="834" w:firstLineChars="200"/>
        <w:contextualSpacing/>
        <w:jc w:val="left"/>
        <w:rPr>
          <w:rFonts w:hint="eastAsia" w:ascii="方正小标宋简体" w:hAnsi="宋体" w:eastAsia="方正小标宋简体" w:cs="Times New Roman"/>
          <w:sz w:val="44"/>
          <w:szCs w:val="44"/>
        </w:rPr>
      </w:pPr>
    </w:p>
    <w:p>
      <w:pPr>
        <w:widowControl/>
        <w:spacing w:line="560" w:lineRule="exact"/>
        <w:ind w:firstLine="834" w:firstLineChars="200"/>
        <w:contextualSpacing/>
        <w:jc w:val="left"/>
        <w:rPr>
          <w:rFonts w:hint="eastAsia" w:ascii="方正小标宋简体" w:hAnsi="宋体" w:eastAsia="方正小标宋简体" w:cs="Times New Roman"/>
          <w:sz w:val="44"/>
          <w:szCs w:val="44"/>
          <w:lang w:eastAsia="zh-CN"/>
        </w:rPr>
      </w:pPr>
      <w:r>
        <w:rPr>
          <w:rFonts w:hint="eastAsia" w:ascii="方正小标宋简体" w:hAnsi="宋体" w:eastAsia="方正小标宋简体" w:cs="Times New Roman"/>
          <w:sz w:val="44"/>
          <w:szCs w:val="44"/>
        </w:rPr>
        <w:t>深圳市科技企业孵化</w:t>
      </w:r>
      <w:r>
        <w:rPr>
          <w:rFonts w:hint="eastAsia" w:ascii="方正小标宋简体" w:hAnsi="宋体" w:eastAsia="方正小标宋简体" w:cs="Times New Roman"/>
          <w:sz w:val="44"/>
          <w:szCs w:val="44"/>
          <w:lang w:eastAsia="zh-CN"/>
        </w:rPr>
        <w:t>载体管理办法</w:t>
      </w:r>
    </w:p>
    <w:p>
      <w:pPr>
        <w:widowControl/>
        <w:spacing w:line="560" w:lineRule="exact"/>
        <w:contextualSpacing/>
        <w:jc w:val="center"/>
        <w:rPr>
          <w:rFonts w:hint="eastAsia" w:ascii="方正小标宋简体" w:hAnsi="宋体" w:eastAsia="方正小标宋简体" w:cs="Times New Roman"/>
          <w:sz w:val="32"/>
          <w:szCs w:val="32"/>
          <w:lang w:eastAsia="zh-CN"/>
        </w:rPr>
      </w:pPr>
      <w:r>
        <w:rPr>
          <w:rFonts w:hint="eastAsia" w:ascii="方正小标宋简体" w:hAnsi="宋体" w:eastAsia="方正小标宋简体" w:cs="Times New Roman"/>
          <w:sz w:val="32"/>
          <w:szCs w:val="32"/>
          <w:lang w:eastAsia="zh-CN"/>
        </w:rPr>
        <w:t>（征求意见稿）</w:t>
      </w:r>
    </w:p>
    <w:p>
      <w:pPr>
        <w:widowControl/>
        <w:spacing w:line="560" w:lineRule="exact"/>
        <w:ind w:firstLine="834" w:firstLineChars="200"/>
        <w:contextualSpacing/>
        <w:jc w:val="left"/>
        <w:rPr>
          <w:rFonts w:hint="eastAsia" w:ascii="方正小标宋简体" w:hAnsi="宋体" w:eastAsia="方正小标宋简体" w:cs="Times New Roman"/>
          <w:sz w:val="44"/>
          <w:szCs w:val="44"/>
          <w:lang w:eastAsia="zh-CN"/>
        </w:rPr>
      </w:pPr>
    </w:p>
    <w:p>
      <w:pPr>
        <w:spacing w:line="560" w:lineRule="exact"/>
        <w:contextualSpacing/>
        <w:jc w:val="center"/>
        <w:rPr>
          <w:rFonts w:hint="eastAsia" w:ascii="仿宋_GB2312" w:hAnsi="仿宋" w:eastAsia="仿宋_GB2312" w:cstheme="minorBidi"/>
          <w:b/>
          <w:bCs/>
          <w:sz w:val="32"/>
          <w:szCs w:val="32"/>
        </w:rPr>
      </w:pPr>
      <w:r>
        <w:rPr>
          <w:rFonts w:hint="eastAsia" w:ascii="黑体" w:hAnsi="黑体" w:eastAsia="黑体" w:cs="宋体"/>
          <w:bCs/>
          <w:kern w:val="0"/>
          <w:sz w:val="32"/>
          <w:szCs w:val="32"/>
        </w:rPr>
        <w:t>第一章  总  则</w:t>
      </w:r>
    </w:p>
    <w:p>
      <w:pPr>
        <w:spacing w:line="560" w:lineRule="exact"/>
        <w:ind w:firstLine="594" w:firstLineChars="200"/>
        <w:contextualSpacing/>
        <w:jc w:val="both"/>
        <w:rPr>
          <w:rFonts w:hint="eastAsia" w:ascii="仿宋_GB2312" w:hAnsi="仿宋" w:eastAsia="仿宋_GB2312" w:cstheme="minorBidi"/>
          <w:sz w:val="32"/>
          <w:szCs w:val="32"/>
        </w:rPr>
      </w:pPr>
      <w:r>
        <w:rPr>
          <w:rFonts w:hint="eastAsia" w:ascii="仿宋_GB2312" w:hAnsi="仿宋" w:eastAsia="仿宋_GB2312" w:cstheme="minorBidi"/>
          <w:b/>
          <w:bCs/>
          <w:sz w:val="32"/>
          <w:szCs w:val="32"/>
        </w:rPr>
        <w:t xml:space="preserve">第一条 </w:t>
      </w:r>
      <w:r>
        <w:rPr>
          <w:rFonts w:hint="eastAsia" w:ascii="仿宋_GB2312" w:hAnsi="仿宋" w:eastAsia="仿宋_GB2312" w:cstheme="minorBidi"/>
          <w:sz w:val="32"/>
          <w:szCs w:val="32"/>
        </w:rPr>
        <w:t>为</w:t>
      </w:r>
      <w:r>
        <w:rPr>
          <w:rFonts w:hint="eastAsia" w:ascii="仿宋_GB2312" w:hAnsi="仿宋" w:eastAsia="仿宋_GB2312" w:cstheme="minorBidi"/>
          <w:sz w:val="32"/>
          <w:szCs w:val="32"/>
          <w:lang w:eastAsia="zh-CN"/>
        </w:rPr>
        <w:t>贯彻落实《科技企业孵化器管理办法》（国科发区</w:t>
      </w:r>
      <w:r>
        <w:rPr>
          <w:rFonts w:hint="eastAsia" w:ascii="仿宋_GB2312" w:hAnsi="仿宋_GB2312" w:eastAsia="仿宋_GB2312" w:cs="仿宋_GB2312"/>
          <w:kern w:val="0"/>
          <w:sz w:val="32"/>
          <w:szCs w:val="32"/>
          <w:lang w:val="en-US" w:eastAsia="zh-CN" w:bidi="ar"/>
        </w:rPr>
        <w:t>〔2018〕</w:t>
      </w:r>
      <w:r>
        <w:rPr>
          <w:rFonts w:hint="eastAsia" w:ascii="仿宋_GB2312" w:hAnsi="仿宋" w:eastAsia="仿宋_GB2312" w:cstheme="minorBidi"/>
          <w:sz w:val="32"/>
          <w:szCs w:val="32"/>
          <w:lang w:val="en-US" w:eastAsia="zh-CN"/>
        </w:rPr>
        <w:t>300号</w:t>
      </w:r>
      <w:r>
        <w:rPr>
          <w:rFonts w:hint="eastAsia" w:ascii="仿宋_GB2312" w:hAnsi="仿宋" w:eastAsia="仿宋_GB2312" w:cstheme="minorBidi"/>
          <w:sz w:val="32"/>
          <w:szCs w:val="32"/>
          <w:lang w:eastAsia="zh-CN"/>
        </w:rPr>
        <w:t>）、《国家众创空间备案暂行规定》（国科火字</w:t>
      </w:r>
      <w:r>
        <w:rPr>
          <w:rFonts w:hint="eastAsia" w:ascii="仿宋_GB2312" w:hAnsi="仿宋_GB2312" w:eastAsia="仿宋_GB2312" w:cs="仿宋_GB2312"/>
          <w:kern w:val="0"/>
          <w:sz w:val="32"/>
          <w:szCs w:val="32"/>
          <w:lang w:val="en-US" w:eastAsia="zh-CN" w:bidi="ar"/>
        </w:rPr>
        <w:t>〔2017〕120号）</w:t>
      </w:r>
      <w:r>
        <w:rPr>
          <w:rFonts w:hint="eastAsia" w:ascii="仿宋_GB2312" w:hAnsi="仿宋" w:eastAsia="仿宋_GB2312" w:cstheme="minorBidi"/>
          <w:sz w:val="32"/>
          <w:szCs w:val="32"/>
          <w:lang w:eastAsia="zh-CN"/>
        </w:rPr>
        <w:t>、《广东省科技企业孵化载体管理办法》（粤科高字</w:t>
      </w:r>
      <w:r>
        <w:rPr>
          <w:rFonts w:hint="eastAsia" w:ascii="仿宋_GB2312" w:hAnsi="仿宋_GB2312" w:eastAsia="仿宋_GB2312" w:cs="仿宋_GB2312"/>
          <w:kern w:val="0"/>
          <w:sz w:val="32"/>
          <w:szCs w:val="32"/>
          <w:lang w:val="en-US" w:eastAsia="zh-CN" w:bidi="ar"/>
        </w:rPr>
        <w:t>〔2020〕114号</w:t>
      </w:r>
      <w:r>
        <w:rPr>
          <w:rFonts w:hint="eastAsia" w:ascii="仿宋_GB2312" w:hAnsi="仿宋" w:eastAsia="仿宋_GB2312" w:cstheme="minorBidi"/>
          <w:sz w:val="32"/>
          <w:szCs w:val="32"/>
          <w:lang w:eastAsia="zh-CN"/>
        </w:rPr>
        <w:t>）、《深圳经济特区科技创新条例》相关要求，引导</w:t>
      </w:r>
      <w:r>
        <w:rPr>
          <w:rFonts w:hint="eastAsia" w:ascii="仿宋_GB2312" w:hAnsi="仿宋" w:eastAsia="仿宋_GB2312" w:cstheme="minorBidi"/>
          <w:sz w:val="32"/>
          <w:szCs w:val="32"/>
        </w:rPr>
        <w:t>本市科技企业</w:t>
      </w:r>
      <w:r>
        <w:rPr>
          <w:rFonts w:hint="default" w:ascii="仿宋_GB2312" w:hAnsi="仿宋" w:eastAsia="仿宋_GB2312" w:cstheme="minorBidi"/>
          <w:sz w:val="32"/>
          <w:szCs w:val="32"/>
          <w:lang w:val="en"/>
        </w:rPr>
        <w:t>孵化载体</w:t>
      </w:r>
      <w:r>
        <w:rPr>
          <w:rFonts w:hint="eastAsia" w:ascii="仿宋_GB2312" w:hAnsi="仿宋" w:eastAsia="仿宋_GB2312" w:cstheme="minorBidi"/>
          <w:sz w:val="32"/>
          <w:szCs w:val="32"/>
        </w:rPr>
        <w:t>高质量发展</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构建良好创新创业生态</w:t>
      </w:r>
      <w:r>
        <w:rPr>
          <w:rFonts w:hint="eastAsia" w:ascii="仿宋_GB2312" w:hAnsi="仿宋" w:eastAsia="仿宋_GB2312" w:cstheme="minorBidi"/>
          <w:sz w:val="32"/>
          <w:szCs w:val="32"/>
          <w:lang w:eastAsia="zh-CN"/>
        </w:rPr>
        <w:t>，推动大众创业万众创新上新水平，</w:t>
      </w:r>
      <w:r>
        <w:rPr>
          <w:rFonts w:hint="eastAsia" w:ascii="仿宋_GB2312" w:hAnsi="仿宋" w:eastAsia="仿宋_GB2312" w:cstheme="minorBidi"/>
          <w:sz w:val="32"/>
          <w:szCs w:val="32"/>
        </w:rPr>
        <w:t>结合</w:t>
      </w:r>
      <w:r>
        <w:rPr>
          <w:rFonts w:hint="eastAsia" w:ascii="仿宋_GB2312" w:hAnsi="仿宋" w:eastAsia="仿宋_GB2312" w:cstheme="minorBidi"/>
          <w:sz w:val="32"/>
          <w:szCs w:val="32"/>
          <w:lang w:eastAsia="zh-CN"/>
        </w:rPr>
        <w:t>本市</w:t>
      </w:r>
      <w:r>
        <w:rPr>
          <w:rFonts w:hint="eastAsia" w:ascii="仿宋_GB2312" w:hAnsi="仿宋" w:eastAsia="仿宋_GB2312" w:cstheme="minorBidi"/>
          <w:sz w:val="32"/>
          <w:szCs w:val="32"/>
        </w:rPr>
        <w:t>实际</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制定本办法。</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b/>
          <w:bCs/>
          <w:sz w:val="32"/>
          <w:szCs w:val="32"/>
        </w:rPr>
        <w:t>第二条</w:t>
      </w:r>
      <w:r>
        <w:rPr>
          <w:rFonts w:hint="eastAsia" w:ascii="仿宋_GB2312" w:hAnsi="仿宋" w:eastAsia="仿宋_GB2312" w:cstheme="minorBidi"/>
          <w:sz w:val="32"/>
          <w:szCs w:val="32"/>
        </w:rPr>
        <w:t xml:space="preserve"> 本办法所称科技企业孵化</w:t>
      </w:r>
      <w:r>
        <w:rPr>
          <w:rFonts w:hint="eastAsia" w:ascii="仿宋_GB2312" w:hAnsi="仿宋" w:eastAsia="仿宋_GB2312" w:cstheme="minorBidi"/>
          <w:sz w:val="32"/>
          <w:szCs w:val="32"/>
          <w:lang w:eastAsia="zh-CN"/>
        </w:rPr>
        <w:t>载体是众创空间、科技企业孵化器、科技企业加速器等多种形态孵化载体的统称，是科技企业孵化链条的重要组成部分。</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b/>
          <w:bCs/>
          <w:sz w:val="32"/>
          <w:szCs w:val="32"/>
        </w:rPr>
        <w:t>众创空间</w:t>
      </w:r>
      <w:r>
        <w:rPr>
          <w:rFonts w:hint="eastAsia" w:ascii="仿宋_GB2312" w:hAnsi="仿宋" w:eastAsia="仿宋_GB2312" w:cstheme="minorBidi"/>
          <w:sz w:val="32"/>
          <w:szCs w:val="32"/>
        </w:rPr>
        <w:t>以科技型创业团队和初创企业为主要服务对象</w:t>
      </w:r>
      <w:r>
        <w:rPr>
          <w:rFonts w:hint="eastAsia" w:ascii="仿宋_GB2312" w:hAnsi="仿宋" w:eastAsia="仿宋_GB2312" w:cstheme="minorBidi"/>
          <w:sz w:val="32"/>
          <w:szCs w:val="32"/>
          <w:lang w:eastAsia="zh-CN"/>
        </w:rPr>
        <w:t>，主要功能是</w:t>
      </w:r>
      <w:r>
        <w:rPr>
          <w:rFonts w:hint="eastAsia" w:ascii="仿宋_GB2312" w:hAnsi="仿宋" w:eastAsia="仿宋_GB2312" w:cstheme="minorBidi"/>
          <w:sz w:val="32"/>
          <w:szCs w:val="32"/>
        </w:rPr>
        <w:t>提供工作空间、网络空间、社交空间和资源共享空间</w:t>
      </w:r>
      <w:r>
        <w:rPr>
          <w:rFonts w:hint="eastAsia" w:ascii="仿宋_GB2312" w:hAnsi="仿宋" w:eastAsia="仿宋_GB2312" w:cstheme="minorBidi"/>
          <w:sz w:val="32"/>
          <w:szCs w:val="32"/>
          <w:lang w:eastAsia="zh-CN"/>
        </w:rPr>
        <w:t>以及</w:t>
      </w:r>
      <w:r>
        <w:rPr>
          <w:rFonts w:hint="eastAsia" w:ascii="仿宋_GB2312" w:hAnsi="仿宋" w:eastAsia="仿宋_GB2312" w:cstheme="minorBidi"/>
          <w:sz w:val="32"/>
          <w:szCs w:val="32"/>
        </w:rPr>
        <w:t>低</w:t>
      </w:r>
      <w:r>
        <w:rPr>
          <w:rFonts w:hint="eastAsia" w:ascii="仿宋_GB2312" w:hAnsi="仿宋" w:eastAsia="仿宋_GB2312" w:cstheme="minorBidi"/>
          <w:sz w:val="32"/>
          <w:szCs w:val="32"/>
          <w:lang w:eastAsia="zh-CN"/>
        </w:rPr>
        <w:t>成本</w:t>
      </w:r>
      <w:r>
        <w:rPr>
          <w:rFonts w:hint="eastAsia" w:ascii="仿宋_GB2312" w:hAnsi="仿宋" w:eastAsia="仿宋_GB2312" w:cstheme="minorBidi"/>
          <w:sz w:val="32"/>
          <w:szCs w:val="32"/>
        </w:rPr>
        <w:t>、</w:t>
      </w:r>
      <w:r>
        <w:rPr>
          <w:rFonts w:hint="eastAsia" w:ascii="仿宋_GB2312" w:hAnsi="仿宋" w:eastAsia="仿宋_GB2312" w:cstheme="minorBidi"/>
          <w:sz w:val="32"/>
          <w:szCs w:val="32"/>
          <w:lang w:eastAsia="zh-CN"/>
        </w:rPr>
        <w:t>便利化、全要素</w:t>
      </w:r>
      <w:r>
        <w:rPr>
          <w:rFonts w:hint="eastAsia" w:ascii="仿宋_GB2312" w:hAnsi="仿宋" w:eastAsia="仿宋_GB2312" w:cstheme="minorBidi"/>
          <w:sz w:val="32"/>
          <w:szCs w:val="32"/>
        </w:rPr>
        <w:t>、</w:t>
      </w:r>
      <w:r>
        <w:rPr>
          <w:rFonts w:hint="eastAsia" w:ascii="仿宋_GB2312" w:hAnsi="仿宋" w:eastAsia="仿宋_GB2312" w:cstheme="minorBidi"/>
          <w:sz w:val="32"/>
          <w:szCs w:val="32"/>
          <w:lang w:eastAsia="zh-CN"/>
        </w:rPr>
        <w:t>开放式的孵化服务。</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b/>
          <w:bCs/>
          <w:sz w:val="32"/>
          <w:szCs w:val="32"/>
          <w:lang w:eastAsia="zh-CN"/>
        </w:rPr>
        <w:t>科技企业孵化器</w:t>
      </w:r>
      <w:r>
        <w:rPr>
          <w:rFonts w:hint="eastAsia" w:ascii="仿宋_GB2312" w:hAnsi="仿宋" w:eastAsia="仿宋_GB2312" w:cstheme="minorBidi"/>
          <w:sz w:val="32"/>
          <w:szCs w:val="32"/>
          <w:lang w:eastAsia="zh-CN"/>
        </w:rPr>
        <w:t>（以下简称“孵化器”）</w:t>
      </w:r>
      <w:r>
        <w:rPr>
          <w:rFonts w:hint="eastAsia" w:ascii="仿宋_GB2312" w:hAnsi="仿宋" w:eastAsia="仿宋_GB2312" w:cstheme="minorBidi"/>
          <w:sz w:val="32"/>
          <w:szCs w:val="32"/>
        </w:rPr>
        <w:t>以科技型初创企业为主要服务对象</w:t>
      </w:r>
      <w:r>
        <w:rPr>
          <w:rFonts w:hint="eastAsia" w:ascii="仿宋_GB2312" w:hAnsi="仿宋" w:eastAsia="仿宋_GB2312" w:cstheme="minorBidi"/>
          <w:sz w:val="32"/>
          <w:szCs w:val="32"/>
          <w:lang w:eastAsia="zh-CN"/>
        </w:rPr>
        <w:t>，主要功能是</w:t>
      </w:r>
      <w:r>
        <w:rPr>
          <w:rFonts w:hint="eastAsia" w:ascii="仿宋_GB2312" w:hAnsi="仿宋" w:eastAsia="仿宋_GB2312" w:cstheme="minorBidi"/>
          <w:sz w:val="32"/>
          <w:szCs w:val="32"/>
        </w:rPr>
        <w:t>通过提供创业场地、共享设施</w:t>
      </w:r>
      <w:r>
        <w:rPr>
          <w:rFonts w:hint="eastAsia" w:ascii="仿宋_GB2312" w:hAnsi="仿宋" w:eastAsia="仿宋_GB2312" w:cstheme="minorBidi"/>
          <w:sz w:val="32"/>
          <w:szCs w:val="32"/>
          <w:lang w:eastAsia="zh-CN"/>
        </w:rPr>
        <w:t>、技术服务、咨询服务、投融资、创业辅导、资源对接等服务，</w:t>
      </w:r>
      <w:r>
        <w:rPr>
          <w:rFonts w:hint="eastAsia" w:ascii="仿宋_GB2312" w:hAnsi="仿宋" w:eastAsia="仿宋_GB2312" w:cstheme="minorBidi"/>
          <w:sz w:val="32"/>
          <w:szCs w:val="32"/>
        </w:rPr>
        <w:t>降低创业成本、提高创业存活率、促进企业成长。</w:t>
      </w:r>
      <w:r>
        <w:rPr>
          <w:rFonts w:hint="eastAsia" w:ascii="仿宋_GB2312" w:hAnsi="仿宋" w:eastAsia="仿宋_GB2312" w:cstheme="minorBidi"/>
          <w:sz w:val="32"/>
          <w:szCs w:val="32"/>
          <w:lang w:eastAsia="zh-CN"/>
        </w:rPr>
        <w:t>孵化器类型包括综合孵化器、专业孵化器。</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b/>
          <w:bCs/>
          <w:sz w:val="32"/>
          <w:szCs w:val="32"/>
          <w:lang w:eastAsia="zh-CN"/>
        </w:rPr>
        <w:t>科技企业加速器</w:t>
      </w:r>
      <w:r>
        <w:rPr>
          <w:rFonts w:hint="eastAsia" w:ascii="仿宋_GB2312" w:hAnsi="仿宋" w:eastAsia="仿宋_GB2312" w:cstheme="minorBidi"/>
          <w:sz w:val="32"/>
          <w:szCs w:val="32"/>
          <w:lang w:eastAsia="zh-CN"/>
        </w:rPr>
        <w:t>（以下简称“加速器”）以高成长科技企业为服务对象，主要功能是通过满足企业加速成长的发展空间，配备小试、中试等专业技术平台，提供企业规模化发展的技术研发、资本对接、市场开拓等深层次孵化服务，加速科技企业做大做强。</w:t>
      </w:r>
    </w:p>
    <w:p>
      <w:pPr>
        <w:spacing w:line="560" w:lineRule="exact"/>
        <w:ind w:firstLine="594" w:firstLineChars="200"/>
        <w:contextualSpacing/>
        <w:jc w:val="both"/>
        <w:rPr>
          <w:rFonts w:hint="eastAsia" w:ascii="仿宋_GB2312" w:hAnsi="仿宋" w:eastAsia="仿宋_GB2312" w:cstheme="minorBidi"/>
          <w:sz w:val="32"/>
          <w:szCs w:val="32"/>
        </w:rPr>
      </w:pPr>
      <w:r>
        <w:rPr>
          <w:rFonts w:hint="eastAsia" w:ascii="仿宋_GB2312" w:hAnsi="仿宋" w:eastAsia="仿宋_GB2312" w:cstheme="minorBidi"/>
          <w:b/>
          <w:bCs/>
          <w:sz w:val="32"/>
          <w:szCs w:val="32"/>
        </w:rPr>
        <w:t>第三条</w:t>
      </w:r>
      <w:r>
        <w:rPr>
          <w:rFonts w:hint="eastAsia" w:ascii="仿宋_GB2312" w:hAnsi="仿宋" w:eastAsia="仿宋_GB2312" w:cstheme="minorBidi"/>
          <w:sz w:val="32"/>
          <w:szCs w:val="32"/>
        </w:rPr>
        <w:t xml:space="preserve"> </w:t>
      </w:r>
      <w:r>
        <w:rPr>
          <w:rFonts w:hint="default" w:ascii="仿宋_GB2312" w:hAnsi="仿宋" w:eastAsia="仿宋_GB2312" w:cstheme="minorBidi"/>
          <w:sz w:val="32"/>
          <w:szCs w:val="32"/>
          <w:lang w:val="en"/>
        </w:rPr>
        <w:t>科技企业孵化载体</w:t>
      </w:r>
      <w:r>
        <w:rPr>
          <w:rFonts w:hint="eastAsia" w:ascii="仿宋_GB2312" w:hAnsi="仿宋" w:eastAsia="仿宋_GB2312" w:cstheme="minorBidi"/>
          <w:sz w:val="32"/>
          <w:szCs w:val="32"/>
        </w:rPr>
        <w:t>采取“先建设</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后认定”的工作机制</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由运营单位自主建设和管理</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符合本办法规定认定条件的</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可以向市科技行政主管部门申请认定。</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b/>
          <w:bCs/>
          <w:sz w:val="32"/>
          <w:szCs w:val="32"/>
        </w:rPr>
        <w:t>第四条</w:t>
      </w:r>
      <w:r>
        <w:rPr>
          <w:rFonts w:hint="eastAsia" w:ascii="仿宋_GB2312" w:hAnsi="仿宋" w:eastAsia="仿宋_GB2312" w:cstheme="minorBidi"/>
          <w:sz w:val="32"/>
          <w:szCs w:val="32"/>
        </w:rPr>
        <w:t xml:space="preserve"> </w:t>
      </w:r>
      <w:r>
        <w:rPr>
          <w:rFonts w:hint="default" w:ascii="仿宋_GB2312" w:hAnsi="仿宋" w:eastAsia="仿宋_GB2312" w:cstheme="minorBidi"/>
          <w:sz w:val="32"/>
          <w:szCs w:val="32"/>
          <w:lang w:val="en"/>
        </w:rPr>
        <w:t>科技企业孵化载体</w:t>
      </w:r>
      <w:r>
        <w:rPr>
          <w:rFonts w:hint="eastAsia" w:ascii="仿宋_GB2312" w:hAnsi="仿宋" w:eastAsia="仿宋_GB2312" w:cstheme="minorBidi"/>
          <w:sz w:val="32"/>
          <w:szCs w:val="32"/>
        </w:rPr>
        <w:t>管理工作遵循“政府引导、企业主体、市区联动、动态管理”的原则。市科技行政主管部门在市科技研发资金中安排资金</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对引领示范作用大、发展模式清晰、符合条件的</w:t>
      </w:r>
      <w:r>
        <w:rPr>
          <w:rFonts w:hint="eastAsia" w:ascii="仿宋_GB2312" w:hAnsi="仿宋" w:eastAsia="仿宋_GB2312" w:cstheme="minorBidi"/>
          <w:sz w:val="32"/>
          <w:szCs w:val="32"/>
          <w:lang w:eastAsia="zh-CN"/>
        </w:rPr>
        <w:t>科技企业孵化载体</w:t>
      </w:r>
      <w:r>
        <w:rPr>
          <w:rFonts w:hint="eastAsia" w:ascii="仿宋_GB2312" w:hAnsi="仿宋" w:eastAsia="仿宋_GB2312" w:cstheme="minorBidi"/>
          <w:sz w:val="32"/>
          <w:szCs w:val="32"/>
        </w:rPr>
        <w:t>给予事后补助或者奖励补助。</w:t>
      </w:r>
      <w:r>
        <w:rPr>
          <w:rFonts w:hint="eastAsia" w:ascii="仿宋_GB2312" w:hAnsi="仿宋" w:eastAsia="仿宋_GB2312" w:cstheme="minorBidi"/>
          <w:sz w:val="32"/>
          <w:szCs w:val="32"/>
          <w:lang w:eastAsia="zh-CN"/>
        </w:rPr>
        <w:t>各区科技行政主管部门结合实际，安排区财政资金对经认定的市级科技企业孵化载体予以一定比例的配套支持。</w:t>
      </w:r>
    </w:p>
    <w:p>
      <w:pPr>
        <w:spacing w:line="560" w:lineRule="exact"/>
        <w:ind w:firstLine="594" w:firstLineChars="200"/>
        <w:contextualSpacing/>
        <w:jc w:val="both"/>
        <w:rPr>
          <w:rFonts w:hint="eastAsia" w:ascii="仿宋_GB2312" w:hAnsi="仿宋" w:eastAsia="仿宋_GB2312" w:cstheme="minorBidi"/>
          <w:sz w:val="32"/>
          <w:szCs w:val="32"/>
        </w:rPr>
      </w:pPr>
      <w:r>
        <w:rPr>
          <w:rFonts w:hint="eastAsia" w:ascii="仿宋_GB2312" w:hAnsi="仿宋" w:eastAsia="仿宋_GB2312" w:cstheme="minorBidi"/>
          <w:b/>
          <w:bCs/>
          <w:sz w:val="32"/>
          <w:szCs w:val="32"/>
        </w:rPr>
        <w:t>第五条</w:t>
      </w:r>
      <w:r>
        <w:rPr>
          <w:rFonts w:hint="eastAsia" w:ascii="仿宋_GB2312" w:hAnsi="仿宋" w:eastAsia="仿宋_GB2312" w:cstheme="minorBidi"/>
          <w:sz w:val="32"/>
          <w:szCs w:val="32"/>
        </w:rPr>
        <w:t xml:space="preserve"> 本办法适用于本市</w:t>
      </w:r>
      <w:r>
        <w:rPr>
          <w:rFonts w:hint="default" w:ascii="仿宋_GB2312" w:hAnsi="仿宋" w:eastAsia="仿宋_GB2312" w:cstheme="minorBidi"/>
          <w:sz w:val="32"/>
          <w:szCs w:val="32"/>
          <w:lang w:val="en"/>
        </w:rPr>
        <w:t>科技企业孵化载体</w:t>
      </w:r>
      <w:r>
        <w:rPr>
          <w:rFonts w:hint="eastAsia" w:ascii="仿宋_GB2312" w:hAnsi="仿宋" w:eastAsia="仿宋_GB2312" w:cstheme="minorBidi"/>
          <w:sz w:val="32"/>
          <w:szCs w:val="32"/>
        </w:rPr>
        <w:t>的认定、评价</w:t>
      </w:r>
      <w:r>
        <w:rPr>
          <w:rFonts w:hint="eastAsia" w:ascii="仿宋_GB2312" w:hAnsi="仿宋" w:eastAsia="仿宋_GB2312" w:cstheme="minorBidi"/>
          <w:sz w:val="32"/>
          <w:szCs w:val="32"/>
          <w:lang w:eastAsia="zh-CN"/>
        </w:rPr>
        <w:t>和</w:t>
      </w:r>
      <w:r>
        <w:rPr>
          <w:rFonts w:hint="eastAsia" w:ascii="仿宋_GB2312" w:hAnsi="仿宋" w:eastAsia="仿宋_GB2312" w:cstheme="minorBidi"/>
          <w:sz w:val="32"/>
          <w:szCs w:val="32"/>
        </w:rPr>
        <w:t>资助等相关活动。</w:t>
      </w:r>
    </w:p>
    <w:p>
      <w:pPr>
        <w:spacing w:line="560" w:lineRule="exact"/>
        <w:ind w:firstLine="594" w:firstLineChars="200"/>
        <w:contextualSpacing/>
        <w:jc w:val="left"/>
        <w:rPr>
          <w:rFonts w:hint="eastAsia" w:ascii="仿宋_GB2312" w:hAnsi="仿宋" w:eastAsia="仿宋_GB2312" w:cstheme="minorBidi"/>
          <w:sz w:val="32"/>
          <w:szCs w:val="32"/>
        </w:rPr>
      </w:pPr>
    </w:p>
    <w:p>
      <w:pPr>
        <w:spacing w:line="560" w:lineRule="exact"/>
        <w:contextualSpacing/>
        <w:jc w:val="center"/>
        <w:rPr>
          <w:rFonts w:hint="eastAsia" w:ascii="黑体" w:hAnsi="黑体" w:eastAsia="黑体" w:cs="宋体"/>
          <w:bCs/>
          <w:kern w:val="0"/>
          <w:sz w:val="30"/>
          <w:szCs w:val="30"/>
        </w:rPr>
      </w:pPr>
      <w:r>
        <w:rPr>
          <w:rFonts w:hint="eastAsia" w:ascii="黑体" w:hAnsi="黑体" w:eastAsia="黑体" w:cs="宋体"/>
          <w:bCs/>
          <w:kern w:val="0"/>
          <w:sz w:val="30"/>
          <w:szCs w:val="30"/>
        </w:rPr>
        <w:t>第二章 职责分工</w:t>
      </w:r>
    </w:p>
    <w:p>
      <w:pPr>
        <w:spacing w:line="560" w:lineRule="exact"/>
        <w:ind w:firstLine="594" w:firstLineChars="200"/>
        <w:contextualSpacing/>
        <w:jc w:val="both"/>
        <w:rPr>
          <w:rFonts w:hint="eastAsia" w:ascii="仿宋_GB2312" w:hAnsi="仿宋" w:eastAsia="仿宋_GB2312" w:cstheme="minorBidi"/>
          <w:sz w:val="32"/>
          <w:szCs w:val="32"/>
        </w:rPr>
      </w:pPr>
      <w:r>
        <w:rPr>
          <w:rFonts w:hint="eastAsia" w:ascii="仿宋_GB2312" w:hAnsi="仿宋" w:eastAsia="仿宋_GB2312" w:cstheme="minorBidi"/>
          <w:b/>
          <w:bCs/>
          <w:sz w:val="32"/>
          <w:szCs w:val="32"/>
        </w:rPr>
        <w:t xml:space="preserve">第六条 </w:t>
      </w:r>
      <w:r>
        <w:rPr>
          <w:rFonts w:hint="eastAsia" w:ascii="仿宋_GB2312" w:hAnsi="仿宋" w:eastAsia="仿宋_GB2312" w:cstheme="minorBidi"/>
          <w:sz w:val="32"/>
          <w:szCs w:val="32"/>
        </w:rPr>
        <w:t>市科技行政主管部门是</w:t>
      </w:r>
      <w:r>
        <w:rPr>
          <w:rFonts w:hint="eastAsia" w:ascii="仿宋_GB2312" w:hAnsi="仿宋" w:eastAsia="仿宋_GB2312" w:cstheme="minorBidi"/>
          <w:sz w:val="32"/>
          <w:szCs w:val="32"/>
          <w:lang w:val="en"/>
        </w:rPr>
        <w:t>科技企业孵化载体</w:t>
      </w:r>
      <w:r>
        <w:rPr>
          <w:rFonts w:hint="eastAsia" w:ascii="仿宋_GB2312" w:hAnsi="仿宋" w:eastAsia="仿宋_GB2312" w:cstheme="minorBidi"/>
          <w:sz w:val="32"/>
          <w:szCs w:val="32"/>
        </w:rPr>
        <w:t>项目的业务主管部门</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主要负责制定相关政策</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对</w:t>
      </w:r>
      <w:r>
        <w:rPr>
          <w:rFonts w:hint="eastAsia" w:ascii="仿宋_GB2312" w:hAnsi="仿宋" w:eastAsia="仿宋_GB2312" w:cstheme="minorBidi"/>
          <w:sz w:val="32"/>
          <w:szCs w:val="32"/>
          <w:lang w:val="en"/>
        </w:rPr>
        <w:t>科技企业孵化载体</w:t>
      </w:r>
      <w:r>
        <w:rPr>
          <w:rFonts w:hint="eastAsia" w:ascii="仿宋_GB2312" w:hAnsi="仿宋" w:eastAsia="仿宋_GB2312" w:cstheme="minorBidi"/>
          <w:sz w:val="32"/>
          <w:szCs w:val="32"/>
        </w:rPr>
        <w:t>进行宏观管理和业务指导</w:t>
      </w:r>
      <w:r>
        <w:rPr>
          <w:rFonts w:hint="eastAsia" w:ascii="仿宋_GB2312" w:hAnsi="仿宋" w:eastAsia="仿宋_GB2312" w:cstheme="minorBidi"/>
          <w:sz w:val="32"/>
          <w:szCs w:val="32"/>
          <w:lang w:val="en-US" w:eastAsia="zh-CN"/>
        </w:rPr>
        <w:t>；</w:t>
      </w:r>
      <w:r>
        <w:rPr>
          <w:rFonts w:hint="eastAsia" w:ascii="仿宋_GB2312" w:hAnsi="仿宋" w:eastAsia="仿宋_GB2312" w:cstheme="minorBidi"/>
          <w:sz w:val="32"/>
          <w:szCs w:val="32"/>
        </w:rPr>
        <w:t>编制和发布申请指南,受理申报</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组织形式审查、专家评审</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考察、公示、发布资助文件</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组织</w:t>
      </w:r>
      <w:r>
        <w:rPr>
          <w:rFonts w:hint="eastAsia" w:ascii="仿宋_GB2312" w:hAnsi="仿宋" w:eastAsia="仿宋_GB2312" w:cstheme="minorBidi"/>
          <w:sz w:val="32"/>
          <w:szCs w:val="32"/>
          <w:lang w:val="en"/>
        </w:rPr>
        <w:t>科技企业孵化载体</w:t>
      </w:r>
      <w:r>
        <w:rPr>
          <w:rFonts w:hint="eastAsia" w:ascii="仿宋_GB2312" w:hAnsi="仿宋" w:eastAsia="仿宋_GB2312" w:cstheme="minorBidi"/>
          <w:sz w:val="32"/>
          <w:szCs w:val="32"/>
        </w:rPr>
        <w:t>专项统计、运营评价</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以及职能范围内的其他工作事项。</w:t>
      </w:r>
    </w:p>
    <w:p>
      <w:pPr>
        <w:spacing w:line="560" w:lineRule="exact"/>
        <w:ind w:firstLine="594" w:firstLineChars="200"/>
        <w:contextualSpacing/>
        <w:jc w:val="both"/>
        <w:rPr>
          <w:rFonts w:hint="eastAsia" w:ascii="仿宋_GB2312" w:hAnsi="仿宋" w:eastAsia="仿宋_GB2312" w:cstheme="minorBidi"/>
          <w:sz w:val="32"/>
          <w:szCs w:val="32"/>
        </w:rPr>
      </w:pPr>
      <w:r>
        <w:rPr>
          <w:rFonts w:hint="eastAsia" w:ascii="仿宋_GB2312" w:hAnsi="仿宋" w:eastAsia="仿宋_GB2312" w:cstheme="minorBidi"/>
          <w:b/>
          <w:bCs/>
          <w:sz w:val="32"/>
          <w:szCs w:val="32"/>
        </w:rPr>
        <w:t>第七条</w:t>
      </w:r>
      <w:r>
        <w:rPr>
          <w:rFonts w:hint="eastAsia" w:ascii="仿宋_GB2312" w:hAnsi="仿宋" w:eastAsia="仿宋_GB2312" w:cstheme="minorBidi"/>
          <w:sz w:val="32"/>
          <w:szCs w:val="32"/>
        </w:rPr>
        <w:t xml:space="preserve"> </w:t>
      </w:r>
      <w:r>
        <w:rPr>
          <w:rFonts w:hint="eastAsia" w:ascii="仿宋_GB2312" w:hAnsi="仿宋" w:eastAsia="仿宋_GB2312" w:cstheme="minorBidi"/>
          <w:sz w:val="32"/>
          <w:szCs w:val="32"/>
          <w:lang w:eastAsia="zh-CN"/>
        </w:rPr>
        <w:t>科技企业孵化载体</w:t>
      </w:r>
      <w:r>
        <w:rPr>
          <w:rFonts w:hint="eastAsia" w:ascii="仿宋_GB2312" w:hAnsi="仿宋" w:eastAsia="仿宋_GB2312" w:cstheme="minorBidi"/>
          <w:sz w:val="32"/>
          <w:szCs w:val="32"/>
        </w:rPr>
        <w:t>运营单位主要负责</w:t>
      </w:r>
      <w:r>
        <w:rPr>
          <w:rFonts w:hint="eastAsia" w:ascii="仿宋_GB2312" w:hAnsi="仿宋" w:eastAsia="仿宋_GB2312" w:cstheme="minorBidi"/>
          <w:sz w:val="32"/>
          <w:szCs w:val="32"/>
          <w:lang w:eastAsia="zh-CN"/>
        </w:rPr>
        <w:t>科技企业孵化载体</w:t>
      </w:r>
      <w:r>
        <w:rPr>
          <w:rFonts w:hint="eastAsia" w:ascii="仿宋_GB2312" w:hAnsi="仿宋" w:eastAsia="仿宋_GB2312" w:cstheme="minorBidi"/>
          <w:sz w:val="32"/>
          <w:szCs w:val="32"/>
        </w:rPr>
        <w:t>运营管理</w:t>
      </w:r>
      <w:r>
        <w:rPr>
          <w:rFonts w:hint="default" w:ascii="仿宋_GB2312" w:hAnsi="仿宋" w:eastAsia="仿宋_GB2312" w:cstheme="minorBidi"/>
          <w:sz w:val="32"/>
          <w:szCs w:val="32"/>
          <w:lang w:val="en"/>
        </w:rPr>
        <w:t>，</w:t>
      </w:r>
      <w:r>
        <w:rPr>
          <w:rFonts w:hint="eastAsia" w:ascii="仿宋_GB2312" w:hAnsi="仿宋" w:eastAsia="仿宋_GB2312" w:cstheme="minorBidi"/>
          <w:sz w:val="32"/>
          <w:szCs w:val="32"/>
        </w:rPr>
        <w:t>统筹安全生产工作</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提供场地、设备等条件保障</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建立健全管理制度和运行机制</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为入驻的企业</w:t>
      </w:r>
      <w:r>
        <w:rPr>
          <w:rFonts w:hint="eastAsia" w:ascii="仿宋_GB2312" w:hAnsi="仿宋" w:eastAsia="仿宋_GB2312" w:cstheme="minorBidi"/>
          <w:sz w:val="32"/>
          <w:szCs w:val="32"/>
          <w:lang w:eastAsia="zh-CN"/>
        </w:rPr>
        <w:t>或</w:t>
      </w:r>
      <w:r>
        <w:rPr>
          <w:rFonts w:hint="eastAsia" w:ascii="仿宋_GB2312" w:hAnsi="仿宋" w:eastAsia="仿宋_GB2312" w:cstheme="minorBidi"/>
          <w:sz w:val="32"/>
          <w:szCs w:val="32"/>
        </w:rPr>
        <w:t>团队提供专业、系统的创新创业服务</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按照相关管理办法对财政资助资金进行专项财务管理、核算</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按照市科技行政主管部门要求及时、准确填报专项统计报表</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接受有关部门对财政资助资金使用情况的监督检查、配合审计并按要求提供相关材料等。</w:t>
      </w:r>
    </w:p>
    <w:p>
      <w:pPr>
        <w:spacing w:line="560" w:lineRule="exact"/>
        <w:contextualSpacing/>
        <w:jc w:val="center"/>
        <w:rPr>
          <w:rFonts w:hint="eastAsia" w:ascii="黑体" w:hAnsi="黑体" w:eastAsia="黑体" w:cs="宋体"/>
          <w:bCs/>
          <w:kern w:val="0"/>
          <w:sz w:val="32"/>
          <w:szCs w:val="32"/>
        </w:rPr>
      </w:pPr>
    </w:p>
    <w:p>
      <w:pPr>
        <w:spacing w:line="560" w:lineRule="exact"/>
        <w:ind w:firstLine="0" w:firstLineChars="0"/>
        <w:contextualSpacing/>
        <w:jc w:val="center"/>
        <w:rPr>
          <w:rFonts w:hint="eastAsia" w:ascii="黑体" w:hAnsi="黑体" w:eastAsia="黑体" w:cs="宋体"/>
          <w:bCs/>
          <w:kern w:val="0"/>
          <w:sz w:val="32"/>
          <w:szCs w:val="32"/>
          <w:lang w:val="en-US" w:eastAsia="zh-CN"/>
        </w:rPr>
      </w:pPr>
      <w:r>
        <w:rPr>
          <w:rFonts w:hint="eastAsia" w:ascii="黑体" w:hAnsi="黑体" w:eastAsia="黑体" w:cs="宋体"/>
          <w:bCs/>
          <w:kern w:val="0"/>
          <w:sz w:val="32"/>
          <w:szCs w:val="32"/>
        </w:rPr>
        <w:t xml:space="preserve">第三章 </w:t>
      </w:r>
      <w:r>
        <w:rPr>
          <w:rFonts w:hint="eastAsia" w:ascii="仿宋_GB2312" w:hAnsi="仿宋" w:eastAsia="仿宋_GB2312" w:cstheme="minorBidi"/>
          <w:sz w:val="32"/>
          <w:szCs w:val="32"/>
          <w:lang w:val="en-US" w:eastAsia="zh-CN"/>
        </w:rPr>
        <w:t xml:space="preserve"> </w:t>
      </w:r>
      <w:r>
        <w:rPr>
          <w:rFonts w:hint="eastAsia" w:ascii="黑体" w:hAnsi="黑体" w:eastAsia="黑体" w:cs="宋体"/>
          <w:bCs/>
          <w:kern w:val="0"/>
          <w:sz w:val="32"/>
          <w:szCs w:val="32"/>
          <w:lang w:val="en-US" w:eastAsia="zh-CN"/>
        </w:rPr>
        <w:t>深圳市众创空间认定条件</w:t>
      </w:r>
    </w:p>
    <w:p>
      <w:pPr>
        <w:spacing w:line="560" w:lineRule="exact"/>
        <w:ind w:firstLine="594" w:firstLineChars="200"/>
        <w:contextualSpacing/>
        <w:jc w:val="both"/>
        <w:rPr>
          <w:rFonts w:hint="eastAsia" w:ascii="仿宋_GB2312" w:hAnsi="仿宋" w:eastAsia="仿宋_GB2312" w:cstheme="minorBidi"/>
          <w:sz w:val="32"/>
          <w:szCs w:val="32"/>
        </w:rPr>
      </w:pPr>
      <w:r>
        <w:rPr>
          <w:rFonts w:hint="eastAsia" w:ascii="仿宋_GB2312" w:hAnsi="仿宋" w:eastAsia="仿宋_GB2312" w:cstheme="minorBidi"/>
          <w:b/>
          <w:bCs/>
          <w:sz w:val="32"/>
          <w:szCs w:val="32"/>
        </w:rPr>
        <w:t>第</w:t>
      </w:r>
      <w:r>
        <w:rPr>
          <w:rFonts w:hint="eastAsia" w:ascii="仿宋_GB2312" w:hAnsi="仿宋" w:eastAsia="仿宋_GB2312" w:cstheme="minorBidi"/>
          <w:b/>
          <w:bCs/>
          <w:sz w:val="32"/>
          <w:szCs w:val="32"/>
          <w:lang w:eastAsia="zh-CN"/>
        </w:rPr>
        <w:t>八</w:t>
      </w:r>
      <w:r>
        <w:rPr>
          <w:rFonts w:hint="eastAsia" w:ascii="仿宋_GB2312" w:hAnsi="仿宋" w:eastAsia="仿宋_GB2312" w:cstheme="minorBidi"/>
          <w:b/>
          <w:bCs/>
          <w:sz w:val="32"/>
          <w:szCs w:val="32"/>
        </w:rPr>
        <w:t>条</w:t>
      </w:r>
      <w:r>
        <w:rPr>
          <w:rFonts w:hint="eastAsia" w:ascii="仿宋_GB2312" w:hAnsi="仿宋" w:eastAsia="仿宋_GB2312" w:cstheme="minorBidi"/>
          <w:sz w:val="32"/>
          <w:szCs w:val="32"/>
        </w:rPr>
        <w:t xml:space="preserve"> </w:t>
      </w:r>
      <w:r>
        <w:rPr>
          <w:rFonts w:hint="eastAsia" w:ascii="仿宋_GB2312" w:hAnsi="仿宋" w:eastAsia="仿宋_GB2312" w:cstheme="minorBidi"/>
          <w:sz w:val="32"/>
          <w:szCs w:val="32"/>
          <w:lang w:eastAsia="zh-CN"/>
        </w:rPr>
        <w:t>申请</w:t>
      </w:r>
      <w:r>
        <w:rPr>
          <w:rFonts w:hint="eastAsia" w:ascii="仿宋_GB2312" w:hAnsi="仿宋" w:eastAsia="仿宋_GB2312" w:cstheme="minorBidi"/>
          <w:sz w:val="32"/>
          <w:szCs w:val="32"/>
        </w:rPr>
        <w:t>市级众创空间认定应当符合以下条件:</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sz w:val="32"/>
          <w:szCs w:val="32"/>
          <w:lang w:val="en-US" w:eastAsia="zh-CN"/>
        </w:rPr>
        <w:t>（一）众</w:t>
      </w:r>
      <w:r>
        <w:rPr>
          <w:rFonts w:hint="eastAsia" w:ascii="仿宋_GB2312" w:hAnsi="仿宋" w:eastAsia="仿宋_GB2312" w:cstheme="minorBidi"/>
          <w:sz w:val="32"/>
          <w:szCs w:val="32"/>
        </w:rPr>
        <w:t>创空间运营单位应当是在深圳市或深汕合作区内依法注册的</w:t>
      </w:r>
      <w:r>
        <w:rPr>
          <w:rFonts w:hint="eastAsia" w:ascii="仿宋_GB2312" w:hAnsi="仿宋" w:eastAsia="仿宋_GB2312" w:cstheme="minorBidi"/>
          <w:sz w:val="32"/>
          <w:szCs w:val="32"/>
          <w:lang w:eastAsia="zh-CN"/>
        </w:rPr>
        <w:t>独立法人；</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sz w:val="32"/>
          <w:szCs w:val="32"/>
          <w:lang w:eastAsia="zh-CN"/>
        </w:rPr>
        <w:t>（二）</w:t>
      </w:r>
      <w:r>
        <w:rPr>
          <w:rFonts w:hint="eastAsia" w:ascii="仿宋_GB2312" w:hAnsi="仿宋" w:eastAsia="仿宋_GB2312" w:cstheme="minorBidi"/>
          <w:sz w:val="32"/>
          <w:szCs w:val="32"/>
        </w:rPr>
        <w:t>众创空间运营时间满1年</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发展方向明确、模式清晰</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具备可持续发展能力</w:t>
      </w:r>
      <w:r>
        <w:rPr>
          <w:rFonts w:hint="eastAsia" w:ascii="仿宋_GB2312" w:hAnsi="仿宋" w:eastAsia="仿宋_GB2312" w:cstheme="minorBidi"/>
          <w:sz w:val="32"/>
          <w:szCs w:val="32"/>
          <w:lang w:eastAsia="zh-CN"/>
        </w:rPr>
        <w:t>；</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sz w:val="32"/>
          <w:szCs w:val="32"/>
          <w:lang w:eastAsia="zh-CN"/>
        </w:rPr>
        <w:t>（三）</w:t>
      </w:r>
      <w:r>
        <w:rPr>
          <w:rFonts w:hint="eastAsia" w:ascii="仿宋_GB2312" w:hAnsi="仿宋" w:eastAsia="仿宋_GB2312" w:cstheme="minorBidi"/>
          <w:sz w:val="32"/>
          <w:szCs w:val="32"/>
        </w:rPr>
        <w:t>拥有</w:t>
      </w:r>
      <w:r>
        <w:rPr>
          <w:rFonts w:hint="eastAsia" w:ascii="仿宋_GB2312" w:hAnsi="仿宋" w:eastAsia="仿宋_GB2312" w:cstheme="minorBidi"/>
          <w:sz w:val="32"/>
          <w:szCs w:val="32"/>
          <w:lang w:eastAsia="zh-CN"/>
        </w:rPr>
        <w:t>不低于</w:t>
      </w:r>
      <w:r>
        <w:rPr>
          <w:rFonts w:hint="eastAsia" w:ascii="仿宋_GB2312" w:hAnsi="仿宋" w:eastAsia="仿宋_GB2312" w:cstheme="minorBidi"/>
          <w:sz w:val="32"/>
          <w:szCs w:val="32"/>
        </w:rPr>
        <w:t>500平方米的服务场地</w:t>
      </w:r>
      <w:r>
        <w:rPr>
          <w:rFonts w:hint="eastAsia" w:ascii="仿宋_GB2312" w:hAnsi="仿宋" w:eastAsia="仿宋_GB2312" w:cstheme="minorBidi"/>
          <w:b w:val="0"/>
          <w:bCs w:val="0"/>
          <w:sz w:val="32"/>
          <w:szCs w:val="32"/>
          <w:lang w:eastAsia="zh-CN"/>
        </w:rPr>
        <w:t>（属租赁场地的，应保证自</w:t>
      </w:r>
      <w:r>
        <w:rPr>
          <w:rFonts w:hint="eastAsia" w:ascii="仿宋_GB2312" w:hAnsi="仿宋" w:eastAsia="仿宋_GB2312" w:cstheme="minorBidi"/>
          <w:b w:val="0"/>
          <w:bCs w:val="0"/>
          <w:sz w:val="32"/>
          <w:szCs w:val="32"/>
          <w:highlight w:val="none"/>
          <w:lang w:eastAsia="zh-CN"/>
        </w:rPr>
        <w:t>申请之日</w:t>
      </w:r>
      <w:r>
        <w:rPr>
          <w:rFonts w:hint="eastAsia" w:ascii="仿宋_GB2312" w:hAnsi="仿宋" w:eastAsia="仿宋_GB2312" w:cstheme="minorBidi"/>
          <w:b w:val="0"/>
          <w:bCs w:val="0"/>
          <w:sz w:val="32"/>
          <w:szCs w:val="32"/>
          <w:lang w:eastAsia="zh-CN"/>
        </w:rPr>
        <w:t>起</w:t>
      </w:r>
      <w:r>
        <w:rPr>
          <w:rFonts w:hint="eastAsia" w:ascii="仿宋_GB2312" w:hAnsi="仿宋" w:eastAsia="仿宋_GB2312" w:cstheme="minorBidi"/>
          <w:b w:val="0"/>
          <w:bCs w:val="0"/>
          <w:sz w:val="32"/>
          <w:szCs w:val="32"/>
          <w:lang w:val="en-US" w:eastAsia="zh-CN"/>
        </w:rPr>
        <w:t>3年以上有效租赁期</w:t>
      </w:r>
      <w:r>
        <w:rPr>
          <w:rFonts w:hint="eastAsia" w:ascii="仿宋_GB2312" w:hAnsi="仿宋" w:eastAsia="仿宋_GB2312" w:cstheme="minorBidi"/>
          <w:b w:val="0"/>
          <w:bCs w:val="0"/>
          <w:sz w:val="32"/>
          <w:szCs w:val="32"/>
          <w:lang w:eastAsia="zh-CN"/>
        </w:rPr>
        <w:t>）</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提供不少于</w:t>
      </w:r>
      <w:r>
        <w:rPr>
          <w:rFonts w:hint="eastAsia" w:ascii="仿宋_GB2312" w:hAnsi="仿宋" w:eastAsia="仿宋_GB2312" w:cstheme="minorBidi"/>
          <w:sz w:val="32"/>
          <w:szCs w:val="32"/>
          <w:lang w:val="en-US" w:eastAsia="zh-CN"/>
        </w:rPr>
        <w:t>20</w:t>
      </w:r>
      <w:r>
        <w:rPr>
          <w:rFonts w:hint="eastAsia" w:ascii="仿宋_GB2312" w:hAnsi="仿宋" w:eastAsia="仿宋_GB2312" w:cstheme="minorBidi"/>
          <w:sz w:val="32"/>
          <w:szCs w:val="32"/>
        </w:rPr>
        <w:t>个创业工位</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并具备会议洽谈、项目展示等公共服务场地和设施</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提供的创业工位和公共服务场地面积不低于总面积的75%</w:t>
      </w:r>
      <w:r>
        <w:rPr>
          <w:rFonts w:hint="eastAsia" w:ascii="仿宋_GB2312" w:hAnsi="仿宋" w:eastAsia="仿宋_GB2312" w:cstheme="minorBidi"/>
          <w:sz w:val="32"/>
          <w:szCs w:val="32"/>
          <w:lang w:eastAsia="zh-CN"/>
        </w:rPr>
        <w:t>；</w:t>
      </w:r>
    </w:p>
    <w:p>
      <w:pPr>
        <w:spacing w:line="560" w:lineRule="exact"/>
        <w:ind w:firstLine="594" w:firstLineChars="200"/>
        <w:contextualSpacing/>
        <w:jc w:val="both"/>
        <w:rPr>
          <w:rFonts w:hint="eastAsia" w:ascii="仿宋_GB2312" w:hAnsi="仿宋" w:eastAsia="仿宋_GB2312" w:cstheme="minorBidi"/>
          <w:sz w:val="32"/>
          <w:szCs w:val="32"/>
          <w:highlight w:val="none"/>
          <w:lang w:eastAsia="zh-CN"/>
        </w:rPr>
      </w:pPr>
      <w:r>
        <w:rPr>
          <w:rFonts w:hint="eastAsia" w:ascii="仿宋_GB2312" w:hAnsi="仿宋" w:eastAsia="仿宋_GB2312" w:cstheme="minorBidi"/>
          <w:sz w:val="32"/>
          <w:szCs w:val="32"/>
          <w:lang w:eastAsia="zh-CN"/>
        </w:rPr>
        <w:t>（四）</w:t>
      </w:r>
      <w:r>
        <w:rPr>
          <w:rFonts w:hint="eastAsia" w:ascii="仿宋_GB2312" w:hAnsi="仿宋" w:eastAsia="仿宋_GB2312" w:cstheme="minorBidi"/>
          <w:sz w:val="32"/>
          <w:szCs w:val="32"/>
        </w:rPr>
        <w:t>入驻创业团队、初创企业不少于20个</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lang w:val="en" w:eastAsia="zh-CN"/>
        </w:rPr>
        <w:t>其中企业占比不少于</w:t>
      </w:r>
      <w:r>
        <w:rPr>
          <w:rFonts w:hint="eastAsia" w:ascii="仿宋_GB2312" w:hAnsi="仿宋" w:eastAsia="仿宋_GB2312" w:cstheme="minorBidi"/>
          <w:sz w:val="32"/>
          <w:szCs w:val="32"/>
          <w:lang w:val="en-US" w:eastAsia="zh-CN"/>
        </w:rPr>
        <w:t>50%</w:t>
      </w:r>
      <w:r>
        <w:rPr>
          <w:rFonts w:hint="eastAsia" w:ascii="仿宋_GB2312" w:hAnsi="仿宋" w:eastAsia="仿宋_GB2312" w:cstheme="minorBidi"/>
          <w:sz w:val="32"/>
          <w:szCs w:val="32"/>
          <w:lang w:eastAsia="zh-CN"/>
        </w:rPr>
        <w:t>；</w:t>
      </w:r>
    </w:p>
    <w:p>
      <w:pPr>
        <w:spacing w:line="560" w:lineRule="exact"/>
        <w:ind w:firstLine="594" w:firstLineChars="200"/>
        <w:contextualSpacing/>
        <w:jc w:val="both"/>
        <w:rPr>
          <w:rFonts w:hint="eastAsia" w:ascii="仿宋_GB2312" w:hAnsi="仿宋" w:eastAsia="仿宋_GB2312" w:cstheme="minorBidi"/>
          <w:sz w:val="32"/>
          <w:szCs w:val="32"/>
        </w:rPr>
      </w:pPr>
      <w:r>
        <w:rPr>
          <w:rFonts w:hint="eastAsia" w:ascii="仿宋_GB2312" w:hAnsi="仿宋" w:eastAsia="仿宋_GB2312" w:cstheme="minorBidi"/>
          <w:sz w:val="32"/>
          <w:szCs w:val="32"/>
          <w:lang w:val="en-US" w:eastAsia="zh-CN"/>
        </w:rPr>
        <w:t>（五）具备天使投资功能，设立或合作设立不低于100万元的孵化资金</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lang w:val="en-US" w:eastAsia="zh-CN"/>
        </w:rPr>
        <w:t>获得投融资的创业团队和企业数量不低于2个（家）；</w:t>
      </w:r>
    </w:p>
    <w:p>
      <w:pPr>
        <w:spacing w:line="560" w:lineRule="exact"/>
        <w:ind w:firstLine="594" w:firstLineChars="200"/>
        <w:contextualSpacing/>
        <w:jc w:val="both"/>
        <w:rPr>
          <w:rFonts w:hint="eastAsia" w:ascii="仿宋_GB2312" w:hAnsi="仿宋" w:eastAsia="仿宋_GB2312" w:cstheme="minorBidi"/>
          <w:sz w:val="32"/>
          <w:szCs w:val="32"/>
          <w:lang w:val="en-US" w:eastAsia="zh-CN"/>
        </w:rPr>
      </w:pPr>
      <w:r>
        <w:rPr>
          <w:rFonts w:hint="eastAsia" w:ascii="仿宋_GB2312" w:hAnsi="仿宋" w:eastAsia="仿宋_GB2312" w:cstheme="minorBidi"/>
          <w:sz w:val="32"/>
          <w:szCs w:val="32"/>
          <w:lang w:eastAsia="zh-CN"/>
        </w:rPr>
        <w:t>（六）</w:t>
      </w:r>
      <w:r>
        <w:rPr>
          <w:rFonts w:hint="eastAsia" w:ascii="仿宋_GB2312" w:hAnsi="仿宋" w:eastAsia="仿宋_GB2312" w:cstheme="minorBidi"/>
          <w:sz w:val="32"/>
          <w:szCs w:val="32"/>
        </w:rPr>
        <w:t>拥有</w:t>
      </w:r>
      <w:r>
        <w:rPr>
          <w:rFonts w:hint="eastAsia" w:ascii="仿宋_GB2312" w:hAnsi="仿宋" w:eastAsia="仿宋_GB2312" w:cstheme="minorBidi"/>
          <w:sz w:val="32"/>
          <w:szCs w:val="32"/>
          <w:lang w:eastAsia="zh-CN"/>
        </w:rPr>
        <w:t>职业化的服务队伍，至少配备</w:t>
      </w:r>
      <w:r>
        <w:rPr>
          <w:rFonts w:hint="eastAsia" w:ascii="仿宋_GB2312" w:hAnsi="仿宋" w:eastAsia="仿宋_GB2312" w:cstheme="minorBidi"/>
          <w:sz w:val="32"/>
          <w:szCs w:val="32"/>
          <w:lang w:val="en-US" w:eastAsia="zh-CN"/>
        </w:rPr>
        <w:t>3名专业孵化服务</w:t>
      </w:r>
      <w:r>
        <w:rPr>
          <w:rFonts w:hint="eastAsia" w:ascii="仿宋_GB2312" w:hAnsi="仿宋" w:eastAsia="仿宋_GB2312" w:cstheme="minorBidi"/>
          <w:sz w:val="32"/>
          <w:szCs w:val="32"/>
        </w:rPr>
        <w:t>人员</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lang w:val="en-US" w:eastAsia="zh-CN"/>
        </w:rPr>
        <w:t>专业孵化服务人员是指具有创业、投融资、企业管理、知识产权运营等经验或</w:t>
      </w:r>
      <w:r>
        <w:rPr>
          <w:rFonts w:hint="eastAsia" w:ascii="仿宋_GB2312" w:hAnsi="仿宋" w:eastAsia="仿宋_GB2312" w:cstheme="minorBidi"/>
          <w:sz w:val="32"/>
          <w:szCs w:val="32"/>
          <w:highlight w:val="none"/>
          <w:lang w:val="en-US" w:eastAsia="zh-CN"/>
        </w:rPr>
        <w:t>经过创业服务相关培训的孵化载体专职工作人员</w:t>
      </w:r>
      <w:r>
        <w:rPr>
          <w:rFonts w:hint="eastAsia" w:ascii="仿宋_GB2312" w:hAnsi="仿宋" w:eastAsia="仿宋_GB2312" w:cstheme="minorBidi"/>
          <w:sz w:val="32"/>
          <w:szCs w:val="32"/>
          <w:lang w:eastAsia="zh-CN"/>
        </w:rPr>
        <w:t>）和</w:t>
      </w:r>
      <w:r>
        <w:rPr>
          <w:rFonts w:hint="eastAsia" w:ascii="仿宋_GB2312" w:hAnsi="仿宋" w:eastAsia="仿宋_GB2312" w:cstheme="minorBidi"/>
          <w:sz w:val="32"/>
          <w:szCs w:val="32"/>
          <w:lang w:val="en-US" w:eastAsia="zh-CN"/>
        </w:rPr>
        <w:t>3名创业导师（创业导师是指接受科技部门、行业协会或孵化载体聘任，能对创业企业、创业者提供专业化、实践性辅导服务的企业家、投资专家、管理咨询专家）；</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sz w:val="32"/>
          <w:szCs w:val="32"/>
          <w:lang w:eastAsia="zh-CN"/>
        </w:rPr>
        <w:t>（七）</w:t>
      </w:r>
      <w:r>
        <w:rPr>
          <w:rFonts w:hint="eastAsia" w:ascii="仿宋_GB2312" w:hAnsi="仿宋" w:eastAsia="仿宋_GB2312" w:cstheme="minorBidi"/>
          <w:sz w:val="32"/>
          <w:szCs w:val="32"/>
        </w:rPr>
        <w:t>具有集成化服务能力</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能够提供技术咨询、创业辅导等各类创业服务</w:t>
      </w:r>
      <w:r>
        <w:rPr>
          <w:rFonts w:hint="eastAsia" w:ascii="仿宋_GB2312" w:hAnsi="仿宋" w:eastAsia="仿宋_GB2312" w:cstheme="minorBidi"/>
          <w:sz w:val="32"/>
          <w:szCs w:val="32"/>
          <w:lang w:eastAsia="zh-CN"/>
        </w:rPr>
        <w:t>，实际提供服务的</w:t>
      </w:r>
      <w:r>
        <w:rPr>
          <w:rFonts w:hint="eastAsia" w:ascii="仿宋_GB2312" w:hAnsi="仿宋" w:eastAsia="仿宋_GB2312" w:cstheme="minorBidi"/>
          <w:sz w:val="32"/>
          <w:szCs w:val="32"/>
        </w:rPr>
        <w:t>科技服务机构</w:t>
      </w:r>
      <w:r>
        <w:rPr>
          <w:rFonts w:hint="eastAsia" w:ascii="仿宋_GB2312" w:hAnsi="仿宋" w:eastAsia="仿宋_GB2312" w:cstheme="minorBidi"/>
          <w:sz w:val="32"/>
          <w:szCs w:val="32"/>
          <w:lang w:eastAsia="zh-CN"/>
        </w:rPr>
        <w:t>不少于</w:t>
      </w:r>
      <w:r>
        <w:rPr>
          <w:rFonts w:hint="eastAsia" w:ascii="仿宋_GB2312" w:hAnsi="仿宋" w:eastAsia="仿宋_GB2312" w:cstheme="minorBidi"/>
          <w:sz w:val="32"/>
          <w:szCs w:val="32"/>
          <w:lang w:val="en-US" w:eastAsia="zh-CN"/>
        </w:rPr>
        <w:t>5</w:t>
      </w:r>
      <w:r>
        <w:rPr>
          <w:rFonts w:hint="eastAsia" w:ascii="仿宋_GB2312" w:hAnsi="仿宋" w:eastAsia="仿宋_GB2312" w:cstheme="minorBidi"/>
          <w:sz w:val="32"/>
          <w:szCs w:val="32"/>
        </w:rPr>
        <w:t>家</w:t>
      </w:r>
      <w:r>
        <w:rPr>
          <w:rFonts w:hint="eastAsia" w:ascii="仿宋_GB2312" w:hAnsi="仿宋" w:eastAsia="仿宋_GB2312" w:cstheme="minorBidi"/>
          <w:sz w:val="32"/>
          <w:szCs w:val="32"/>
          <w:lang w:eastAsia="zh-CN"/>
        </w:rPr>
        <w:t>；</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sz w:val="32"/>
          <w:szCs w:val="32"/>
          <w:lang w:eastAsia="zh-CN"/>
        </w:rPr>
        <w:t>（八）</w:t>
      </w:r>
      <w:r>
        <w:rPr>
          <w:rFonts w:hint="eastAsia" w:ascii="仿宋_GB2312" w:hAnsi="仿宋" w:eastAsia="仿宋_GB2312" w:cstheme="minorBidi"/>
          <w:sz w:val="32"/>
          <w:szCs w:val="32"/>
        </w:rPr>
        <w:t>每年开展的创业沙龙、路演、创业大赛、创业教育培训等活动不少于</w:t>
      </w:r>
      <w:r>
        <w:rPr>
          <w:rFonts w:hint="eastAsia" w:ascii="仿宋_GB2312" w:hAnsi="仿宋" w:eastAsia="仿宋_GB2312" w:cstheme="minorBidi"/>
          <w:sz w:val="32"/>
          <w:szCs w:val="32"/>
          <w:lang w:val="en-US" w:eastAsia="zh-CN"/>
        </w:rPr>
        <w:t>10</w:t>
      </w:r>
      <w:r>
        <w:rPr>
          <w:rFonts w:hint="eastAsia" w:ascii="仿宋_GB2312" w:hAnsi="仿宋" w:eastAsia="仿宋_GB2312" w:cstheme="minorBidi"/>
          <w:sz w:val="32"/>
          <w:szCs w:val="32"/>
        </w:rPr>
        <w:t>场次</w:t>
      </w:r>
      <w:r>
        <w:rPr>
          <w:rFonts w:hint="eastAsia" w:ascii="仿宋_GB2312" w:hAnsi="仿宋" w:eastAsia="仿宋_GB2312" w:cstheme="minorBidi"/>
          <w:sz w:val="32"/>
          <w:szCs w:val="32"/>
          <w:lang w:eastAsia="zh-CN"/>
        </w:rPr>
        <w:t>；</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sz w:val="32"/>
          <w:szCs w:val="32"/>
          <w:lang w:eastAsia="zh-CN"/>
        </w:rPr>
        <w:t>（九）</w:t>
      </w:r>
      <w:r>
        <w:rPr>
          <w:rFonts w:hint="eastAsia" w:ascii="仿宋_GB2312" w:eastAsia="仿宋_GB2312"/>
          <w:b w:val="0"/>
          <w:bCs/>
          <w:sz w:val="32"/>
          <w:szCs w:val="32"/>
          <w:lang w:eastAsia="zh-CN"/>
        </w:rPr>
        <w:t>众创空间运营</w:t>
      </w:r>
      <w:r>
        <w:rPr>
          <w:rFonts w:hint="eastAsia" w:ascii="仿宋_GB2312" w:eastAsia="仿宋_GB2312"/>
          <w:b w:val="0"/>
          <w:bCs/>
          <w:sz w:val="32"/>
          <w:szCs w:val="32"/>
        </w:rPr>
        <w:t>单位</w:t>
      </w:r>
      <w:r>
        <w:rPr>
          <w:rFonts w:hint="eastAsia" w:ascii="仿宋_GB2312" w:eastAsia="仿宋_GB2312"/>
          <w:b w:val="0"/>
          <w:bCs/>
          <w:sz w:val="32"/>
          <w:szCs w:val="32"/>
          <w:lang w:eastAsia="zh-CN"/>
        </w:rPr>
        <w:t>和项目负责人未被</w:t>
      </w:r>
      <w:r>
        <w:rPr>
          <w:rFonts w:hint="eastAsia" w:ascii="仿宋_GB2312" w:eastAsia="仿宋_GB2312"/>
          <w:b w:val="0"/>
          <w:bCs/>
          <w:sz w:val="32"/>
          <w:szCs w:val="32"/>
        </w:rPr>
        <w:t>列入深圳市科研诚信异常名录</w:t>
      </w:r>
      <w:r>
        <w:rPr>
          <w:rFonts w:hint="eastAsia" w:ascii="仿宋_GB2312" w:hAnsi="仿宋" w:eastAsia="仿宋_GB2312" w:cstheme="minorBidi"/>
          <w:sz w:val="32"/>
          <w:szCs w:val="32"/>
          <w:lang w:eastAsia="zh-CN"/>
        </w:rPr>
        <w:t>。</w:t>
      </w:r>
    </w:p>
    <w:p>
      <w:pPr>
        <w:numPr>
          <w:ilvl w:val="-1"/>
          <w:numId w:val="0"/>
        </w:numPr>
        <w:spacing w:line="560" w:lineRule="exact"/>
        <w:ind w:firstLine="594" w:firstLineChars="200"/>
        <w:contextualSpacing/>
        <w:jc w:val="both"/>
        <w:rPr>
          <w:rFonts w:hint="eastAsia" w:ascii="仿宋_GB2312" w:hAnsi="仿宋" w:eastAsia="仿宋_GB2312" w:cstheme="minorBidi"/>
          <w:b w:val="0"/>
          <w:bCs w:val="0"/>
          <w:sz w:val="32"/>
          <w:szCs w:val="32"/>
          <w:lang w:eastAsia="zh-CN"/>
        </w:rPr>
      </w:pPr>
      <w:r>
        <w:rPr>
          <w:rFonts w:hint="eastAsia" w:ascii="仿宋_GB2312" w:hAnsi="仿宋" w:eastAsia="仿宋_GB2312" w:cstheme="minorBidi"/>
          <w:b/>
          <w:bCs/>
          <w:sz w:val="32"/>
          <w:szCs w:val="32"/>
          <w:lang w:eastAsia="zh-CN"/>
        </w:rPr>
        <w:t>第九条</w:t>
      </w:r>
      <w:r>
        <w:rPr>
          <w:rFonts w:hint="eastAsia" w:ascii="仿宋_GB2312" w:hAnsi="仿宋" w:eastAsia="仿宋_GB2312" w:cstheme="minorBidi"/>
          <w:b w:val="0"/>
          <w:bCs w:val="0"/>
          <w:sz w:val="32"/>
          <w:szCs w:val="32"/>
          <w:lang w:val="en-US" w:eastAsia="zh-CN"/>
        </w:rPr>
        <w:t xml:space="preserve"> </w:t>
      </w:r>
      <w:r>
        <w:rPr>
          <w:rFonts w:hint="eastAsia" w:ascii="仿宋_GB2312" w:hAnsi="仿宋" w:eastAsia="仿宋_GB2312" w:cstheme="minorBidi"/>
          <w:b w:val="0"/>
          <w:bCs w:val="0"/>
          <w:sz w:val="32"/>
          <w:szCs w:val="32"/>
          <w:lang w:eastAsia="zh-CN"/>
        </w:rPr>
        <w:t>本办法中众创空间的服务对象以及时限应满足以下要求：</w:t>
      </w:r>
    </w:p>
    <w:p>
      <w:pPr>
        <w:numPr>
          <w:ilvl w:val="-1"/>
          <w:numId w:val="0"/>
        </w:numPr>
        <w:spacing w:line="560" w:lineRule="exact"/>
        <w:ind w:firstLine="594" w:firstLineChars="200"/>
        <w:contextualSpacing/>
        <w:jc w:val="both"/>
        <w:rPr>
          <w:rFonts w:hint="default" w:ascii="仿宋_GB2312" w:hAnsi="仿宋" w:eastAsia="仿宋_GB2312" w:cstheme="minorBidi"/>
          <w:b w:val="0"/>
          <w:bCs w:val="0"/>
          <w:sz w:val="32"/>
          <w:szCs w:val="32"/>
          <w:lang w:val="en" w:eastAsia="zh-CN"/>
        </w:rPr>
      </w:pPr>
      <w:r>
        <w:rPr>
          <w:rFonts w:hint="eastAsia" w:ascii="仿宋_GB2312" w:hAnsi="仿宋" w:eastAsia="仿宋_GB2312" w:cstheme="minorBidi"/>
          <w:b w:val="0"/>
          <w:bCs w:val="0"/>
          <w:sz w:val="32"/>
          <w:szCs w:val="32"/>
          <w:lang w:val="en-US" w:eastAsia="zh-CN"/>
        </w:rPr>
        <w:t>（一）众创空间主要服务于大众创新创业者，其中主要包括以技术创新、商业模式创新为特征的创业团队、初创公司或从事软件开发、硬件研发、创意设计的群体；</w:t>
      </w:r>
    </w:p>
    <w:p>
      <w:pPr>
        <w:numPr>
          <w:ilvl w:val="-1"/>
          <w:numId w:val="0"/>
        </w:numPr>
        <w:spacing w:line="560" w:lineRule="exact"/>
        <w:ind w:firstLine="594" w:firstLineChars="200"/>
        <w:contextualSpacing/>
        <w:jc w:val="both"/>
        <w:rPr>
          <w:rFonts w:hint="default" w:ascii="仿宋_GB2312" w:hAnsi="仿宋" w:eastAsia="仿宋_GB2312" w:cstheme="minorBidi"/>
          <w:sz w:val="32"/>
          <w:szCs w:val="32"/>
          <w:lang w:val="en"/>
        </w:rPr>
      </w:pPr>
      <w:r>
        <w:rPr>
          <w:rFonts w:hint="eastAsia" w:ascii="仿宋_GB2312" w:hAnsi="仿宋" w:eastAsia="仿宋_GB2312" w:cstheme="minorBidi"/>
          <w:b w:val="0"/>
          <w:bCs w:val="0"/>
          <w:sz w:val="32"/>
          <w:szCs w:val="32"/>
          <w:lang w:val="en-US" w:eastAsia="zh-CN"/>
        </w:rPr>
        <w:t>（二）初创企业注册地和主要研发、办公场所须在本众创空间场地内，入驻时成立时间不超过12个月</w:t>
      </w:r>
      <w:r>
        <w:rPr>
          <w:rFonts w:hint="default" w:ascii="仿宋_GB2312" w:hAnsi="仿宋" w:eastAsia="仿宋_GB2312" w:cstheme="minorBidi"/>
          <w:sz w:val="32"/>
          <w:szCs w:val="32"/>
          <w:lang w:val="en"/>
        </w:rPr>
        <w:t>；</w:t>
      </w:r>
    </w:p>
    <w:p>
      <w:pPr>
        <w:numPr>
          <w:ilvl w:val="-1"/>
          <w:numId w:val="0"/>
        </w:numPr>
        <w:spacing w:line="560" w:lineRule="exact"/>
        <w:ind w:firstLine="594" w:firstLineChars="200"/>
        <w:contextualSpacing/>
        <w:jc w:val="both"/>
        <w:rPr>
          <w:rFonts w:hint="eastAsia" w:ascii="仿宋_GB2312" w:hAnsi="仿宋" w:eastAsia="仿宋_GB2312" w:cstheme="minorBidi"/>
          <w:b w:val="0"/>
          <w:bCs w:val="0"/>
          <w:sz w:val="32"/>
          <w:szCs w:val="32"/>
          <w:lang w:val="en-US" w:eastAsia="zh-CN"/>
        </w:rPr>
      </w:pPr>
      <w:r>
        <w:rPr>
          <w:rFonts w:hint="eastAsia" w:ascii="仿宋_GB2312" w:hAnsi="仿宋" w:eastAsia="仿宋_GB2312" w:cstheme="minorBidi"/>
          <w:b w:val="0"/>
          <w:bCs w:val="0"/>
          <w:sz w:val="32"/>
          <w:szCs w:val="32"/>
          <w:lang w:val="en-US" w:eastAsia="zh-CN"/>
        </w:rPr>
        <w:t>（三）创业团队和初创企业入驻时限不超过24个月。</w:t>
      </w:r>
    </w:p>
    <w:p>
      <w:pPr>
        <w:spacing w:line="560" w:lineRule="exact"/>
        <w:ind w:firstLine="594" w:firstLineChars="200"/>
        <w:contextualSpacing/>
        <w:jc w:val="both"/>
        <w:rPr>
          <w:rFonts w:hint="eastAsia" w:ascii="仿宋_GB2312" w:hAnsi="仿宋" w:eastAsia="仿宋_GB2312" w:cstheme="minorBidi"/>
          <w:b w:val="0"/>
          <w:bCs w:val="0"/>
          <w:sz w:val="32"/>
          <w:szCs w:val="32"/>
          <w:lang w:val="en-US" w:eastAsia="zh-CN"/>
        </w:rPr>
      </w:pPr>
    </w:p>
    <w:p>
      <w:pPr>
        <w:spacing w:line="560" w:lineRule="exact"/>
        <w:ind w:firstLine="0" w:firstLineChars="0"/>
        <w:contextualSpacing/>
        <w:jc w:val="center"/>
        <w:rPr>
          <w:rFonts w:hint="eastAsia" w:ascii="仿宋_GB2312" w:hAnsi="仿宋" w:eastAsia="仿宋_GB2312" w:cstheme="minorBidi"/>
          <w:b w:val="0"/>
          <w:bCs w:val="0"/>
          <w:sz w:val="32"/>
          <w:szCs w:val="32"/>
          <w:lang w:val="en-US" w:eastAsia="zh-CN"/>
        </w:rPr>
      </w:pPr>
      <w:r>
        <w:rPr>
          <w:rFonts w:hint="eastAsia" w:ascii="黑体" w:hAnsi="黑体" w:eastAsia="黑体" w:cs="宋体"/>
          <w:bCs/>
          <w:kern w:val="0"/>
          <w:sz w:val="32"/>
          <w:szCs w:val="32"/>
        </w:rPr>
        <w:t>第</w:t>
      </w:r>
      <w:r>
        <w:rPr>
          <w:rFonts w:hint="eastAsia" w:ascii="黑体" w:hAnsi="黑体" w:eastAsia="黑体" w:cs="宋体"/>
          <w:bCs/>
          <w:kern w:val="0"/>
          <w:sz w:val="32"/>
          <w:szCs w:val="32"/>
          <w:lang w:eastAsia="zh-CN"/>
        </w:rPr>
        <w:t>四</w:t>
      </w:r>
      <w:r>
        <w:rPr>
          <w:rFonts w:hint="eastAsia" w:ascii="黑体" w:hAnsi="黑体" w:eastAsia="黑体" w:cs="宋体"/>
          <w:bCs/>
          <w:kern w:val="0"/>
          <w:sz w:val="32"/>
          <w:szCs w:val="32"/>
        </w:rPr>
        <w:t xml:space="preserve">章 </w:t>
      </w:r>
      <w:r>
        <w:rPr>
          <w:rFonts w:hint="eastAsia" w:ascii="仿宋_GB2312" w:hAnsi="仿宋" w:eastAsia="仿宋_GB2312" w:cstheme="minorBidi"/>
          <w:sz w:val="32"/>
          <w:szCs w:val="32"/>
          <w:lang w:val="en-US" w:eastAsia="zh-CN"/>
        </w:rPr>
        <w:t xml:space="preserve"> </w:t>
      </w:r>
      <w:r>
        <w:rPr>
          <w:rFonts w:hint="eastAsia" w:ascii="黑体" w:hAnsi="黑体" w:eastAsia="黑体" w:cs="宋体"/>
          <w:bCs/>
          <w:kern w:val="0"/>
          <w:sz w:val="32"/>
          <w:szCs w:val="32"/>
          <w:lang w:val="en-US" w:eastAsia="zh-CN"/>
        </w:rPr>
        <w:t>深圳市孵化器认定条件</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b/>
          <w:bCs/>
          <w:sz w:val="32"/>
          <w:szCs w:val="32"/>
        </w:rPr>
        <w:t>第</w:t>
      </w:r>
      <w:r>
        <w:rPr>
          <w:rFonts w:hint="eastAsia" w:ascii="仿宋_GB2312" w:hAnsi="仿宋" w:eastAsia="仿宋_GB2312" w:cstheme="minorBidi"/>
          <w:b/>
          <w:bCs/>
          <w:sz w:val="32"/>
          <w:szCs w:val="32"/>
          <w:lang w:eastAsia="zh-CN"/>
        </w:rPr>
        <w:t>十</w:t>
      </w:r>
      <w:r>
        <w:rPr>
          <w:rFonts w:hint="eastAsia" w:ascii="仿宋_GB2312" w:hAnsi="仿宋" w:eastAsia="仿宋_GB2312" w:cstheme="minorBidi"/>
          <w:b/>
          <w:bCs/>
          <w:sz w:val="32"/>
          <w:szCs w:val="32"/>
        </w:rPr>
        <w:t>条</w:t>
      </w:r>
      <w:r>
        <w:rPr>
          <w:rFonts w:hint="eastAsia" w:ascii="仿宋_GB2312" w:hAnsi="仿宋" w:eastAsia="仿宋_GB2312" w:cstheme="minorBidi"/>
          <w:sz w:val="32"/>
          <w:szCs w:val="32"/>
        </w:rPr>
        <w:t xml:space="preserve"> </w:t>
      </w:r>
      <w:r>
        <w:rPr>
          <w:rFonts w:hint="eastAsia" w:ascii="仿宋_GB2312" w:hAnsi="仿宋" w:eastAsia="仿宋_GB2312" w:cstheme="minorBidi"/>
          <w:sz w:val="32"/>
          <w:szCs w:val="32"/>
          <w:lang w:eastAsia="zh-CN"/>
        </w:rPr>
        <w:t>申请</w:t>
      </w:r>
      <w:r>
        <w:rPr>
          <w:rFonts w:hint="eastAsia" w:ascii="仿宋_GB2312" w:hAnsi="仿宋" w:eastAsia="仿宋_GB2312" w:cstheme="minorBidi"/>
          <w:sz w:val="32"/>
          <w:szCs w:val="32"/>
        </w:rPr>
        <w:t>市级孵化器认定应当符合以下条件</w:t>
      </w:r>
      <w:r>
        <w:rPr>
          <w:rFonts w:hint="eastAsia" w:ascii="仿宋_GB2312" w:hAnsi="仿宋" w:eastAsia="仿宋_GB2312" w:cstheme="minorBidi"/>
          <w:sz w:val="32"/>
          <w:szCs w:val="32"/>
          <w:lang w:eastAsia="zh-CN"/>
        </w:rPr>
        <w:t>：</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sz w:val="32"/>
          <w:szCs w:val="32"/>
          <w:lang w:val="en-US" w:eastAsia="zh-CN"/>
        </w:rPr>
        <w:t>（一）</w:t>
      </w:r>
      <w:r>
        <w:rPr>
          <w:rFonts w:hint="eastAsia" w:ascii="仿宋_GB2312" w:hAnsi="仿宋" w:eastAsia="仿宋_GB2312" w:cstheme="minorBidi"/>
          <w:sz w:val="32"/>
          <w:szCs w:val="32"/>
        </w:rPr>
        <w:t>孵化器运营单位应当是在深圳市或深汕合作区内依法注册</w:t>
      </w:r>
      <w:r>
        <w:rPr>
          <w:rFonts w:hint="eastAsia" w:ascii="仿宋_GB2312" w:hAnsi="仿宋" w:eastAsia="仿宋_GB2312" w:cstheme="minorBidi"/>
          <w:sz w:val="32"/>
          <w:szCs w:val="32"/>
          <w:lang w:eastAsia="zh-CN"/>
        </w:rPr>
        <w:t>的独立法人；</w:t>
      </w:r>
    </w:p>
    <w:p>
      <w:pPr>
        <w:spacing w:line="560" w:lineRule="exact"/>
        <w:ind w:firstLine="594" w:firstLineChars="200"/>
        <w:contextualSpacing/>
        <w:jc w:val="both"/>
        <w:rPr>
          <w:rFonts w:hint="eastAsia" w:ascii="仿宋_GB2312" w:hAnsi="仿宋" w:eastAsia="仿宋_GB2312" w:cstheme="minorBidi"/>
          <w:sz w:val="32"/>
          <w:szCs w:val="32"/>
        </w:rPr>
      </w:pPr>
      <w:r>
        <w:rPr>
          <w:rFonts w:hint="eastAsia" w:ascii="仿宋_GB2312" w:hAnsi="仿宋" w:eastAsia="仿宋_GB2312" w:cstheme="minorBidi"/>
          <w:sz w:val="32"/>
          <w:szCs w:val="32"/>
          <w:lang w:eastAsia="zh-CN"/>
        </w:rPr>
        <w:t>（二）</w:t>
      </w:r>
      <w:r>
        <w:rPr>
          <w:rFonts w:hint="eastAsia" w:ascii="仿宋_GB2312" w:hAnsi="仿宋" w:eastAsia="仿宋_GB2312" w:cstheme="minorBidi"/>
          <w:sz w:val="32"/>
          <w:szCs w:val="32"/>
        </w:rPr>
        <w:t>孵化器运营时间满</w:t>
      </w:r>
      <w:r>
        <w:rPr>
          <w:rFonts w:hint="eastAsia" w:ascii="仿宋_GB2312" w:hAnsi="仿宋" w:eastAsia="仿宋_GB2312" w:cstheme="minorBidi"/>
          <w:sz w:val="32"/>
          <w:szCs w:val="32"/>
          <w:lang w:val="en-US" w:eastAsia="zh-CN"/>
        </w:rPr>
        <w:t>1</w:t>
      </w:r>
      <w:r>
        <w:rPr>
          <w:rFonts w:hint="eastAsia" w:ascii="仿宋_GB2312" w:hAnsi="仿宋" w:eastAsia="仿宋_GB2312" w:cstheme="minorBidi"/>
          <w:sz w:val="32"/>
          <w:szCs w:val="32"/>
        </w:rPr>
        <w:t>年</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具备明确发展方向、完善的运营管理体系和孵化服务机制</w:t>
      </w:r>
      <w:r>
        <w:rPr>
          <w:rFonts w:hint="eastAsia" w:ascii="仿宋_GB2312" w:hAnsi="仿宋" w:eastAsia="仿宋_GB2312" w:cstheme="minorBidi"/>
          <w:sz w:val="32"/>
          <w:szCs w:val="32"/>
          <w:lang w:eastAsia="zh-CN"/>
        </w:rPr>
        <w:t>；</w:t>
      </w:r>
    </w:p>
    <w:p>
      <w:pPr>
        <w:spacing w:line="560" w:lineRule="exact"/>
        <w:ind w:firstLine="594" w:firstLineChars="200"/>
        <w:contextualSpacing/>
        <w:jc w:val="both"/>
        <w:rPr>
          <w:rFonts w:hint="eastAsia" w:ascii="仿宋_GB2312" w:hAnsi="仿宋" w:eastAsia="仿宋_GB2312" w:cstheme="minorBidi"/>
          <w:b w:val="0"/>
          <w:bCs w:val="0"/>
          <w:sz w:val="32"/>
          <w:szCs w:val="32"/>
        </w:rPr>
      </w:pPr>
      <w:r>
        <w:rPr>
          <w:rFonts w:hint="eastAsia" w:ascii="仿宋_GB2312" w:hAnsi="仿宋" w:eastAsia="仿宋_GB2312" w:cstheme="minorBidi"/>
          <w:sz w:val="32"/>
          <w:szCs w:val="32"/>
          <w:lang w:val="en-US" w:eastAsia="zh-CN"/>
        </w:rPr>
        <w:t>（三）</w:t>
      </w:r>
      <w:r>
        <w:rPr>
          <w:rFonts w:hint="eastAsia" w:ascii="仿宋_GB2312" w:hAnsi="仿宋" w:eastAsia="仿宋_GB2312" w:cstheme="minorBidi"/>
          <w:b w:val="0"/>
          <w:bCs w:val="0"/>
          <w:sz w:val="32"/>
          <w:szCs w:val="32"/>
        </w:rPr>
        <w:t>孵化场地面积不低于3000平方米</w:t>
      </w:r>
      <w:r>
        <w:rPr>
          <w:rFonts w:hint="eastAsia" w:ascii="仿宋_GB2312" w:hAnsi="仿宋" w:eastAsia="仿宋_GB2312" w:cstheme="minorBidi"/>
          <w:b w:val="0"/>
          <w:bCs w:val="0"/>
          <w:sz w:val="32"/>
          <w:szCs w:val="32"/>
          <w:lang w:eastAsia="zh-CN"/>
        </w:rPr>
        <w:t>（属租赁场地的，应保证自</w:t>
      </w:r>
      <w:r>
        <w:rPr>
          <w:rFonts w:hint="eastAsia" w:ascii="仿宋_GB2312" w:hAnsi="仿宋" w:eastAsia="仿宋_GB2312" w:cstheme="minorBidi"/>
          <w:b w:val="0"/>
          <w:bCs w:val="0"/>
          <w:sz w:val="32"/>
          <w:szCs w:val="32"/>
          <w:highlight w:val="none"/>
          <w:lang w:eastAsia="zh-CN"/>
        </w:rPr>
        <w:t>申请之日起</w:t>
      </w:r>
      <w:r>
        <w:rPr>
          <w:rFonts w:hint="eastAsia" w:ascii="仿宋_GB2312" w:hAnsi="仿宋" w:eastAsia="仿宋_GB2312" w:cstheme="minorBidi"/>
          <w:b w:val="0"/>
          <w:bCs w:val="0"/>
          <w:sz w:val="32"/>
          <w:szCs w:val="32"/>
          <w:lang w:val="en-US" w:eastAsia="zh-CN"/>
        </w:rPr>
        <w:t>5年以上有效租赁期</w:t>
      </w:r>
      <w:r>
        <w:rPr>
          <w:rFonts w:hint="eastAsia" w:ascii="仿宋_GB2312" w:hAnsi="仿宋" w:eastAsia="仿宋_GB2312" w:cstheme="minorBidi"/>
          <w:b w:val="0"/>
          <w:bCs w:val="0"/>
          <w:sz w:val="32"/>
          <w:szCs w:val="32"/>
          <w:lang w:eastAsia="zh-CN"/>
        </w:rPr>
        <w:t>），</w:t>
      </w:r>
      <w:r>
        <w:rPr>
          <w:rFonts w:hint="eastAsia" w:ascii="仿宋_GB2312" w:hAnsi="仿宋" w:eastAsia="仿宋_GB2312" w:cstheme="minorBidi"/>
          <w:b w:val="0"/>
          <w:bCs w:val="0"/>
          <w:sz w:val="32"/>
          <w:szCs w:val="32"/>
        </w:rPr>
        <w:t>其中在孵企业使用面积(含公共服务面积)占75%以上</w:t>
      </w:r>
      <w:r>
        <w:rPr>
          <w:rFonts w:hint="eastAsia" w:ascii="仿宋_GB2312" w:hAnsi="仿宋" w:eastAsia="仿宋_GB2312" w:cstheme="minorBidi"/>
          <w:b w:val="0"/>
          <w:bCs w:val="0"/>
          <w:sz w:val="32"/>
          <w:szCs w:val="32"/>
          <w:lang w:eastAsia="zh-CN"/>
        </w:rPr>
        <w:t>；</w:t>
      </w:r>
    </w:p>
    <w:p>
      <w:pPr>
        <w:numPr>
          <w:ilvl w:val="-1"/>
          <w:numId w:val="0"/>
        </w:numPr>
        <w:spacing w:line="560" w:lineRule="exact"/>
        <w:ind w:firstLine="594" w:firstLineChars="200"/>
        <w:contextualSpacing/>
        <w:jc w:val="both"/>
        <w:rPr>
          <w:rFonts w:hint="eastAsia" w:ascii="仿宋_GB2312" w:hAnsi="仿宋" w:eastAsia="仿宋_GB2312" w:cstheme="minorBidi"/>
          <w:b w:val="0"/>
          <w:bCs w:val="0"/>
          <w:sz w:val="32"/>
          <w:szCs w:val="32"/>
        </w:rPr>
      </w:pPr>
      <w:r>
        <w:rPr>
          <w:rFonts w:hint="eastAsia" w:ascii="仿宋_GB2312" w:hAnsi="仿宋" w:eastAsia="仿宋_GB2312" w:cstheme="minorBidi"/>
          <w:sz w:val="32"/>
          <w:szCs w:val="32"/>
          <w:lang w:val="en-US" w:eastAsia="zh-CN"/>
        </w:rPr>
        <w:t>（四）</w:t>
      </w:r>
      <w:r>
        <w:rPr>
          <w:rFonts w:hint="eastAsia" w:ascii="仿宋_GB2312" w:hAnsi="仿宋" w:eastAsia="仿宋_GB2312" w:cstheme="minorBidi"/>
          <w:b w:val="0"/>
          <w:bCs w:val="0"/>
          <w:sz w:val="32"/>
          <w:szCs w:val="32"/>
        </w:rPr>
        <w:t>孵化器</w:t>
      </w:r>
      <w:r>
        <w:rPr>
          <w:rFonts w:hint="eastAsia" w:ascii="仿宋_GB2312" w:hAnsi="仿宋" w:eastAsia="仿宋_GB2312" w:cstheme="minorBidi"/>
          <w:b w:val="0"/>
          <w:bCs w:val="0"/>
          <w:sz w:val="32"/>
          <w:szCs w:val="32"/>
          <w:lang w:eastAsia="zh-CN"/>
        </w:rPr>
        <w:t>配备</w:t>
      </w:r>
      <w:r>
        <w:rPr>
          <w:rFonts w:hint="eastAsia" w:ascii="仿宋_GB2312" w:hAnsi="仿宋" w:eastAsia="仿宋_GB2312" w:cstheme="minorBidi"/>
          <w:b w:val="0"/>
          <w:bCs w:val="0"/>
          <w:sz w:val="32"/>
          <w:szCs w:val="32"/>
        </w:rPr>
        <w:t>自有种子资金或合作的孵化资金规模不低于300万元人民币</w:t>
      </w:r>
      <w:r>
        <w:rPr>
          <w:rFonts w:hint="default" w:ascii="仿宋_GB2312" w:hAnsi="仿宋" w:eastAsia="仿宋_GB2312" w:cstheme="minorBidi"/>
          <w:b w:val="0"/>
          <w:bCs w:val="0"/>
          <w:sz w:val="32"/>
          <w:szCs w:val="32"/>
          <w:lang w:val="en"/>
        </w:rPr>
        <w:t>且实际投资在孵企业不少于1家</w:t>
      </w:r>
      <w:r>
        <w:rPr>
          <w:rFonts w:hint="eastAsia" w:ascii="仿宋_GB2312" w:hAnsi="仿宋" w:eastAsia="仿宋_GB2312" w:cstheme="minorBidi"/>
          <w:sz w:val="32"/>
          <w:szCs w:val="32"/>
          <w:lang w:eastAsia="zh-CN"/>
        </w:rPr>
        <w:t>；</w:t>
      </w:r>
      <w:r>
        <w:rPr>
          <w:rFonts w:hint="eastAsia" w:ascii="仿宋_GB2312" w:hAnsi="仿宋" w:eastAsia="仿宋_GB2312" w:cstheme="minorBidi"/>
          <w:b w:val="0"/>
          <w:bCs w:val="0"/>
          <w:sz w:val="32"/>
          <w:szCs w:val="32"/>
          <w:lang w:eastAsia="zh-CN"/>
        </w:rPr>
        <w:t>至少</w:t>
      </w:r>
      <w:r>
        <w:rPr>
          <w:rFonts w:hint="eastAsia" w:ascii="仿宋_GB2312" w:hAnsi="仿宋" w:eastAsia="仿宋_GB2312" w:cstheme="minorBidi"/>
          <w:b w:val="0"/>
          <w:bCs w:val="0"/>
          <w:sz w:val="32"/>
          <w:szCs w:val="32"/>
          <w:lang w:val="en-US" w:eastAsia="zh-CN"/>
        </w:rPr>
        <w:t>2</w:t>
      </w:r>
      <w:r>
        <w:rPr>
          <w:rFonts w:hint="eastAsia" w:ascii="仿宋_GB2312" w:hAnsi="仿宋" w:eastAsia="仿宋_GB2312" w:cstheme="minorBidi"/>
          <w:b w:val="0"/>
          <w:bCs w:val="0"/>
          <w:sz w:val="32"/>
          <w:szCs w:val="32"/>
          <w:lang w:eastAsia="zh-CN"/>
        </w:rPr>
        <w:t>家在孵企业获得投融资；</w:t>
      </w:r>
    </w:p>
    <w:p>
      <w:pPr>
        <w:numPr>
          <w:ilvl w:val="-1"/>
          <w:numId w:val="0"/>
        </w:numPr>
        <w:spacing w:line="560" w:lineRule="exact"/>
        <w:ind w:firstLine="594" w:firstLineChars="200"/>
        <w:contextualSpacing/>
        <w:jc w:val="both"/>
        <w:rPr>
          <w:rFonts w:hint="eastAsia" w:ascii="仿宋_GB2312" w:hAnsi="仿宋" w:eastAsia="仿宋_GB2312" w:cstheme="minorBidi"/>
          <w:sz w:val="32"/>
          <w:szCs w:val="32"/>
          <w:highlight w:val="none"/>
          <w:lang w:val="en-US" w:eastAsia="zh-CN"/>
        </w:rPr>
      </w:pPr>
      <w:r>
        <w:rPr>
          <w:rFonts w:hint="eastAsia" w:ascii="仿宋_GB2312" w:hAnsi="仿宋" w:eastAsia="仿宋_GB2312" w:cstheme="minorBidi"/>
          <w:b w:val="0"/>
          <w:bCs w:val="0"/>
          <w:sz w:val="32"/>
          <w:szCs w:val="32"/>
          <w:lang w:eastAsia="zh-CN"/>
        </w:rPr>
        <w:t>（五）拥有职业化的服务队伍，至少配备</w:t>
      </w:r>
      <w:r>
        <w:rPr>
          <w:rFonts w:hint="eastAsia" w:ascii="仿宋_GB2312" w:hAnsi="仿宋" w:eastAsia="仿宋_GB2312" w:cstheme="minorBidi"/>
          <w:b w:val="0"/>
          <w:bCs w:val="0"/>
          <w:sz w:val="32"/>
          <w:szCs w:val="32"/>
          <w:lang w:val="en-US" w:eastAsia="zh-CN"/>
        </w:rPr>
        <w:t>5名</w:t>
      </w:r>
      <w:r>
        <w:rPr>
          <w:rFonts w:hint="eastAsia" w:ascii="仿宋_GB2312" w:hAnsi="仿宋" w:eastAsia="仿宋_GB2312" w:cstheme="minorBidi"/>
          <w:b w:val="0"/>
          <w:bCs w:val="0"/>
          <w:sz w:val="32"/>
          <w:szCs w:val="32"/>
          <w:lang w:eastAsia="zh-CN"/>
        </w:rPr>
        <w:t>专业孵化服务人员和</w:t>
      </w:r>
      <w:r>
        <w:rPr>
          <w:rFonts w:hint="eastAsia" w:ascii="仿宋_GB2312" w:hAnsi="仿宋" w:eastAsia="仿宋_GB2312" w:cstheme="minorBidi"/>
          <w:sz w:val="32"/>
          <w:szCs w:val="32"/>
          <w:lang w:val="en-US" w:eastAsia="zh-CN"/>
        </w:rPr>
        <w:t>4名创业导师</w:t>
      </w:r>
      <w:r>
        <w:rPr>
          <w:rFonts w:hint="eastAsia" w:ascii="仿宋_GB2312" w:hAnsi="仿宋" w:eastAsia="仿宋_GB2312" w:cstheme="minorBidi"/>
          <w:sz w:val="32"/>
          <w:szCs w:val="32"/>
          <w:highlight w:val="none"/>
          <w:lang w:val="en-US" w:eastAsia="zh-CN"/>
        </w:rPr>
        <w:t>；</w:t>
      </w:r>
    </w:p>
    <w:p>
      <w:pPr>
        <w:numPr>
          <w:ilvl w:val="-1"/>
          <w:numId w:val="0"/>
        </w:numPr>
        <w:spacing w:line="560" w:lineRule="exact"/>
        <w:ind w:firstLine="640" w:firstLineChars="0"/>
        <w:contextualSpacing/>
        <w:jc w:val="both"/>
        <w:rPr>
          <w:rFonts w:hint="eastAsia" w:ascii="仿宋_GB2312" w:hAnsi="仿宋" w:eastAsia="仿宋_GB2312" w:cstheme="minorBidi"/>
          <w:sz w:val="32"/>
          <w:szCs w:val="32"/>
          <w:highlight w:val="none"/>
          <w:lang w:val="en-US" w:eastAsia="zh-CN"/>
        </w:rPr>
      </w:pPr>
      <w:r>
        <w:rPr>
          <w:rFonts w:hint="eastAsia" w:ascii="仿宋_GB2312" w:hAnsi="仿宋" w:eastAsia="仿宋_GB2312" w:cstheme="minorBidi"/>
          <w:sz w:val="32"/>
          <w:szCs w:val="32"/>
          <w:lang w:val="en-US" w:eastAsia="zh-CN"/>
        </w:rPr>
        <w:t>（六）具有集成化服务能力，能够提供技术转移、科技金融、创业辅导、资源链接等各类创业服务，</w:t>
      </w:r>
      <w:r>
        <w:rPr>
          <w:rFonts w:hint="eastAsia" w:ascii="仿宋_GB2312" w:hAnsi="仿宋" w:eastAsia="仿宋_GB2312" w:cstheme="minorBidi"/>
          <w:sz w:val="32"/>
          <w:szCs w:val="32"/>
          <w:lang w:eastAsia="zh-CN"/>
        </w:rPr>
        <w:t>实际提</w:t>
      </w:r>
      <w:r>
        <w:rPr>
          <w:rFonts w:hint="eastAsia" w:ascii="仿宋_GB2312" w:hAnsi="仿宋" w:eastAsia="仿宋_GB2312" w:cstheme="minorBidi"/>
          <w:sz w:val="32"/>
          <w:szCs w:val="32"/>
          <w:highlight w:val="none"/>
          <w:lang w:eastAsia="zh-CN"/>
        </w:rPr>
        <w:t>供服务的</w:t>
      </w:r>
      <w:r>
        <w:rPr>
          <w:rFonts w:hint="eastAsia" w:ascii="仿宋_GB2312" w:hAnsi="仿宋" w:eastAsia="仿宋_GB2312" w:cstheme="minorBidi"/>
          <w:sz w:val="32"/>
          <w:szCs w:val="32"/>
          <w:highlight w:val="none"/>
          <w:lang w:val="en-US" w:eastAsia="zh-CN"/>
        </w:rPr>
        <w:t>科技服务机构数量不少于6家</w:t>
      </w:r>
      <w:r>
        <w:rPr>
          <w:rFonts w:hint="eastAsia" w:ascii="仿宋_GB2312" w:hAnsi="仿宋" w:eastAsia="仿宋_GB2312" w:cstheme="minorBidi"/>
          <w:sz w:val="32"/>
          <w:szCs w:val="32"/>
          <w:lang w:eastAsia="zh-CN"/>
        </w:rPr>
        <w:t>；</w:t>
      </w:r>
    </w:p>
    <w:p>
      <w:pPr>
        <w:numPr>
          <w:ilvl w:val="-1"/>
          <w:numId w:val="0"/>
        </w:numPr>
        <w:spacing w:line="560" w:lineRule="exact"/>
        <w:ind w:firstLine="594" w:firstLineChars="200"/>
        <w:contextualSpacing/>
        <w:jc w:val="both"/>
        <w:rPr>
          <w:rFonts w:hint="eastAsia" w:ascii="仿宋_GB2312" w:hAnsi="仿宋" w:eastAsia="仿宋_GB2312" w:cstheme="minorBidi"/>
          <w:sz w:val="32"/>
          <w:szCs w:val="32"/>
          <w:lang w:val="en-US" w:eastAsia="zh-CN"/>
        </w:rPr>
      </w:pPr>
      <w:r>
        <w:rPr>
          <w:rFonts w:hint="eastAsia" w:ascii="仿宋_GB2312" w:hAnsi="仿宋" w:eastAsia="仿宋_GB2312" w:cstheme="minorBidi"/>
          <w:sz w:val="32"/>
          <w:szCs w:val="32"/>
          <w:lang w:eastAsia="zh-CN"/>
        </w:rPr>
        <w:t>（七）</w:t>
      </w:r>
      <w:r>
        <w:rPr>
          <w:rFonts w:hint="eastAsia" w:ascii="仿宋_GB2312" w:hAnsi="仿宋" w:eastAsia="仿宋_GB2312" w:cstheme="minorBidi"/>
          <w:sz w:val="32"/>
          <w:szCs w:val="32"/>
        </w:rPr>
        <w:t>已申请</w:t>
      </w:r>
      <w:r>
        <w:rPr>
          <w:rFonts w:hint="eastAsia" w:ascii="仿宋_GB2312" w:hAnsi="仿宋" w:eastAsia="仿宋_GB2312" w:cstheme="minorBidi"/>
          <w:sz w:val="32"/>
          <w:szCs w:val="32"/>
          <w:lang w:eastAsia="zh-CN"/>
        </w:rPr>
        <w:t>知识产权的在孵企业不少于</w:t>
      </w:r>
      <w:r>
        <w:rPr>
          <w:rFonts w:hint="eastAsia" w:ascii="仿宋_GB2312" w:hAnsi="仿宋" w:eastAsia="仿宋_GB2312" w:cstheme="minorBidi"/>
          <w:sz w:val="32"/>
          <w:szCs w:val="32"/>
          <w:lang w:val="en-US" w:eastAsia="zh-CN"/>
        </w:rPr>
        <w:t>10家或拥有有效知识产权的在孵企业不少于5家；</w:t>
      </w:r>
    </w:p>
    <w:p>
      <w:pPr>
        <w:numPr>
          <w:ilvl w:val="-1"/>
          <w:numId w:val="0"/>
        </w:num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sz w:val="32"/>
          <w:szCs w:val="32"/>
          <w:lang w:eastAsia="zh-CN"/>
        </w:rPr>
        <w:t>（八）</w:t>
      </w:r>
      <w:r>
        <w:rPr>
          <w:rFonts w:hint="eastAsia" w:ascii="仿宋_GB2312" w:hAnsi="仿宋" w:eastAsia="仿宋_GB2312" w:cstheme="minorBidi"/>
          <w:sz w:val="32"/>
          <w:szCs w:val="32"/>
        </w:rPr>
        <w:t>在孵企业不少于20家且每千平方米平均在孵企业不少于3家</w:t>
      </w:r>
      <w:r>
        <w:rPr>
          <w:rFonts w:hint="eastAsia" w:ascii="仿宋_GB2312" w:hAnsi="仿宋" w:eastAsia="仿宋_GB2312" w:cstheme="minorBidi"/>
          <w:sz w:val="32"/>
          <w:szCs w:val="32"/>
          <w:lang w:eastAsia="zh-CN"/>
        </w:rPr>
        <w:t>；</w:t>
      </w:r>
    </w:p>
    <w:p>
      <w:pPr>
        <w:numPr>
          <w:ilvl w:val="-1"/>
          <w:numId w:val="0"/>
        </w:numPr>
        <w:spacing w:line="560" w:lineRule="exact"/>
        <w:ind w:firstLine="594" w:firstLineChars="200"/>
        <w:contextualSpacing/>
        <w:jc w:val="both"/>
        <w:rPr>
          <w:rFonts w:hint="eastAsia" w:ascii="仿宋_GB2312" w:hAnsi="仿宋" w:eastAsia="仿宋_GB2312" w:cstheme="minorBidi"/>
          <w:sz w:val="32"/>
          <w:szCs w:val="32"/>
          <w:lang w:val="en-US" w:eastAsia="zh-CN"/>
        </w:rPr>
      </w:pPr>
      <w:r>
        <w:rPr>
          <w:rFonts w:hint="eastAsia" w:ascii="仿宋_GB2312" w:hAnsi="仿宋" w:eastAsia="仿宋_GB2312" w:cstheme="minorBidi"/>
          <w:sz w:val="32"/>
          <w:szCs w:val="32"/>
          <w:lang w:eastAsia="zh-CN"/>
        </w:rPr>
        <w:t>（九）上年度毕业企业不少于</w:t>
      </w:r>
      <w:r>
        <w:rPr>
          <w:rFonts w:hint="eastAsia" w:ascii="仿宋_GB2312" w:hAnsi="仿宋" w:eastAsia="仿宋_GB2312" w:cstheme="minorBidi"/>
          <w:sz w:val="32"/>
          <w:szCs w:val="32"/>
          <w:lang w:val="en-US" w:eastAsia="zh-CN"/>
        </w:rPr>
        <w:t>1家；</w:t>
      </w:r>
    </w:p>
    <w:p>
      <w:pPr>
        <w:numPr>
          <w:ilvl w:val="-1"/>
          <w:numId w:val="0"/>
        </w:num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sz w:val="32"/>
          <w:szCs w:val="32"/>
          <w:lang w:eastAsia="zh-CN"/>
        </w:rPr>
        <w:t>（十）孵化器</w:t>
      </w:r>
      <w:r>
        <w:rPr>
          <w:rFonts w:hint="eastAsia" w:ascii="仿宋_GB2312" w:eastAsia="仿宋_GB2312"/>
          <w:b w:val="0"/>
          <w:bCs/>
          <w:sz w:val="32"/>
          <w:szCs w:val="32"/>
          <w:lang w:eastAsia="zh-CN"/>
        </w:rPr>
        <w:t>运营</w:t>
      </w:r>
      <w:r>
        <w:rPr>
          <w:rFonts w:hint="eastAsia" w:ascii="仿宋_GB2312" w:eastAsia="仿宋_GB2312"/>
          <w:b w:val="0"/>
          <w:bCs/>
          <w:sz w:val="32"/>
          <w:szCs w:val="32"/>
        </w:rPr>
        <w:t>单位</w:t>
      </w:r>
      <w:r>
        <w:rPr>
          <w:rFonts w:hint="eastAsia" w:ascii="仿宋_GB2312" w:eastAsia="仿宋_GB2312"/>
          <w:b w:val="0"/>
          <w:bCs/>
          <w:sz w:val="32"/>
          <w:szCs w:val="32"/>
          <w:lang w:eastAsia="zh-CN"/>
        </w:rPr>
        <w:t>和项目负责人未被</w:t>
      </w:r>
      <w:r>
        <w:rPr>
          <w:rFonts w:hint="eastAsia" w:ascii="仿宋_GB2312" w:eastAsia="仿宋_GB2312"/>
          <w:b w:val="0"/>
          <w:bCs/>
          <w:sz w:val="32"/>
          <w:szCs w:val="32"/>
        </w:rPr>
        <w:t>列入深圳市科研诚信异常名录</w:t>
      </w:r>
      <w:r>
        <w:rPr>
          <w:rFonts w:hint="eastAsia" w:ascii="仿宋_GB2312" w:hAnsi="仿宋" w:eastAsia="仿宋_GB2312" w:cstheme="minorBidi"/>
          <w:sz w:val="32"/>
          <w:szCs w:val="32"/>
          <w:lang w:eastAsia="zh-CN"/>
        </w:rPr>
        <w:t>。</w:t>
      </w:r>
    </w:p>
    <w:p>
      <w:pPr>
        <w:numPr>
          <w:ilvl w:val="-1"/>
          <w:numId w:val="0"/>
        </w:numPr>
        <w:spacing w:line="560" w:lineRule="exact"/>
        <w:ind w:firstLine="594" w:firstLineChars="200"/>
        <w:contextualSpacing/>
        <w:jc w:val="both"/>
        <w:rPr>
          <w:rFonts w:hint="default" w:ascii="仿宋_GB2312" w:hAnsi="仿宋" w:eastAsia="仿宋_GB2312" w:cstheme="minorBidi"/>
          <w:sz w:val="32"/>
          <w:szCs w:val="32"/>
          <w:lang w:val="en-US" w:eastAsia="zh-CN"/>
        </w:rPr>
      </w:pPr>
      <w:r>
        <w:rPr>
          <w:rFonts w:hint="eastAsia" w:ascii="仿宋_GB2312" w:hAnsi="仿宋" w:eastAsia="仿宋_GB2312" w:cstheme="minorBidi"/>
          <w:sz w:val="32"/>
          <w:szCs w:val="32"/>
          <w:lang w:val="en-US" w:eastAsia="zh-CN"/>
        </w:rPr>
        <w:t>在同一产业领域从事研发、生产的企业占在孵企业占比不少于60%</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lang w:val="en-US" w:eastAsia="zh-CN"/>
        </w:rPr>
        <w:t>且提供细分产业的精准孵化服务，拥有可自主支配的公共服务平台，能够提供研究开发、检验检测、小试中试等专业技术服务的可申请专业孵化器认定。专业孵化器在孵企业不少于15家，且每千</w:t>
      </w:r>
      <w:r>
        <w:rPr>
          <w:rFonts w:hint="eastAsia" w:ascii="仿宋_GB2312" w:hAnsi="仿宋" w:cstheme="minorBidi"/>
          <w:sz w:val="32"/>
          <w:szCs w:val="32"/>
          <w:lang w:val="en-US" w:eastAsia="zh-CN"/>
        </w:rPr>
        <w:t>平方米</w:t>
      </w:r>
      <w:r>
        <w:rPr>
          <w:rFonts w:hint="eastAsia" w:ascii="仿宋_GB2312" w:hAnsi="仿宋" w:eastAsia="仿宋_GB2312" w:cstheme="minorBidi"/>
          <w:sz w:val="32"/>
          <w:szCs w:val="32"/>
          <w:lang w:val="en-US" w:eastAsia="zh-CN"/>
        </w:rPr>
        <w:t>不少于2家。</w:t>
      </w:r>
    </w:p>
    <w:p>
      <w:pPr>
        <w:spacing w:line="560" w:lineRule="exact"/>
        <w:ind w:firstLine="594" w:firstLineChars="200"/>
        <w:contextualSpacing/>
        <w:jc w:val="both"/>
        <w:rPr>
          <w:rFonts w:hint="eastAsia" w:ascii="仿宋_GB2312" w:hAnsi="仿宋" w:eastAsia="仿宋_GB2312" w:cstheme="minorBidi"/>
          <w:sz w:val="32"/>
          <w:szCs w:val="32"/>
        </w:rPr>
      </w:pPr>
      <w:r>
        <w:rPr>
          <w:rFonts w:hint="eastAsia" w:ascii="仿宋_GB2312" w:hAnsi="仿宋" w:eastAsia="仿宋_GB2312" w:cstheme="minorBidi"/>
          <w:b/>
          <w:bCs/>
          <w:sz w:val="32"/>
          <w:szCs w:val="32"/>
        </w:rPr>
        <w:t>第十</w:t>
      </w:r>
      <w:r>
        <w:rPr>
          <w:rFonts w:hint="eastAsia" w:ascii="仿宋_GB2312" w:hAnsi="仿宋" w:eastAsia="仿宋_GB2312" w:cstheme="minorBidi"/>
          <w:b/>
          <w:bCs/>
          <w:sz w:val="32"/>
          <w:szCs w:val="32"/>
          <w:lang w:eastAsia="zh-CN"/>
        </w:rPr>
        <w:t>一</w:t>
      </w:r>
      <w:r>
        <w:rPr>
          <w:rFonts w:hint="eastAsia" w:ascii="仿宋_GB2312" w:hAnsi="仿宋" w:eastAsia="仿宋_GB2312" w:cstheme="minorBidi"/>
          <w:b/>
          <w:bCs/>
          <w:sz w:val="32"/>
          <w:szCs w:val="32"/>
        </w:rPr>
        <w:t>条</w:t>
      </w:r>
      <w:r>
        <w:rPr>
          <w:rFonts w:hint="eastAsia" w:ascii="仿宋_GB2312" w:hAnsi="仿宋" w:eastAsia="仿宋_GB2312" w:cstheme="minorBidi"/>
          <w:sz w:val="32"/>
          <w:szCs w:val="32"/>
        </w:rPr>
        <w:t xml:space="preserve"> 本办法第</w:t>
      </w:r>
      <w:r>
        <w:rPr>
          <w:rFonts w:hint="eastAsia" w:ascii="仿宋_GB2312" w:hAnsi="仿宋" w:eastAsia="仿宋_GB2312" w:cstheme="minorBidi"/>
          <w:sz w:val="32"/>
          <w:szCs w:val="32"/>
          <w:lang w:eastAsia="zh-CN"/>
        </w:rPr>
        <w:t>十</w:t>
      </w:r>
      <w:r>
        <w:rPr>
          <w:rFonts w:hint="eastAsia" w:ascii="仿宋_GB2312" w:hAnsi="仿宋" w:eastAsia="仿宋_GB2312" w:cstheme="minorBidi"/>
          <w:sz w:val="32"/>
          <w:szCs w:val="32"/>
        </w:rPr>
        <w:t>条所称的孵化器在孵企业</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应当符合以下条件</w:t>
      </w:r>
      <w:r>
        <w:rPr>
          <w:rFonts w:hint="eastAsia" w:ascii="仿宋_GB2312" w:hAnsi="仿宋" w:eastAsia="仿宋_GB2312" w:cstheme="minorBidi"/>
          <w:sz w:val="32"/>
          <w:szCs w:val="32"/>
          <w:lang w:eastAsia="zh-CN"/>
        </w:rPr>
        <w:t>：</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sz w:val="32"/>
          <w:szCs w:val="32"/>
          <w:lang w:eastAsia="zh-CN"/>
        </w:rPr>
        <w:t>（一）</w:t>
      </w:r>
      <w:r>
        <w:rPr>
          <w:rFonts w:hint="eastAsia" w:ascii="仿宋_GB2312" w:hAnsi="仿宋" w:eastAsia="仿宋_GB2312" w:cstheme="minorBidi"/>
          <w:sz w:val="32"/>
          <w:szCs w:val="32"/>
        </w:rPr>
        <w:t>主要从事新技术、新产品的研发、生产和服务</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应当满足科技型中小企业相关要求</w:t>
      </w:r>
      <w:r>
        <w:rPr>
          <w:rFonts w:hint="eastAsia" w:ascii="仿宋_GB2312" w:hAnsi="仿宋" w:eastAsia="仿宋_GB2312" w:cstheme="minorBidi"/>
          <w:sz w:val="32"/>
          <w:szCs w:val="32"/>
          <w:lang w:eastAsia="zh-CN"/>
        </w:rPr>
        <w:t>；</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sz w:val="32"/>
          <w:szCs w:val="32"/>
          <w:lang w:eastAsia="zh-CN"/>
        </w:rPr>
        <w:t>（二）</w:t>
      </w:r>
      <w:r>
        <w:rPr>
          <w:rFonts w:hint="eastAsia" w:ascii="仿宋_GB2312" w:hAnsi="仿宋" w:eastAsia="仿宋_GB2312" w:cstheme="minorBidi"/>
          <w:sz w:val="32"/>
          <w:szCs w:val="32"/>
        </w:rPr>
        <w:t>企业注册地和主要研发、办公场所须在本孵化器场地内</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入驻时成立时间不超过24个月</w:t>
      </w:r>
      <w:r>
        <w:rPr>
          <w:rFonts w:hint="eastAsia" w:ascii="仿宋_GB2312" w:hAnsi="仿宋" w:eastAsia="仿宋_GB2312" w:cstheme="minorBidi"/>
          <w:sz w:val="32"/>
          <w:szCs w:val="32"/>
          <w:lang w:eastAsia="zh-CN"/>
        </w:rPr>
        <w:t>；</w:t>
      </w:r>
    </w:p>
    <w:p>
      <w:pPr>
        <w:spacing w:line="560" w:lineRule="exact"/>
        <w:ind w:firstLine="594" w:firstLineChars="200"/>
        <w:contextualSpacing/>
        <w:jc w:val="both"/>
        <w:rPr>
          <w:rFonts w:hint="eastAsia" w:ascii="仿宋_GB2312" w:hAnsi="仿宋" w:eastAsia="仿宋_GB2312" w:cstheme="minorBidi"/>
          <w:sz w:val="32"/>
          <w:szCs w:val="32"/>
        </w:rPr>
      </w:pPr>
      <w:r>
        <w:rPr>
          <w:rFonts w:hint="eastAsia" w:ascii="仿宋_GB2312" w:hAnsi="仿宋" w:eastAsia="仿宋_GB2312" w:cstheme="minorBidi"/>
          <w:sz w:val="32"/>
          <w:szCs w:val="32"/>
          <w:lang w:eastAsia="zh-CN"/>
        </w:rPr>
        <w:t>（三）</w:t>
      </w:r>
      <w:r>
        <w:rPr>
          <w:rFonts w:hint="eastAsia" w:ascii="仿宋_GB2312" w:hAnsi="仿宋" w:eastAsia="仿宋_GB2312" w:cstheme="minorBidi"/>
          <w:sz w:val="32"/>
          <w:szCs w:val="32"/>
        </w:rPr>
        <w:t>孵化时限</w:t>
      </w:r>
      <w:r>
        <w:rPr>
          <w:rFonts w:hint="eastAsia" w:ascii="仿宋_GB2312" w:hAnsi="仿宋" w:eastAsia="仿宋_GB2312" w:cstheme="minorBidi"/>
          <w:sz w:val="32"/>
          <w:szCs w:val="32"/>
          <w:highlight w:val="none"/>
          <w:lang w:eastAsia="zh-CN"/>
        </w:rPr>
        <w:t>原则上</w:t>
      </w:r>
      <w:r>
        <w:rPr>
          <w:rFonts w:hint="eastAsia" w:ascii="仿宋_GB2312" w:hAnsi="仿宋" w:eastAsia="仿宋_GB2312" w:cstheme="minorBidi"/>
          <w:sz w:val="32"/>
          <w:szCs w:val="32"/>
        </w:rPr>
        <w:t>不超过48个月</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从事生物医药、集成电路设计、现代农业等特殊领域的创业企业</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孵化时限不超过60个月。</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b/>
          <w:bCs/>
          <w:sz w:val="32"/>
          <w:szCs w:val="32"/>
        </w:rPr>
        <w:t>第十</w:t>
      </w:r>
      <w:r>
        <w:rPr>
          <w:rFonts w:hint="eastAsia" w:ascii="仿宋_GB2312" w:hAnsi="仿宋" w:eastAsia="仿宋_GB2312" w:cstheme="minorBidi"/>
          <w:b/>
          <w:bCs/>
          <w:sz w:val="32"/>
          <w:szCs w:val="32"/>
          <w:lang w:eastAsia="zh-CN"/>
        </w:rPr>
        <w:t>二</w:t>
      </w:r>
      <w:r>
        <w:rPr>
          <w:rFonts w:hint="eastAsia" w:ascii="仿宋_GB2312" w:hAnsi="仿宋" w:eastAsia="仿宋_GB2312" w:cstheme="minorBidi"/>
          <w:b/>
          <w:bCs/>
          <w:sz w:val="32"/>
          <w:szCs w:val="32"/>
        </w:rPr>
        <w:t>条</w:t>
      </w:r>
      <w:r>
        <w:rPr>
          <w:rFonts w:hint="eastAsia" w:ascii="仿宋_GB2312" w:hAnsi="仿宋" w:eastAsia="仿宋_GB2312" w:cstheme="minorBidi"/>
          <w:sz w:val="32"/>
          <w:szCs w:val="32"/>
        </w:rPr>
        <w:t xml:space="preserve"> 本办法第</w:t>
      </w:r>
      <w:r>
        <w:rPr>
          <w:rFonts w:hint="eastAsia" w:ascii="仿宋_GB2312" w:hAnsi="仿宋" w:eastAsia="仿宋_GB2312" w:cstheme="minorBidi"/>
          <w:sz w:val="32"/>
          <w:szCs w:val="32"/>
          <w:lang w:eastAsia="zh-CN"/>
        </w:rPr>
        <w:t>十</w:t>
      </w:r>
      <w:r>
        <w:rPr>
          <w:rFonts w:hint="eastAsia" w:ascii="仿宋_GB2312" w:hAnsi="仿宋" w:eastAsia="仿宋_GB2312" w:cstheme="minorBidi"/>
          <w:sz w:val="32"/>
          <w:szCs w:val="32"/>
        </w:rPr>
        <w:t>条所称的毕业企业</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应当符合以下条件之一</w:t>
      </w:r>
      <w:r>
        <w:rPr>
          <w:rFonts w:hint="eastAsia" w:ascii="仿宋_GB2312" w:hAnsi="仿宋" w:eastAsia="仿宋_GB2312" w:cstheme="minorBidi"/>
          <w:sz w:val="32"/>
          <w:szCs w:val="32"/>
          <w:lang w:eastAsia="zh-CN"/>
        </w:rPr>
        <w:t>：</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sz w:val="32"/>
          <w:szCs w:val="32"/>
          <w:lang w:eastAsia="zh-CN"/>
        </w:rPr>
        <w:t>（一）</w:t>
      </w:r>
      <w:r>
        <w:rPr>
          <w:rFonts w:hint="eastAsia" w:ascii="仿宋_GB2312" w:hAnsi="仿宋" w:eastAsia="仿宋_GB2312" w:cstheme="minorBidi"/>
          <w:sz w:val="32"/>
          <w:szCs w:val="32"/>
        </w:rPr>
        <w:t>经国家备案通过的高新技术企业</w:t>
      </w:r>
      <w:r>
        <w:rPr>
          <w:rFonts w:hint="eastAsia" w:ascii="仿宋_GB2312" w:hAnsi="仿宋" w:eastAsia="仿宋_GB2312" w:cstheme="minorBidi"/>
          <w:sz w:val="32"/>
          <w:szCs w:val="32"/>
          <w:lang w:eastAsia="zh-CN"/>
        </w:rPr>
        <w:t>；</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sz w:val="32"/>
          <w:szCs w:val="32"/>
          <w:lang w:eastAsia="zh-CN"/>
        </w:rPr>
        <w:t>（二）</w:t>
      </w:r>
      <w:r>
        <w:rPr>
          <w:rFonts w:hint="eastAsia" w:ascii="仿宋_GB2312" w:hAnsi="仿宋" w:eastAsia="仿宋_GB2312" w:cstheme="minorBidi"/>
          <w:sz w:val="32"/>
          <w:szCs w:val="32"/>
        </w:rPr>
        <w:t>累计获得天使投资或者风险投资超过</w:t>
      </w:r>
      <w:r>
        <w:rPr>
          <w:rFonts w:hint="eastAsia" w:ascii="仿宋_GB2312" w:hAnsi="仿宋" w:eastAsia="仿宋_GB2312" w:cstheme="minorBidi"/>
          <w:sz w:val="32"/>
          <w:szCs w:val="32"/>
          <w:lang w:val="en-US" w:eastAsia="zh-CN"/>
        </w:rPr>
        <w:t>300</w:t>
      </w:r>
      <w:r>
        <w:rPr>
          <w:rFonts w:hint="eastAsia" w:ascii="仿宋_GB2312" w:hAnsi="仿宋" w:eastAsia="仿宋_GB2312" w:cstheme="minorBidi"/>
          <w:sz w:val="32"/>
          <w:szCs w:val="32"/>
        </w:rPr>
        <w:t>万元</w:t>
      </w:r>
      <w:r>
        <w:rPr>
          <w:rFonts w:hint="eastAsia" w:ascii="仿宋_GB2312" w:hAnsi="仿宋" w:eastAsia="仿宋_GB2312" w:cstheme="minorBidi"/>
          <w:sz w:val="32"/>
          <w:szCs w:val="32"/>
          <w:lang w:eastAsia="zh-CN"/>
        </w:rPr>
        <w:t>；</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sz w:val="32"/>
          <w:szCs w:val="32"/>
          <w:lang w:eastAsia="zh-CN"/>
        </w:rPr>
        <w:t>（三）</w:t>
      </w:r>
      <w:r>
        <w:rPr>
          <w:rFonts w:hint="eastAsia" w:ascii="仿宋_GB2312" w:hAnsi="仿宋" w:eastAsia="仿宋_GB2312" w:cstheme="minorBidi"/>
          <w:sz w:val="32"/>
          <w:szCs w:val="32"/>
        </w:rPr>
        <w:t>连续2年营业收入累计超过</w:t>
      </w:r>
      <w:r>
        <w:rPr>
          <w:rFonts w:hint="eastAsia" w:ascii="仿宋_GB2312" w:hAnsi="仿宋" w:eastAsia="仿宋_GB2312" w:cstheme="minorBidi"/>
          <w:sz w:val="32"/>
          <w:szCs w:val="32"/>
          <w:lang w:val="en-US" w:eastAsia="zh-CN"/>
        </w:rPr>
        <w:t>600</w:t>
      </w:r>
      <w:r>
        <w:rPr>
          <w:rFonts w:hint="eastAsia" w:ascii="仿宋_GB2312" w:hAnsi="仿宋" w:eastAsia="仿宋_GB2312" w:cstheme="minorBidi"/>
          <w:sz w:val="32"/>
          <w:szCs w:val="32"/>
        </w:rPr>
        <w:t>万元</w:t>
      </w:r>
      <w:r>
        <w:rPr>
          <w:rFonts w:hint="eastAsia" w:ascii="仿宋_GB2312" w:hAnsi="仿宋" w:eastAsia="仿宋_GB2312" w:cstheme="minorBidi"/>
          <w:sz w:val="32"/>
          <w:szCs w:val="32"/>
          <w:lang w:eastAsia="zh-CN"/>
        </w:rPr>
        <w:t>；</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sz w:val="32"/>
          <w:szCs w:val="32"/>
          <w:lang w:eastAsia="zh-CN"/>
        </w:rPr>
        <w:t>（四）中国创新创业大赛深圳赛区（含）以上赛事中获得三等奖及以上；</w:t>
      </w:r>
    </w:p>
    <w:p>
      <w:pPr>
        <w:spacing w:line="560" w:lineRule="exact"/>
        <w:ind w:firstLine="594" w:firstLineChars="200"/>
        <w:contextualSpacing/>
        <w:jc w:val="both"/>
        <w:rPr>
          <w:rFonts w:hint="eastAsia" w:ascii="仿宋_GB2312" w:hAnsi="仿宋" w:eastAsia="仿宋_GB2312" w:cstheme="minorBidi"/>
          <w:sz w:val="32"/>
          <w:szCs w:val="32"/>
        </w:rPr>
      </w:pPr>
      <w:r>
        <w:rPr>
          <w:rFonts w:hint="eastAsia" w:ascii="仿宋_GB2312" w:hAnsi="仿宋" w:eastAsia="仿宋_GB2312" w:cstheme="minorBidi"/>
          <w:sz w:val="32"/>
          <w:szCs w:val="32"/>
          <w:lang w:eastAsia="zh-CN"/>
        </w:rPr>
        <w:t>（五）</w:t>
      </w:r>
      <w:r>
        <w:rPr>
          <w:rFonts w:hint="eastAsia" w:ascii="仿宋_GB2312" w:hAnsi="仿宋" w:eastAsia="仿宋_GB2312" w:cstheme="minorBidi"/>
          <w:sz w:val="32"/>
          <w:szCs w:val="32"/>
        </w:rPr>
        <w:t>被兼并、收购或者</w:t>
      </w:r>
      <w:r>
        <w:rPr>
          <w:rFonts w:hint="eastAsia" w:ascii="仿宋_GB2312" w:hAnsi="仿宋" w:eastAsia="仿宋_GB2312" w:cstheme="minorBidi"/>
          <w:sz w:val="32"/>
          <w:szCs w:val="32"/>
          <w:lang w:eastAsia="zh-CN"/>
        </w:rPr>
        <w:t>包括主板、中小板、创业板、科创板、新三板等</w:t>
      </w:r>
      <w:r>
        <w:rPr>
          <w:rFonts w:hint="eastAsia" w:ascii="仿宋_GB2312" w:hAnsi="仿宋" w:eastAsia="仿宋_GB2312" w:cstheme="minorBidi"/>
          <w:sz w:val="32"/>
          <w:szCs w:val="32"/>
        </w:rPr>
        <w:t>国内外资本市场挂牌、上市。</w:t>
      </w:r>
    </w:p>
    <w:p>
      <w:pPr>
        <w:spacing w:line="560" w:lineRule="exact"/>
        <w:ind w:firstLine="594" w:firstLineChars="200"/>
        <w:contextualSpacing/>
        <w:jc w:val="both"/>
        <w:rPr>
          <w:rFonts w:hint="eastAsia" w:ascii="仿宋_GB2312" w:hAnsi="仿宋" w:eastAsia="仿宋_GB2312" w:cstheme="minorBidi"/>
          <w:sz w:val="32"/>
          <w:szCs w:val="32"/>
        </w:rPr>
      </w:pPr>
    </w:p>
    <w:p>
      <w:pPr>
        <w:spacing w:line="560" w:lineRule="exact"/>
        <w:ind w:firstLine="0" w:firstLineChars="0"/>
        <w:contextualSpacing/>
        <w:jc w:val="center"/>
        <w:rPr>
          <w:rFonts w:hint="eastAsia" w:ascii="仿宋_GB2312" w:hAnsi="仿宋" w:eastAsia="仿宋_GB2312" w:cstheme="minorBidi"/>
          <w:sz w:val="32"/>
          <w:szCs w:val="32"/>
        </w:rPr>
      </w:pPr>
      <w:r>
        <w:rPr>
          <w:rFonts w:hint="eastAsia" w:ascii="黑体" w:hAnsi="黑体" w:eastAsia="黑体" w:cs="宋体"/>
          <w:bCs/>
          <w:kern w:val="0"/>
          <w:sz w:val="32"/>
          <w:szCs w:val="32"/>
        </w:rPr>
        <w:t>第</w:t>
      </w:r>
      <w:r>
        <w:rPr>
          <w:rFonts w:hint="eastAsia" w:ascii="黑体" w:hAnsi="黑体" w:eastAsia="黑体" w:cs="宋体"/>
          <w:bCs/>
          <w:kern w:val="0"/>
          <w:sz w:val="32"/>
          <w:szCs w:val="32"/>
          <w:lang w:eastAsia="zh-CN"/>
        </w:rPr>
        <w:t>五</w:t>
      </w:r>
      <w:r>
        <w:rPr>
          <w:rFonts w:hint="eastAsia" w:ascii="黑体" w:hAnsi="黑体" w:eastAsia="黑体" w:cs="宋体"/>
          <w:bCs/>
          <w:kern w:val="0"/>
          <w:sz w:val="32"/>
          <w:szCs w:val="32"/>
        </w:rPr>
        <w:t xml:space="preserve">章 </w:t>
      </w:r>
      <w:r>
        <w:rPr>
          <w:rFonts w:hint="eastAsia" w:ascii="仿宋_GB2312" w:hAnsi="仿宋" w:eastAsia="仿宋_GB2312" w:cstheme="minorBidi"/>
          <w:sz w:val="32"/>
          <w:szCs w:val="32"/>
          <w:lang w:val="en-US" w:eastAsia="zh-CN"/>
        </w:rPr>
        <w:t xml:space="preserve"> </w:t>
      </w:r>
      <w:r>
        <w:rPr>
          <w:rFonts w:hint="eastAsia" w:ascii="黑体" w:hAnsi="黑体" w:eastAsia="黑体" w:cs="宋体"/>
          <w:bCs/>
          <w:kern w:val="0"/>
          <w:sz w:val="32"/>
          <w:szCs w:val="32"/>
          <w:lang w:val="en-US" w:eastAsia="zh-CN"/>
        </w:rPr>
        <w:t>深圳市加速器认定条件</w:t>
      </w:r>
    </w:p>
    <w:p>
      <w:pPr>
        <w:spacing w:line="560" w:lineRule="exact"/>
        <w:ind w:firstLine="594" w:firstLineChars="200"/>
        <w:contextualSpacing/>
        <w:jc w:val="both"/>
        <w:rPr>
          <w:rFonts w:hint="eastAsia" w:ascii="仿宋_GB2312" w:hAnsi="仿宋" w:eastAsia="仿宋_GB2312" w:cstheme="minorBidi"/>
          <w:sz w:val="32"/>
          <w:szCs w:val="32"/>
          <w:lang w:val="en-US" w:eastAsia="zh-CN"/>
        </w:rPr>
      </w:pPr>
      <w:r>
        <w:rPr>
          <w:rFonts w:hint="eastAsia" w:ascii="仿宋_GB2312" w:hAnsi="仿宋" w:eastAsia="仿宋_GB2312" w:cstheme="minorBidi"/>
          <w:b/>
          <w:bCs/>
          <w:sz w:val="32"/>
          <w:szCs w:val="32"/>
          <w:lang w:eastAsia="zh-CN"/>
        </w:rPr>
        <w:t>第</w:t>
      </w:r>
      <w:r>
        <w:rPr>
          <w:rFonts w:hint="eastAsia" w:ascii="仿宋_GB2312" w:hAnsi="仿宋" w:eastAsia="仿宋_GB2312" w:cstheme="minorBidi"/>
          <w:b/>
          <w:bCs/>
          <w:sz w:val="32"/>
          <w:szCs w:val="32"/>
          <w:lang w:val="en-US" w:eastAsia="zh-CN"/>
        </w:rPr>
        <w:t>十三条</w:t>
      </w:r>
      <w:r>
        <w:rPr>
          <w:rFonts w:hint="eastAsia" w:ascii="仿宋_GB2312" w:hAnsi="仿宋" w:eastAsia="仿宋_GB2312" w:cstheme="minorBidi"/>
          <w:sz w:val="32"/>
          <w:szCs w:val="32"/>
          <w:lang w:val="en-US" w:eastAsia="zh-CN"/>
        </w:rPr>
        <w:t xml:space="preserve"> 申请市级加速器认定应当符合以下条件：</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sz w:val="32"/>
          <w:szCs w:val="32"/>
          <w:lang w:val="en-US" w:eastAsia="zh-CN"/>
        </w:rPr>
        <w:t>（一）</w:t>
      </w:r>
      <w:r>
        <w:rPr>
          <w:rFonts w:hint="eastAsia" w:ascii="仿宋_GB2312" w:hAnsi="仿宋" w:eastAsia="仿宋_GB2312" w:cstheme="minorBidi"/>
          <w:sz w:val="32"/>
          <w:szCs w:val="32"/>
          <w:lang w:eastAsia="zh-CN"/>
        </w:rPr>
        <w:t>加速器</w:t>
      </w:r>
      <w:r>
        <w:rPr>
          <w:rFonts w:hint="eastAsia" w:ascii="仿宋_GB2312" w:hAnsi="仿宋" w:eastAsia="仿宋_GB2312" w:cstheme="minorBidi"/>
          <w:sz w:val="32"/>
          <w:szCs w:val="32"/>
        </w:rPr>
        <w:t>运营单位应当是在深圳市或深汕合作区内依法注册</w:t>
      </w:r>
      <w:r>
        <w:rPr>
          <w:rFonts w:hint="eastAsia" w:ascii="仿宋_GB2312" w:hAnsi="仿宋" w:eastAsia="仿宋_GB2312" w:cstheme="minorBidi"/>
          <w:sz w:val="32"/>
          <w:szCs w:val="32"/>
          <w:lang w:eastAsia="zh-CN"/>
        </w:rPr>
        <w:t>的独立法人；</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sz w:val="32"/>
          <w:szCs w:val="32"/>
          <w:lang w:eastAsia="zh-CN"/>
        </w:rPr>
        <w:t>（二）</w:t>
      </w:r>
      <w:r>
        <w:rPr>
          <w:rFonts w:hint="eastAsia" w:ascii="仿宋_GB2312" w:hAnsi="仿宋" w:eastAsia="仿宋_GB2312" w:cstheme="minorBidi"/>
          <w:sz w:val="32"/>
          <w:szCs w:val="32"/>
        </w:rPr>
        <w:t>运营时间满2年</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具备完善的运营管理体系</w:t>
      </w:r>
      <w:r>
        <w:rPr>
          <w:rFonts w:hint="eastAsia" w:ascii="仿宋_GB2312" w:hAnsi="仿宋" w:eastAsia="仿宋_GB2312" w:cstheme="minorBidi"/>
          <w:sz w:val="32"/>
          <w:szCs w:val="32"/>
          <w:lang w:eastAsia="zh-CN"/>
        </w:rPr>
        <w:t>、孵化服务机制</w:t>
      </w:r>
      <w:r>
        <w:rPr>
          <w:rFonts w:hint="eastAsia" w:ascii="仿宋_GB2312" w:hAnsi="仿宋" w:eastAsia="仿宋_GB2312" w:cstheme="minorBidi"/>
          <w:sz w:val="32"/>
          <w:szCs w:val="32"/>
        </w:rPr>
        <w:t>和</w:t>
      </w:r>
      <w:r>
        <w:rPr>
          <w:rFonts w:hint="eastAsia" w:ascii="仿宋_GB2312" w:hAnsi="仿宋" w:eastAsia="仿宋_GB2312" w:cstheme="minorBidi"/>
          <w:sz w:val="32"/>
          <w:szCs w:val="32"/>
          <w:lang w:eastAsia="zh-CN"/>
        </w:rPr>
        <w:t>明确的产业定位；</w:t>
      </w:r>
    </w:p>
    <w:p>
      <w:pPr>
        <w:numPr>
          <w:ilvl w:val="-1"/>
          <w:numId w:val="0"/>
        </w:numPr>
        <w:spacing w:line="560" w:lineRule="exact"/>
        <w:ind w:firstLine="594" w:firstLineChars="200"/>
        <w:contextualSpacing/>
        <w:jc w:val="both"/>
        <w:rPr>
          <w:rFonts w:hint="eastAsia" w:ascii="仿宋_GB2312" w:hAnsi="仿宋" w:eastAsia="仿宋_GB2312" w:cstheme="minorBidi"/>
          <w:b w:val="0"/>
          <w:bCs w:val="0"/>
          <w:sz w:val="32"/>
          <w:szCs w:val="32"/>
          <w:lang w:eastAsia="zh-CN"/>
        </w:rPr>
      </w:pPr>
      <w:r>
        <w:rPr>
          <w:rFonts w:hint="eastAsia" w:ascii="仿宋_GB2312" w:hAnsi="仿宋" w:eastAsia="仿宋_GB2312" w:cstheme="minorBidi"/>
          <w:sz w:val="32"/>
          <w:szCs w:val="32"/>
          <w:lang w:val="en-US" w:eastAsia="zh-CN"/>
        </w:rPr>
        <w:t>（三）</w:t>
      </w:r>
      <w:r>
        <w:rPr>
          <w:rFonts w:hint="eastAsia" w:ascii="仿宋_GB2312" w:hAnsi="仿宋" w:eastAsia="仿宋_GB2312" w:cstheme="minorBidi"/>
          <w:b w:val="0"/>
          <w:bCs w:val="0"/>
          <w:sz w:val="32"/>
          <w:szCs w:val="32"/>
          <w:lang w:eastAsia="zh-CN"/>
        </w:rPr>
        <w:t>加速器</w:t>
      </w:r>
      <w:r>
        <w:rPr>
          <w:rFonts w:hint="eastAsia" w:ascii="仿宋_GB2312" w:hAnsi="仿宋" w:eastAsia="仿宋_GB2312" w:cstheme="minorBidi"/>
          <w:b w:val="0"/>
          <w:bCs w:val="0"/>
          <w:sz w:val="32"/>
          <w:szCs w:val="32"/>
        </w:rPr>
        <w:t>场地</w:t>
      </w:r>
      <w:r>
        <w:rPr>
          <w:rFonts w:hint="eastAsia" w:ascii="仿宋_GB2312" w:hAnsi="仿宋" w:eastAsia="仿宋_GB2312" w:cstheme="minorBidi"/>
          <w:b w:val="0"/>
          <w:bCs w:val="0"/>
          <w:sz w:val="32"/>
          <w:szCs w:val="32"/>
          <w:lang w:eastAsia="zh-CN"/>
        </w:rPr>
        <w:t>相对集中，</w:t>
      </w:r>
      <w:r>
        <w:rPr>
          <w:rFonts w:ascii="Times New Roman" w:hAnsi="Times New Roman" w:eastAsia="仿宋_GB2312" w:cs="Times New Roman"/>
          <w:color w:val="000000"/>
          <w:sz w:val="32"/>
          <w:szCs w:val="32"/>
        </w:rPr>
        <w:t>具备</w:t>
      </w:r>
      <w:r>
        <w:rPr>
          <w:rFonts w:hint="eastAsia" w:ascii="仿宋_GB2312" w:hAnsi="仿宋_GB2312" w:eastAsia="仿宋_GB2312" w:cs="仿宋_GB2312"/>
          <w:color w:val="000000"/>
          <w:sz w:val="32"/>
          <w:szCs w:val="32"/>
        </w:rPr>
        <w:t>承载产业集聚发展的基</w:t>
      </w:r>
      <w:r>
        <w:rPr>
          <w:rFonts w:ascii="Times New Roman" w:hAnsi="Times New Roman" w:eastAsia="仿宋_GB2312" w:cs="Times New Roman"/>
          <w:color w:val="000000"/>
          <w:sz w:val="32"/>
          <w:szCs w:val="32"/>
        </w:rPr>
        <w:t>础和条件</w:t>
      </w:r>
      <w:r>
        <w:rPr>
          <w:rFonts w:hint="eastAsia" w:ascii="Times New Roman" w:hAnsi="Times New Roman" w:eastAsia="仿宋_GB2312" w:cs="Times New Roman"/>
          <w:color w:val="000000"/>
          <w:sz w:val="32"/>
          <w:szCs w:val="32"/>
          <w:lang w:eastAsia="zh-CN"/>
        </w:rPr>
        <w:t>，</w:t>
      </w:r>
      <w:r>
        <w:rPr>
          <w:rFonts w:hint="eastAsia" w:ascii="仿宋_GB2312" w:hAnsi="仿宋" w:eastAsia="仿宋_GB2312" w:cstheme="minorBidi"/>
          <w:b w:val="0"/>
          <w:bCs w:val="0"/>
          <w:sz w:val="32"/>
          <w:szCs w:val="32"/>
          <w:lang w:eastAsia="zh-CN"/>
        </w:rPr>
        <w:t>可自主支配的场地</w:t>
      </w:r>
      <w:r>
        <w:rPr>
          <w:rFonts w:hint="eastAsia" w:ascii="仿宋_GB2312" w:hAnsi="仿宋" w:eastAsia="仿宋_GB2312" w:cstheme="minorBidi"/>
          <w:b w:val="0"/>
          <w:bCs w:val="0"/>
          <w:sz w:val="32"/>
          <w:szCs w:val="32"/>
        </w:rPr>
        <w:t>面积不低于</w:t>
      </w:r>
      <w:r>
        <w:rPr>
          <w:rFonts w:hint="eastAsia" w:ascii="仿宋_GB2312" w:hAnsi="仿宋" w:eastAsia="仿宋_GB2312" w:cstheme="minorBidi"/>
          <w:b w:val="0"/>
          <w:bCs w:val="0"/>
          <w:sz w:val="32"/>
          <w:szCs w:val="32"/>
          <w:lang w:val="en-US" w:eastAsia="zh-CN"/>
        </w:rPr>
        <w:t>20000</w:t>
      </w:r>
      <w:r>
        <w:rPr>
          <w:rFonts w:hint="eastAsia" w:ascii="仿宋_GB2312" w:hAnsi="仿宋" w:eastAsia="仿宋_GB2312" w:cstheme="minorBidi"/>
          <w:b w:val="0"/>
          <w:bCs w:val="0"/>
          <w:sz w:val="32"/>
          <w:szCs w:val="32"/>
        </w:rPr>
        <w:t>平方米</w:t>
      </w:r>
      <w:r>
        <w:rPr>
          <w:rFonts w:hint="eastAsia" w:ascii="仿宋_GB2312" w:hAnsi="仿宋" w:eastAsia="仿宋_GB2312" w:cstheme="minorBidi"/>
          <w:b w:val="0"/>
          <w:bCs w:val="0"/>
          <w:sz w:val="32"/>
          <w:szCs w:val="32"/>
          <w:lang w:eastAsia="zh-CN"/>
        </w:rPr>
        <w:t>（属租赁场地的，应保证</w:t>
      </w:r>
      <w:r>
        <w:rPr>
          <w:rFonts w:hint="eastAsia" w:ascii="仿宋_GB2312" w:hAnsi="仿宋" w:eastAsia="仿宋_GB2312" w:cstheme="minorBidi"/>
          <w:b w:val="0"/>
          <w:bCs w:val="0"/>
          <w:sz w:val="32"/>
          <w:szCs w:val="32"/>
          <w:highlight w:val="none"/>
          <w:lang w:eastAsia="zh-CN"/>
        </w:rPr>
        <w:t>自申请之日</w:t>
      </w:r>
      <w:r>
        <w:rPr>
          <w:rFonts w:hint="eastAsia" w:ascii="仿宋_GB2312" w:hAnsi="仿宋" w:eastAsia="仿宋_GB2312" w:cstheme="minorBidi"/>
          <w:b w:val="0"/>
          <w:bCs w:val="0"/>
          <w:sz w:val="32"/>
          <w:szCs w:val="32"/>
          <w:lang w:eastAsia="zh-CN"/>
        </w:rPr>
        <w:t>起</w:t>
      </w:r>
      <w:r>
        <w:rPr>
          <w:rFonts w:hint="eastAsia" w:ascii="仿宋_GB2312" w:hAnsi="仿宋" w:eastAsia="仿宋_GB2312" w:cstheme="minorBidi"/>
          <w:b w:val="0"/>
          <w:bCs w:val="0"/>
          <w:sz w:val="32"/>
          <w:szCs w:val="32"/>
          <w:lang w:val="en-US" w:eastAsia="zh-CN"/>
        </w:rPr>
        <w:t>5年以上有效租赁期</w:t>
      </w:r>
      <w:r>
        <w:rPr>
          <w:rFonts w:hint="eastAsia" w:ascii="仿宋_GB2312" w:hAnsi="仿宋" w:eastAsia="仿宋_GB2312" w:cstheme="minorBidi"/>
          <w:b w:val="0"/>
          <w:bCs w:val="0"/>
          <w:sz w:val="32"/>
          <w:szCs w:val="32"/>
          <w:lang w:eastAsia="zh-CN"/>
        </w:rPr>
        <w:t>）</w:t>
      </w:r>
      <w:r>
        <w:rPr>
          <w:rFonts w:hint="eastAsia" w:ascii="仿宋_GB2312" w:hAnsi="仿宋" w:eastAsia="仿宋_GB2312" w:cstheme="minorBidi"/>
          <w:b w:val="0"/>
          <w:bCs w:val="0"/>
          <w:sz w:val="32"/>
          <w:szCs w:val="32"/>
        </w:rPr>
        <w:t>,其中</w:t>
      </w:r>
      <w:r>
        <w:rPr>
          <w:rFonts w:hint="eastAsia" w:ascii="仿宋_GB2312" w:hAnsi="仿宋" w:eastAsia="仿宋_GB2312" w:cstheme="minorBidi"/>
          <w:b w:val="0"/>
          <w:bCs w:val="0"/>
          <w:sz w:val="32"/>
          <w:szCs w:val="32"/>
          <w:lang w:eastAsia="zh-CN"/>
        </w:rPr>
        <w:t>入驻</w:t>
      </w:r>
      <w:r>
        <w:rPr>
          <w:rFonts w:hint="eastAsia" w:ascii="仿宋_GB2312" w:hAnsi="仿宋" w:eastAsia="仿宋_GB2312" w:cstheme="minorBidi"/>
          <w:b w:val="0"/>
          <w:bCs w:val="0"/>
          <w:sz w:val="32"/>
          <w:szCs w:val="32"/>
        </w:rPr>
        <w:t>企业使用面积(含公共服务面积)占75%以上</w:t>
      </w:r>
      <w:r>
        <w:rPr>
          <w:rFonts w:hint="eastAsia" w:ascii="仿宋_GB2312" w:hAnsi="仿宋" w:eastAsia="仿宋_GB2312" w:cstheme="minorBidi"/>
          <w:b w:val="0"/>
          <w:bCs w:val="0"/>
          <w:sz w:val="32"/>
          <w:szCs w:val="32"/>
          <w:lang w:eastAsia="zh-CN"/>
        </w:rPr>
        <w:t>；</w:t>
      </w:r>
    </w:p>
    <w:p>
      <w:pPr>
        <w:numPr>
          <w:ilvl w:val="-1"/>
          <w:numId w:val="0"/>
        </w:numPr>
        <w:spacing w:line="560" w:lineRule="exact"/>
        <w:ind w:firstLine="594" w:firstLineChars="200"/>
        <w:contextualSpacing/>
        <w:jc w:val="both"/>
        <w:rPr>
          <w:rFonts w:hint="eastAsia" w:ascii="仿宋_GB2312" w:hAnsi="仿宋" w:eastAsia="仿宋_GB2312" w:cstheme="minorBidi"/>
          <w:b w:val="0"/>
          <w:bCs w:val="0"/>
          <w:sz w:val="32"/>
          <w:szCs w:val="32"/>
          <w:lang w:eastAsia="zh-CN"/>
        </w:rPr>
      </w:pPr>
      <w:r>
        <w:rPr>
          <w:rFonts w:hint="eastAsia" w:ascii="仿宋_GB2312" w:hAnsi="仿宋" w:eastAsia="仿宋_GB2312" w:cstheme="minorBidi"/>
          <w:b w:val="0"/>
          <w:bCs w:val="0"/>
          <w:sz w:val="32"/>
          <w:szCs w:val="32"/>
          <w:lang w:eastAsia="zh-CN"/>
        </w:rPr>
        <w:t>（四）配套服务设施齐全，产业服务功能完善，建有检验检测、小试中试等技术服务、产业化服务平台，能够为入驻企业提供深层次专业化服务</w:t>
      </w:r>
      <w:r>
        <w:rPr>
          <w:rFonts w:hint="eastAsia" w:ascii="仿宋_GB2312" w:hAnsi="仿宋" w:eastAsia="仿宋_GB2312" w:cstheme="minorBidi"/>
          <w:sz w:val="32"/>
          <w:szCs w:val="32"/>
          <w:lang w:eastAsia="zh-CN"/>
        </w:rPr>
        <w:t>；</w:t>
      </w:r>
    </w:p>
    <w:p>
      <w:pPr>
        <w:numPr>
          <w:ilvl w:val="-1"/>
          <w:numId w:val="0"/>
        </w:numPr>
        <w:spacing w:line="560" w:lineRule="exact"/>
        <w:ind w:firstLine="594" w:firstLineChars="200"/>
        <w:contextualSpacing/>
        <w:jc w:val="both"/>
        <w:rPr>
          <w:rFonts w:hint="eastAsia" w:ascii="仿宋_GB2312" w:hAnsi="仿宋" w:eastAsia="仿宋_GB2312" w:cstheme="minorBidi"/>
          <w:b w:val="0"/>
          <w:bCs w:val="0"/>
          <w:sz w:val="32"/>
          <w:szCs w:val="32"/>
          <w:lang w:val="en-US" w:eastAsia="zh-CN"/>
        </w:rPr>
      </w:pPr>
      <w:r>
        <w:rPr>
          <w:rFonts w:hint="eastAsia" w:ascii="仿宋_GB2312" w:hAnsi="仿宋" w:eastAsia="仿宋_GB2312" w:cstheme="minorBidi"/>
          <w:b w:val="0"/>
          <w:bCs w:val="0"/>
          <w:sz w:val="32"/>
          <w:szCs w:val="32"/>
          <w:lang w:eastAsia="zh-CN"/>
        </w:rPr>
        <w:t>（五）配备</w:t>
      </w:r>
      <w:r>
        <w:rPr>
          <w:rFonts w:hint="eastAsia" w:ascii="仿宋_GB2312" w:hAnsi="仿宋" w:eastAsia="仿宋_GB2312" w:cstheme="minorBidi"/>
          <w:b w:val="0"/>
          <w:bCs w:val="0"/>
          <w:sz w:val="32"/>
          <w:szCs w:val="32"/>
        </w:rPr>
        <w:t>自有或合作</w:t>
      </w:r>
      <w:r>
        <w:rPr>
          <w:rFonts w:hint="eastAsia" w:ascii="仿宋_GB2312" w:hAnsi="仿宋" w:eastAsia="仿宋_GB2312" w:cstheme="minorBidi"/>
          <w:b w:val="0"/>
          <w:bCs w:val="0"/>
          <w:sz w:val="32"/>
          <w:szCs w:val="32"/>
          <w:lang w:eastAsia="zh-CN"/>
        </w:rPr>
        <w:t>设立的</w:t>
      </w:r>
      <w:r>
        <w:rPr>
          <w:rFonts w:hint="eastAsia" w:ascii="仿宋_GB2312" w:hAnsi="仿宋" w:eastAsia="仿宋_GB2312" w:cstheme="minorBidi"/>
          <w:b w:val="0"/>
          <w:bCs w:val="0"/>
          <w:sz w:val="32"/>
          <w:szCs w:val="32"/>
        </w:rPr>
        <w:t>孵化资金规模不低于</w:t>
      </w:r>
      <w:r>
        <w:rPr>
          <w:rFonts w:hint="eastAsia" w:ascii="仿宋_GB2312" w:hAnsi="仿宋" w:eastAsia="仿宋_GB2312" w:cstheme="minorBidi"/>
          <w:b w:val="0"/>
          <w:bCs w:val="0"/>
          <w:sz w:val="32"/>
          <w:szCs w:val="32"/>
          <w:lang w:val="en-US" w:eastAsia="zh-CN"/>
        </w:rPr>
        <w:t>5</w:t>
      </w:r>
      <w:r>
        <w:rPr>
          <w:rFonts w:hint="eastAsia" w:ascii="仿宋_GB2312" w:hAnsi="仿宋" w:eastAsia="仿宋_GB2312" w:cstheme="minorBidi"/>
          <w:b w:val="0"/>
          <w:bCs w:val="0"/>
          <w:sz w:val="32"/>
          <w:szCs w:val="32"/>
        </w:rPr>
        <w:t>00万元人民币</w:t>
      </w:r>
      <w:r>
        <w:rPr>
          <w:rFonts w:hint="eastAsia" w:ascii="仿宋_GB2312" w:hAnsi="仿宋" w:eastAsia="仿宋_GB2312" w:cstheme="minorBidi"/>
          <w:b w:val="0"/>
          <w:bCs w:val="0"/>
          <w:sz w:val="32"/>
          <w:szCs w:val="32"/>
          <w:lang w:eastAsia="zh-CN"/>
        </w:rPr>
        <w:t>，</w:t>
      </w:r>
      <w:r>
        <w:rPr>
          <w:rFonts w:hint="default" w:ascii="仿宋_GB2312" w:hAnsi="仿宋" w:eastAsia="仿宋_GB2312" w:cstheme="minorBidi"/>
          <w:b w:val="0"/>
          <w:bCs w:val="0"/>
          <w:sz w:val="32"/>
          <w:szCs w:val="32"/>
          <w:lang w:val="en"/>
        </w:rPr>
        <w:t>且实际投资</w:t>
      </w:r>
      <w:r>
        <w:rPr>
          <w:rFonts w:hint="eastAsia" w:ascii="仿宋_GB2312" w:hAnsi="仿宋" w:eastAsia="仿宋_GB2312" w:cstheme="minorBidi"/>
          <w:b w:val="0"/>
          <w:bCs w:val="0"/>
          <w:sz w:val="32"/>
          <w:szCs w:val="32"/>
          <w:lang w:val="en" w:eastAsia="zh-CN"/>
        </w:rPr>
        <w:t>入驻</w:t>
      </w:r>
      <w:r>
        <w:rPr>
          <w:rFonts w:hint="default" w:ascii="仿宋_GB2312" w:hAnsi="仿宋" w:eastAsia="仿宋_GB2312" w:cstheme="minorBidi"/>
          <w:b w:val="0"/>
          <w:bCs w:val="0"/>
          <w:sz w:val="32"/>
          <w:szCs w:val="32"/>
          <w:lang w:val="en"/>
        </w:rPr>
        <w:t>企业不少于1家</w:t>
      </w:r>
      <w:r>
        <w:rPr>
          <w:rFonts w:hint="eastAsia" w:ascii="仿宋_GB2312" w:hAnsi="仿宋" w:eastAsia="仿宋_GB2312" w:cstheme="minorBidi"/>
          <w:b w:val="0"/>
          <w:bCs w:val="0"/>
          <w:sz w:val="32"/>
          <w:szCs w:val="32"/>
          <w:lang w:eastAsia="zh-CN"/>
        </w:rPr>
        <w:t>；</w:t>
      </w:r>
    </w:p>
    <w:p>
      <w:pPr>
        <w:numPr>
          <w:ilvl w:val="0"/>
          <w:numId w:val="0"/>
        </w:num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b w:val="0"/>
          <w:bCs w:val="0"/>
          <w:sz w:val="32"/>
          <w:szCs w:val="32"/>
          <w:lang w:eastAsia="zh-CN"/>
        </w:rPr>
        <w:t>（六）拥有职业化的服务队伍，至少配备</w:t>
      </w:r>
      <w:r>
        <w:rPr>
          <w:rFonts w:hint="eastAsia" w:ascii="仿宋_GB2312" w:hAnsi="仿宋" w:eastAsia="仿宋_GB2312" w:cstheme="minorBidi"/>
          <w:b w:val="0"/>
          <w:bCs w:val="0"/>
          <w:sz w:val="32"/>
          <w:szCs w:val="32"/>
          <w:lang w:val="en-US" w:eastAsia="zh-CN"/>
        </w:rPr>
        <w:t>5名</w:t>
      </w:r>
      <w:r>
        <w:rPr>
          <w:rFonts w:hint="eastAsia" w:ascii="仿宋_GB2312" w:hAnsi="仿宋" w:eastAsia="仿宋_GB2312" w:cstheme="minorBidi"/>
          <w:b w:val="0"/>
          <w:bCs w:val="0"/>
          <w:sz w:val="32"/>
          <w:szCs w:val="32"/>
          <w:lang w:eastAsia="zh-CN"/>
        </w:rPr>
        <w:t>专业孵化服务人员和</w:t>
      </w:r>
      <w:r>
        <w:rPr>
          <w:rFonts w:hint="eastAsia" w:ascii="仿宋_GB2312" w:hAnsi="仿宋" w:eastAsia="仿宋_GB2312" w:cstheme="minorBidi"/>
          <w:sz w:val="32"/>
          <w:szCs w:val="32"/>
          <w:lang w:val="en-US" w:eastAsia="zh-CN"/>
        </w:rPr>
        <w:t>5名创业导师</w:t>
      </w:r>
      <w:r>
        <w:rPr>
          <w:rFonts w:hint="eastAsia" w:ascii="仿宋_GB2312" w:hAnsi="仿宋" w:eastAsia="仿宋_GB2312" w:cstheme="minorBidi"/>
          <w:sz w:val="32"/>
          <w:szCs w:val="32"/>
          <w:lang w:eastAsia="zh-CN"/>
        </w:rPr>
        <w:t>；</w:t>
      </w:r>
    </w:p>
    <w:p>
      <w:pPr>
        <w:numPr>
          <w:ilvl w:val="-1"/>
          <w:numId w:val="0"/>
        </w:num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sz w:val="32"/>
          <w:szCs w:val="32"/>
          <w:lang w:val="en-US" w:eastAsia="zh-CN"/>
        </w:rPr>
        <w:t>（七）入驻企业不少于20家，且在同一产业领域从事研发、生产的企业占入驻企业总数的60%以上</w:t>
      </w:r>
      <w:r>
        <w:rPr>
          <w:rFonts w:hint="eastAsia" w:ascii="仿宋_GB2312" w:hAnsi="仿宋" w:eastAsia="仿宋_GB2312" w:cstheme="minorBidi"/>
          <w:sz w:val="32"/>
          <w:szCs w:val="32"/>
          <w:lang w:eastAsia="zh-CN"/>
        </w:rPr>
        <w:t>；</w:t>
      </w:r>
    </w:p>
    <w:p>
      <w:pPr>
        <w:numPr>
          <w:ilvl w:val="-1"/>
          <w:numId w:val="0"/>
        </w:numPr>
        <w:spacing w:line="560" w:lineRule="exact"/>
        <w:ind w:firstLine="594" w:firstLineChars="200"/>
        <w:contextualSpacing/>
        <w:jc w:val="both"/>
        <w:rPr>
          <w:rFonts w:hint="eastAsia" w:ascii="仿宋_GB2312" w:hAnsi="仿宋" w:eastAsia="仿宋_GB2312" w:cstheme="minorBidi"/>
          <w:sz w:val="32"/>
          <w:szCs w:val="32"/>
          <w:lang w:val="en-US" w:eastAsia="zh-CN"/>
        </w:rPr>
      </w:pPr>
      <w:r>
        <w:rPr>
          <w:rFonts w:hint="eastAsia" w:ascii="仿宋_GB2312" w:hAnsi="仿宋" w:eastAsia="仿宋_GB2312" w:cstheme="minorBidi"/>
          <w:sz w:val="32"/>
          <w:szCs w:val="32"/>
          <w:lang w:val="en-US" w:eastAsia="zh-CN"/>
        </w:rPr>
        <w:t>（八）加速器入驻企业中拥有有效知识产权的企业占入驻企业总数比例不低于30%</w:t>
      </w:r>
      <w:r>
        <w:rPr>
          <w:rFonts w:hint="eastAsia" w:ascii="仿宋_GB2312" w:hAnsi="仿宋" w:eastAsia="仿宋_GB2312" w:cstheme="minorBidi"/>
          <w:sz w:val="32"/>
          <w:szCs w:val="32"/>
          <w:lang w:eastAsia="zh-CN"/>
        </w:rPr>
        <w:t>；</w:t>
      </w:r>
    </w:p>
    <w:p>
      <w:pPr>
        <w:numPr>
          <w:ilvl w:val="0"/>
          <w:numId w:val="0"/>
        </w:numPr>
        <w:spacing w:line="560" w:lineRule="exact"/>
        <w:ind w:firstLine="594" w:firstLineChars="200"/>
        <w:contextualSpacing/>
        <w:jc w:val="both"/>
        <w:rPr>
          <w:rFonts w:hint="eastAsia" w:ascii="仿宋_GB2312" w:hAnsi="仿宋" w:eastAsia="仿宋_GB2312" w:cstheme="minorBidi"/>
          <w:sz w:val="32"/>
          <w:szCs w:val="32"/>
          <w:lang w:val="en-US" w:eastAsia="zh-CN"/>
        </w:rPr>
      </w:pPr>
      <w:r>
        <w:rPr>
          <w:rFonts w:hint="eastAsia" w:ascii="仿宋_GB2312" w:hAnsi="仿宋" w:eastAsia="仿宋_GB2312" w:cstheme="minorBidi"/>
          <w:sz w:val="32"/>
          <w:szCs w:val="32"/>
          <w:lang w:val="en-US" w:eastAsia="zh-CN"/>
        </w:rPr>
        <w:t>（九）与孵化器之间建有对接机制，并建有入驻企业从孵化器快速入驻加速器的通道，从孵化器毕业的企业数量占加速器入驻企业总数不低于20%；</w:t>
      </w:r>
    </w:p>
    <w:p>
      <w:pPr>
        <w:numPr>
          <w:ilvl w:val="0"/>
          <w:numId w:val="0"/>
        </w:numPr>
        <w:spacing w:line="560" w:lineRule="exact"/>
        <w:ind w:firstLine="594" w:firstLineChars="200"/>
        <w:contextualSpacing/>
        <w:jc w:val="both"/>
        <w:rPr>
          <w:rFonts w:hint="eastAsia" w:ascii="仿宋_GB2312" w:hAnsi="仿宋" w:eastAsia="仿宋_GB2312" w:cstheme="minorBidi"/>
          <w:sz w:val="32"/>
          <w:szCs w:val="32"/>
          <w:highlight w:val="none"/>
          <w:lang w:val="en-US" w:eastAsia="zh-CN"/>
        </w:rPr>
      </w:pPr>
      <w:r>
        <w:rPr>
          <w:rFonts w:hint="eastAsia" w:ascii="仿宋_GB2312" w:hAnsi="仿宋" w:eastAsia="仿宋_GB2312" w:cstheme="minorBidi"/>
          <w:sz w:val="32"/>
          <w:szCs w:val="32"/>
          <w:lang w:val="en-US" w:eastAsia="zh-CN"/>
        </w:rPr>
        <w:t>（十）具有集成化服务能力，能够提供资本、信息、咨询、人才、市场、技术、创业辅导、资源链接等各类创业服</w:t>
      </w:r>
      <w:r>
        <w:rPr>
          <w:rFonts w:hint="eastAsia" w:ascii="仿宋_GB2312" w:hAnsi="仿宋" w:eastAsia="仿宋_GB2312" w:cstheme="minorBidi"/>
          <w:sz w:val="32"/>
          <w:szCs w:val="32"/>
          <w:highlight w:val="none"/>
          <w:lang w:val="en-US" w:eastAsia="zh-CN"/>
        </w:rPr>
        <w:t>务，实际提供服务的科技服务机构数量不少于6家；</w:t>
      </w:r>
    </w:p>
    <w:p>
      <w:pPr>
        <w:numPr>
          <w:ilvl w:val="0"/>
          <w:numId w:val="0"/>
        </w:numPr>
        <w:spacing w:line="560" w:lineRule="exact"/>
        <w:ind w:firstLine="594" w:firstLineChars="200"/>
        <w:contextualSpacing/>
        <w:jc w:val="both"/>
        <w:rPr>
          <w:rFonts w:hint="eastAsia" w:ascii="仿宋_GB2312" w:hAnsi="仿宋" w:eastAsia="仿宋_GB2312" w:cstheme="minorBidi"/>
          <w:sz w:val="32"/>
          <w:szCs w:val="32"/>
          <w:highlight w:val="none"/>
          <w:lang w:eastAsia="zh-CN"/>
        </w:rPr>
      </w:pPr>
      <w:r>
        <w:rPr>
          <w:rFonts w:hint="eastAsia" w:ascii="仿宋_GB2312" w:hAnsi="仿宋" w:eastAsia="仿宋_GB2312" w:cstheme="minorBidi"/>
          <w:sz w:val="32"/>
          <w:szCs w:val="32"/>
          <w:lang w:eastAsia="zh-CN"/>
        </w:rPr>
        <w:t>（十一）</w:t>
      </w:r>
      <w:r>
        <w:rPr>
          <w:rFonts w:hint="eastAsia" w:ascii="仿宋_GB2312" w:eastAsia="仿宋_GB2312"/>
          <w:b w:val="0"/>
          <w:bCs/>
          <w:sz w:val="32"/>
          <w:szCs w:val="32"/>
          <w:lang w:eastAsia="zh-CN"/>
        </w:rPr>
        <w:t>加速器运营</w:t>
      </w:r>
      <w:r>
        <w:rPr>
          <w:rFonts w:hint="eastAsia" w:ascii="仿宋_GB2312" w:eastAsia="仿宋_GB2312"/>
          <w:b w:val="0"/>
          <w:bCs/>
          <w:sz w:val="32"/>
          <w:szCs w:val="32"/>
        </w:rPr>
        <w:t>单位</w:t>
      </w:r>
      <w:r>
        <w:rPr>
          <w:rFonts w:hint="eastAsia" w:ascii="仿宋_GB2312" w:eastAsia="仿宋_GB2312"/>
          <w:b w:val="0"/>
          <w:bCs/>
          <w:sz w:val="32"/>
          <w:szCs w:val="32"/>
          <w:lang w:eastAsia="zh-CN"/>
        </w:rPr>
        <w:t>和项目负责人未被</w:t>
      </w:r>
      <w:r>
        <w:rPr>
          <w:rFonts w:hint="eastAsia" w:ascii="仿宋_GB2312" w:eastAsia="仿宋_GB2312"/>
          <w:b w:val="0"/>
          <w:bCs/>
          <w:sz w:val="32"/>
          <w:szCs w:val="32"/>
        </w:rPr>
        <w:t>列入深圳市科研诚信异常名录</w:t>
      </w:r>
      <w:r>
        <w:rPr>
          <w:rFonts w:hint="eastAsia" w:ascii="仿宋_GB2312" w:hAnsi="仿宋" w:eastAsia="仿宋_GB2312" w:cstheme="minorBidi"/>
          <w:sz w:val="32"/>
          <w:szCs w:val="32"/>
          <w:highlight w:val="none"/>
          <w:lang w:eastAsia="zh-CN"/>
        </w:rPr>
        <w:t>。</w:t>
      </w:r>
    </w:p>
    <w:p>
      <w:pPr>
        <w:spacing w:line="560" w:lineRule="exact"/>
        <w:ind w:firstLine="594" w:firstLineChars="200"/>
        <w:contextualSpacing/>
        <w:jc w:val="both"/>
        <w:rPr>
          <w:rFonts w:hint="eastAsia" w:ascii="仿宋_GB2312" w:hAnsi="仿宋" w:eastAsia="仿宋_GB2312" w:cstheme="minorBidi"/>
          <w:b w:val="0"/>
          <w:bCs w:val="0"/>
          <w:sz w:val="32"/>
          <w:szCs w:val="32"/>
          <w:highlight w:val="none"/>
          <w:lang w:val="en-US" w:eastAsia="zh-CN"/>
        </w:rPr>
      </w:pPr>
      <w:r>
        <w:rPr>
          <w:rFonts w:hint="eastAsia" w:ascii="仿宋_GB2312" w:hAnsi="仿宋" w:eastAsia="仿宋_GB2312" w:cstheme="minorBidi"/>
          <w:b/>
          <w:bCs/>
          <w:sz w:val="32"/>
          <w:szCs w:val="32"/>
          <w:highlight w:val="none"/>
        </w:rPr>
        <w:t>第十</w:t>
      </w:r>
      <w:r>
        <w:rPr>
          <w:rFonts w:hint="eastAsia" w:ascii="仿宋_GB2312" w:hAnsi="仿宋" w:eastAsia="仿宋_GB2312" w:cstheme="minorBidi"/>
          <w:b/>
          <w:bCs/>
          <w:sz w:val="32"/>
          <w:szCs w:val="32"/>
          <w:highlight w:val="none"/>
          <w:lang w:eastAsia="zh-CN"/>
        </w:rPr>
        <w:t>四</w:t>
      </w:r>
      <w:r>
        <w:rPr>
          <w:rFonts w:hint="eastAsia" w:ascii="仿宋_GB2312" w:hAnsi="仿宋" w:eastAsia="仿宋_GB2312" w:cstheme="minorBidi"/>
          <w:b/>
          <w:bCs/>
          <w:sz w:val="32"/>
          <w:szCs w:val="32"/>
          <w:highlight w:val="none"/>
        </w:rPr>
        <w:t>条</w:t>
      </w:r>
      <w:r>
        <w:rPr>
          <w:rFonts w:hint="eastAsia" w:ascii="仿宋_GB2312" w:hAnsi="仿宋" w:eastAsia="仿宋_GB2312" w:cstheme="minorBidi"/>
          <w:b/>
          <w:bCs/>
          <w:sz w:val="32"/>
          <w:szCs w:val="32"/>
          <w:highlight w:val="none"/>
          <w:lang w:val="en-US" w:eastAsia="zh-CN"/>
        </w:rPr>
        <w:t xml:space="preserve"> </w:t>
      </w:r>
      <w:r>
        <w:rPr>
          <w:rFonts w:hint="eastAsia" w:ascii="仿宋_GB2312" w:hAnsi="仿宋" w:eastAsia="仿宋_GB2312" w:cstheme="minorBidi"/>
          <w:b w:val="0"/>
          <w:bCs w:val="0"/>
          <w:sz w:val="32"/>
          <w:szCs w:val="32"/>
          <w:highlight w:val="none"/>
          <w:lang w:val="en-US" w:eastAsia="zh-CN"/>
        </w:rPr>
        <w:t>加速器应建立企业准入机制，优选入驻企业，同时具备以下基本条件：</w:t>
      </w:r>
    </w:p>
    <w:p>
      <w:pPr>
        <w:spacing w:line="560" w:lineRule="exact"/>
        <w:ind w:firstLine="594" w:firstLineChars="200"/>
        <w:contextualSpacing/>
        <w:jc w:val="both"/>
        <w:rPr>
          <w:rFonts w:hint="eastAsia" w:ascii="仿宋_GB2312" w:hAnsi="仿宋" w:eastAsia="仿宋_GB2312" w:cstheme="minorBidi"/>
          <w:b w:val="0"/>
          <w:bCs w:val="0"/>
          <w:sz w:val="32"/>
          <w:szCs w:val="32"/>
          <w:lang w:val="en-US" w:eastAsia="zh-CN"/>
        </w:rPr>
      </w:pPr>
      <w:r>
        <w:rPr>
          <w:rFonts w:hint="eastAsia" w:ascii="仿宋_GB2312" w:hAnsi="仿宋" w:eastAsia="仿宋_GB2312" w:cstheme="minorBidi"/>
          <w:b w:val="0"/>
          <w:bCs w:val="0"/>
          <w:sz w:val="32"/>
          <w:szCs w:val="32"/>
          <w:highlight w:val="none"/>
          <w:lang w:val="en-US" w:eastAsia="zh-CN"/>
        </w:rPr>
        <w:t>（一）入驻企业的注册地和主要研发、办公场所须在加速器</w:t>
      </w:r>
      <w:r>
        <w:rPr>
          <w:rFonts w:hint="eastAsia" w:ascii="仿宋_GB2312" w:hAnsi="仿宋" w:eastAsia="仿宋_GB2312" w:cstheme="minorBidi"/>
          <w:b w:val="0"/>
          <w:bCs w:val="0"/>
          <w:sz w:val="32"/>
          <w:szCs w:val="32"/>
          <w:lang w:val="en-US" w:eastAsia="zh-CN"/>
        </w:rPr>
        <w:t>场地内，主要产品（服务）应属于国家重点支持高新技术领域范围；</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b w:val="0"/>
          <w:bCs w:val="0"/>
          <w:sz w:val="32"/>
          <w:szCs w:val="32"/>
          <w:lang w:val="en-US" w:eastAsia="zh-CN"/>
        </w:rPr>
        <w:t>（二）企业研究开发费用占企业销售收入比例3%以上</w:t>
      </w:r>
      <w:r>
        <w:rPr>
          <w:rFonts w:hint="eastAsia" w:ascii="仿宋_GB2312" w:hAnsi="仿宋" w:eastAsia="仿宋_GB2312" w:cstheme="minorBidi"/>
          <w:sz w:val="32"/>
          <w:szCs w:val="32"/>
          <w:lang w:eastAsia="zh-CN"/>
        </w:rPr>
        <w:t>；</w:t>
      </w:r>
    </w:p>
    <w:p>
      <w:pPr>
        <w:spacing w:line="560" w:lineRule="exact"/>
        <w:ind w:firstLine="594" w:firstLineChars="200"/>
        <w:contextualSpacing/>
        <w:jc w:val="both"/>
        <w:rPr>
          <w:rFonts w:hint="eastAsia" w:ascii="仿宋_GB2312" w:hAnsi="仿宋" w:eastAsia="仿宋_GB2312" w:cstheme="minorBidi"/>
          <w:b w:val="0"/>
          <w:bCs w:val="0"/>
          <w:sz w:val="32"/>
          <w:szCs w:val="32"/>
          <w:lang w:val="en-US" w:eastAsia="zh-CN"/>
        </w:rPr>
      </w:pPr>
      <w:r>
        <w:rPr>
          <w:rFonts w:hint="eastAsia" w:ascii="仿宋_GB2312" w:hAnsi="仿宋" w:eastAsia="仿宋_GB2312" w:cstheme="minorBidi"/>
          <w:b w:val="0"/>
          <w:bCs w:val="0"/>
          <w:sz w:val="32"/>
          <w:szCs w:val="32"/>
          <w:lang w:val="en-US" w:eastAsia="zh-CN"/>
        </w:rPr>
        <w:t>（三）达到本办法第十二条毕业企业条件的任一条。</w:t>
      </w:r>
    </w:p>
    <w:p>
      <w:pPr>
        <w:spacing w:line="560" w:lineRule="exact"/>
        <w:ind w:firstLine="594" w:firstLineChars="200"/>
        <w:contextualSpacing/>
        <w:jc w:val="both"/>
        <w:rPr>
          <w:rFonts w:hint="eastAsia" w:ascii="仿宋_GB2312" w:hAnsi="仿宋" w:eastAsia="仿宋_GB2312" w:cstheme="minorBidi"/>
          <w:sz w:val="32"/>
          <w:szCs w:val="32"/>
        </w:rPr>
      </w:pPr>
    </w:p>
    <w:p>
      <w:pPr>
        <w:spacing w:line="560" w:lineRule="exact"/>
        <w:ind w:firstLine="0" w:firstLineChars="0"/>
        <w:contextualSpacing/>
        <w:jc w:val="center"/>
        <w:rPr>
          <w:rFonts w:hint="eastAsia" w:ascii="黑体" w:hAnsi="黑体" w:eastAsia="黑体" w:cs="宋体"/>
          <w:b w:val="0"/>
          <w:bCs/>
          <w:kern w:val="0"/>
          <w:sz w:val="32"/>
          <w:szCs w:val="32"/>
          <w:lang w:val="en-US" w:eastAsia="zh-CN"/>
        </w:rPr>
      </w:pPr>
      <w:r>
        <w:rPr>
          <w:rFonts w:hint="eastAsia" w:ascii="黑体" w:hAnsi="黑体" w:eastAsia="黑体" w:cs="宋体"/>
          <w:b w:val="0"/>
          <w:bCs/>
          <w:kern w:val="0"/>
          <w:sz w:val="32"/>
          <w:szCs w:val="32"/>
          <w:lang w:val="en-US" w:eastAsia="zh-CN"/>
        </w:rPr>
        <w:t>第六章  扶持政策</w:t>
      </w:r>
    </w:p>
    <w:p>
      <w:pPr>
        <w:spacing w:line="560" w:lineRule="exact"/>
        <w:ind w:firstLine="594" w:firstLineChars="200"/>
        <w:contextualSpacing/>
        <w:jc w:val="both"/>
        <w:rPr>
          <w:rFonts w:hint="eastAsia" w:ascii="仿宋_GB2312" w:hAnsi="仿宋" w:eastAsia="仿宋_GB2312" w:cstheme="minorBidi"/>
          <w:sz w:val="32"/>
          <w:szCs w:val="32"/>
        </w:rPr>
      </w:pPr>
      <w:r>
        <w:rPr>
          <w:rFonts w:hint="eastAsia" w:ascii="仿宋_GB2312" w:hAnsi="仿宋" w:eastAsia="仿宋_GB2312" w:cstheme="minorBidi"/>
          <w:b/>
          <w:bCs/>
          <w:kern w:val="2"/>
          <w:sz w:val="32"/>
          <w:szCs w:val="32"/>
          <w:lang w:val="en-US" w:eastAsia="zh-CN"/>
        </w:rPr>
        <w:t xml:space="preserve">第十五条 </w:t>
      </w:r>
      <w:r>
        <w:rPr>
          <w:rFonts w:hint="eastAsia" w:ascii="仿宋_GB2312" w:hAnsi="仿宋" w:eastAsia="仿宋_GB2312" w:cstheme="minorBidi"/>
          <w:sz w:val="32"/>
          <w:szCs w:val="32"/>
        </w:rPr>
        <w:t>市科技行政主管部门对认定的</w:t>
      </w:r>
      <w:r>
        <w:rPr>
          <w:rFonts w:hint="eastAsia" w:ascii="仿宋_GB2312" w:hAnsi="仿宋" w:eastAsia="仿宋_GB2312" w:cstheme="minorBidi"/>
          <w:sz w:val="32"/>
          <w:szCs w:val="32"/>
          <w:lang w:eastAsia="zh-CN"/>
        </w:rPr>
        <w:t>市级科技企业孵化载体</w:t>
      </w:r>
      <w:r>
        <w:rPr>
          <w:rFonts w:hint="eastAsia" w:ascii="仿宋_GB2312" w:hAnsi="仿宋" w:eastAsia="仿宋_GB2312" w:cstheme="minorBidi"/>
          <w:sz w:val="32"/>
          <w:szCs w:val="32"/>
        </w:rPr>
        <w:t>给予事后补助</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其中对众创空间</w:t>
      </w:r>
      <w:r>
        <w:rPr>
          <w:rFonts w:hint="eastAsia" w:ascii="仿宋_GB2312" w:hAnsi="仿宋" w:eastAsia="仿宋_GB2312" w:cstheme="minorBidi"/>
          <w:sz w:val="32"/>
          <w:szCs w:val="32"/>
          <w:lang w:eastAsia="zh-CN"/>
        </w:rPr>
        <w:t>认定资助最高不超过</w:t>
      </w:r>
      <w:r>
        <w:rPr>
          <w:rFonts w:hint="eastAsia" w:ascii="仿宋_GB2312" w:hAnsi="仿宋" w:eastAsia="仿宋_GB2312" w:cstheme="minorBidi"/>
          <w:sz w:val="32"/>
          <w:szCs w:val="32"/>
          <w:lang w:val="en-US" w:eastAsia="zh-CN"/>
        </w:rPr>
        <w:t>200万元，</w:t>
      </w:r>
      <w:r>
        <w:rPr>
          <w:rFonts w:hint="eastAsia" w:ascii="仿宋_GB2312" w:hAnsi="仿宋" w:eastAsia="仿宋_GB2312" w:cstheme="minorBidi"/>
          <w:color w:val="auto"/>
          <w:sz w:val="32"/>
          <w:szCs w:val="32"/>
          <w:lang w:val="en-US" w:eastAsia="zh-CN"/>
        </w:rPr>
        <w:t>对综合</w:t>
      </w:r>
      <w:r>
        <w:rPr>
          <w:rFonts w:hint="eastAsia" w:ascii="仿宋_GB2312" w:hAnsi="仿宋" w:eastAsia="仿宋_GB2312" w:cstheme="minorBidi"/>
          <w:sz w:val="32"/>
          <w:szCs w:val="32"/>
          <w:lang w:eastAsia="zh-CN"/>
        </w:rPr>
        <w:t>孵化器认定资助最高</w:t>
      </w:r>
      <w:r>
        <w:rPr>
          <w:rFonts w:hint="eastAsia" w:ascii="仿宋_GB2312" w:hAnsi="仿宋" w:eastAsia="仿宋_GB2312" w:cstheme="minorBidi"/>
          <w:color w:val="000000" w:themeColor="text1"/>
          <w:sz w:val="32"/>
          <w:szCs w:val="32"/>
          <w:lang w:eastAsia="zh-CN"/>
          <w14:textFill>
            <w14:solidFill>
              <w14:schemeClr w14:val="tx1"/>
            </w14:solidFill>
          </w14:textFill>
        </w:rPr>
        <w:t>不超过</w:t>
      </w:r>
      <w:r>
        <w:rPr>
          <w:rFonts w:hint="eastAsia" w:ascii="仿宋_GB2312" w:hAnsi="仿宋" w:eastAsia="仿宋_GB2312" w:cstheme="minorBidi"/>
          <w:color w:val="000000" w:themeColor="text1"/>
          <w:sz w:val="32"/>
          <w:szCs w:val="32"/>
          <w:lang w:val="en-US" w:eastAsia="zh-CN"/>
          <w14:textFill>
            <w14:solidFill>
              <w14:schemeClr w14:val="tx1"/>
            </w14:solidFill>
          </w14:textFill>
        </w:rPr>
        <w:t>3</w:t>
      </w:r>
      <w:r>
        <w:rPr>
          <w:rFonts w:hint="default" w:ascii="仿宋_GB2312" w:hAnsi="仿宋" w:eastAsia="仿宋_GB2312" w:cstheme="minorBidi"/>
          <w:color w:val="000000" w:themeColor="text1"/>
          <w:sz w:val="32"/>
          <w:szCs w:val="32"/>
          <w:lang w:val="en" w:eastAsia="zh-CN"/>
          <w14:textFill>
            <w14:solidFill>
              <w14:schemeClr w14:val="tx1"/>
            </w14:solidFill>
          </w14:textFill>
        </w:rPr>
        <w:t>0</w:t>
      </w:r>
      <w:r>
        <w:rPr>
          <w:rFonts w:hint="eastAsia" w:ascii="仿宋_GB2312" w:hAnsi="仿宋" w:eastAsia="仿宋_GB2312" w:cstheme="minorBidi"/>
          <w:color w:val="000000" w:themeColor="text1"/>
          <w:sz w:val="32"/>
          <w:szCs w:val="32"/>
          <w:lang w:val="en-US" w:eastAsia="zh-CN"/>
          <w14:textFill>
            <w14:solidFill>
              <w14:schemeClr w14:val="tx1"/>
            </w14:solidFill>
          </w14:textFill>
        </w:rPr>
        <w:t>0万元</w:t>
      </w:r>
      <w:r>
        <w:rPr>
          <w:rFonts w:hint="eastAsia" w:ascii="仿宋_GB2312" w:hAnsi="仿宋" w:eastAsia="仿宋_GB2312" w:cstheme="minorBidi"/>
          <w:sz w:val="32"/>
          <w:szCs w:val="32"/>
          <w:lang w:val="en-US" w:eastAsia="zh-CN"/>
        </w:rPr>
        <w:t>，</w:t>
      </w:r>
      <w:r>
        <w:rPr>
          <w:rFonts w:hint="eastAsia" w:ascii="仿宋_GB2312" w:hAnsi="仿宋" w:eastAsia="仿宋_GB2312" w:cstheme="minorBidi"/>
          <w:color w:val="auto"/>
          <w:sz w:val="32"/>
          <w:szCs w:val="32"/>
          <w:lang w:val="en-US" w:eastAsia="zh-CN"/>
        </w:rPr>
        <w:t>对专业孵化器、加速器</w:t>
      </w:r>
      <w:r>
        <w:rPr>
          <w:rFonts w:hint="eastAsia" w:ascii="仿宋_GB2312" w:hAnsi="仿宋" w:eastAsia="仿宋_GB2312" w:cstheme="minorBidi"/>
          <w:sz w:val="32"/>
          <w:szCs w:val="32"/>
          <w:lang w:eastAsia="zh-CN"/>
        </w:rPr>
        <w:t>认定资助最高</w:t>
      </w:r>
      <w:r>
        <w:rPr>
          <w:rFonts w:hint="eastAsia" w:ascii="仿宋_GB2312" w:hAnsi="仿宋" w:eastAsia="仿宋_GB2312" w:cstheme="minorBidi"/>
          <w:color w:val="000000" w:themeColor="text1"/>
          <w:sz w:val="32"/>
          <w:szCs w:val="32"/>
          <w:lang w:eastAsia="zh-CN"/>
          <w14:textFill>
            <w14:solidFill>
              <w14:schemeClr w14:val="tx1"/>
            </w14:solidFill>
          </w14:textFill>
        </w:rPr>
        <w:t>不超过</w:t>
      </w:r>
      <w:r>
        <w:rPr>
          <w:rFonts w:hint="eastAsia" w:ascii="仿宋_GB2312" w:hAnsi="仿宋" w:eastAsia="仿宋_GB2312" w:cstheme="minorBidi"/>
          <w:color w:val="000000" w:themeColor="text1"/>
          <w:sz w:val="32"/>
          <w:szCs w:val="32"/>
          <w:lang w:val="en-US" w:eastAsia="zh-CN"/>
          <w14:textFill>
            <w14:solidFill>
              <w14:schemeClr w14:val="tx1"/>
            </w14:solidFill>
          </w14:textFill>
        </w:rPr>
        <w:t>5</w:t>
      </w:r>
      <w:r>
        <w:rPr>
          <w:rFonts w:hint="default" w:ascii="仿宋_GB2312" w:hAnsi="仿宋" w:eastAsia="仿宋_GB2312" w:cstheme="minorBidi"/>
          <w:color w:val="000000" w:themeColor="text1"/>
          <w:sz w:val="32"/>
          <w:szCs w:val="32"/>
          <w:lang w:val="en" w:eastAsia="zh-CN"/>
          <w14:textFill>
            <w14:solidFill>
              <w14:schemeClr w14:val="tx1"/>
            </w14:solidFill>
          </w14:textFill>
        </w:rPr>
        <w:t>0</w:t>
      </w:r>
      <w:r>
        <w:rPr>
          <w:rFonts w:hint="eastAsia" w:ascii="仿宋_GB2312" w:hAnsi="仿宋" w:eastAsia="仿宋_GB2312" w:cstheme="minorBidi"/>
          <w:color w:val="000000" w:themeColor="text1"/>
          <w:sz w:val="32"/>
          <w:szCs w:val="32"/>
          <w:lang w:val="en-US" w:eastAsia="zh-CN"/>
          <w14:textFill>
            <w14:solidFill>
              <w14:schemeClr w14:val="tx1"/>
            </w14:solidFill>
          </w14:textFill>
        </w:rPr>
        <w:t>0万元，</w:t>
      </w:r>
      <w:r>
        <w:rPr>
          <w:rFonts w:hint="eastAsia" w:ascii="仿宋_GB2312" w:hAnsi="仿宋" w:eastAsia="仿宋_GB2312" w:cstheme="minorBidi"/>
          <w:sz w:val="32"/>
          <w:szCs w:val="32"/>
          <w:lang w:val="en-US" w:eastAsia="zh-CN"/>
        </w:rPr>
        <w:t>且</w:t>
      </w:r>
      <w:r>
        <w:rPr>
          <w:rFonts w:hint="eastAsia" w:ascii="仿宋_GB2312" w:hAnsi="仿宋" w:eastAsia="仿宋_GB2312" w:cstheme="minorBidi"/>
          <w:sz w:val="32"/>
          <w:szCs w:val="32"/>
        </w:rPr>
        <w:t>资助比例不超过运营单</w:t>
      </w:r>
      <w:r>
        <w:rPr>
          <w:rFonts w:hint="eastAsia" w:ascii="仿宋_GB2312" w:hAnsi="仿宋" w:eastAsia="仿宋_GB2312" w:cstheme="minorBidi"/>
          <w:sz w:val="32"/>
          <w:szCs w:val="32"/>
          <w:highlight w:val="none"/>
        </w:rPr>
        <w:t>位</w:t>
      </w:r>
      <w:r>
        <w:rPr>
          <w:rFonts w:hint="eastAsia" w:ascii="仿宋_GB2312" w:hAnsi="仿宋" w:eastAsia="仿宋_GB2312" w:cstheme="minorBidi"/>
          <w:sz w:val="32"/>
          <w:szCs w:val="32"/>
          <w:highlight w:val="none"/>
          <w:lang w:val="en-US" w:eastAsia="zh-CN"/>
        </w:rPr>
        <w:t>上两个年度</w:t>
      </w:r>
      <w:r>
        <w:rPr>
          <w:rFonts w:hint="eastAsia" w:ascii="仿宋_GB2312" w:hAnsi="仿宋" w:eastAsia="仿宋_GB2312" w:cstheme="minorBidi"/>
          <w:sz w:val="32"/>
          <w:szCs w:val="32"/>
          <w:highlight w:val="none"/>
        </w:rPr>
        <w:t>投入</w:t>
      </w:r>
      <w:r>
        <w:rPr>
          <w:rFonts w:hint="eastAsia" w:ascii="仿宋_GB2312" w:hAnsi="仿宋" w:eastAsia="仿宋_GB2312" w:cstheme="minorBidi"/>
          <w:sz w:val="32"/>
          <w:szCs w:val="32"/>
        </w:rPr>
        <w:t>运营经费的50%。前款所称运营经费</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是指为</w:t>
      </w:r>
      <w:r>
        <w:rPr>
          <w:rFonts w:hint="eastAsia" w:ascii="仿宋_GB2312" w:hAnsi="仿宋" w:eastAsia="仿宋_GB2312" w:cstheme="minorBidi"/>
          <w:sz w:val="32"/>
          <w:szCs w:val="32"/>
          <w:lang w:eastAsia="zh-CN"/>
        </w:rPr>
        <w:t>科技型</w:t>
      </w:r>
      <w:r>
        <w:rPr>
          <w:rFonts w:hint="eastAsia" w:ascii="仿宋_GB2312" w:hAnsi="仿宋" w:eastAsia="仿宋_GB2312" w:cstheme="minorBidi"/>
          <w:sz w:val="32"/>
          <w:szCs w:val="32"/>
        </w:rPr>
        <w:t>企业、创业团队提供研发经营场地、共享设施及孵化服务所发生的相关支出。</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b/>
          <w:bCs/>
          <w:sz w:val="32"/>
          <w:szCs w:val="32"/>
          <w:lang w:eastAsia="zh-CN"/>
        </w:rPr>
        <w:t>第</w:t>
      </w:r>
      <w:r>
        <w:rPr>
          <w:rFonts w:hint="eastAsia" w:ascii="仿宋_GB2312" w:hAnsi="仿宋" w:eastAsia="仿宋_GB2312" w:cstheme="minorBidi"/>
          <w:b/>
          <w:bCs/>
          <w:sz w:val="32"/>
          <w:szCs w:val="32"/>
          <w:lang w:val="en-US" w:eastAsia="zh-CN"/>
        </w:rPr>
        <w:t>十六条</w:t>
      </w:r>
      <w:r>
        <w:rPr>
          <w:rFonts w:hint="eastAsia" w:ascii="仿宋_GB2312" w:hAnsi="仿宋" w:eastAsia="仿宋_GB2312" w:cstheme="minorBidi"/>
          <w:sz w:val="32"/>
          <w:szCs w:val="32"/>
          <w:lang w:val="en-US" w:eastAsia="zh-CN"/>
        </w:rPr>
        <w:t xml:space="preserve"> </w:t>
      </w:r>
      <w:r>
        <w:rPr>
          <w:rFonts w:hint="eastAsia" w:ascii="仿宋_GB2312" w:hAnsi="仿宋" w:eastAsia="仿宋_GB2312" w:cstheme="minorBidi"/>
          <w:sz w:val="32"/>
          <w:szCs w:val="32"/>
        </w:rPr>
        <w:t>鼓励</w:t>
      </w:r>
      <w:r>
        <w:rPr>
          <w:rFonts w:hint="eastAsia" w:ascii="仿宋_GB2312" w:hAnsi="仿宋" w:eastAsia="仿宋_GB2312" w:cstheme="minorBidi"/>
          <w:sz w:val="32"/>
          <w:szCs w:val="32"/>
          <w:lang w:eastAsia="zh-CN"/>
        </w:rPr>
        <w:t>孵化载体提升孵化服务，市科技行政主管部门对于市级众创空间升级认定为市级孵化器一次性给予最高</w:t>
      </w:r>
      <w:r>
        <w:rPr>
          <w:rFonts w:hint="eastAsia" w:ascii="仿宋_GB2312" w:hAnsi="仿宋" w:eastAsia="仿宋_GB2312" w:cstheme="minorBidi"/>
          <w:color w:val="000000" w:themeColor="text1"/>
          <w:sz w:val="32"/>
          <w:szCs w:val="32"/>
          <w:lang w:eastAsia="zh-CN"/>
          <w14:textFill>
            <w14:solidFill>
              <w14:schemeClr w14:val="tx1"/>
            </w14:solidFill>
          </w14:textFill>
        </w:rPr>
        <w:t>不超过</w:t>
      </w:r>
      <w:r>
        <w:rPr>
          <w:rFonts w:hint="eastAsia" w:ascii="仿宋_GB2312" w:hAnsi="仿宋" w:eastAsia="仿宋_GB2312" w:cstheme="minorBidi"/>
          <w:sz w:val="32"/>
          <w:szCs w:val="32"/>
          <w:lang w:val="en-US" w:eastAsia="zh-CN"/>
        </w:rPr>
        <w:t>50万元奖励补助</w:t>
      </w:r>
      <w:r>
        <w:rPr>
          <w:rFonts w:hint="eastAsia" w:ascii="仿宋_GB2312" w:hAnsi="仿宋" w:eastAsia="仿宋_GB2312" w:cstheme="minorBidi"/>
          <w:sz w:val="32"/>
          <w:szCs w:val="32"/>
          <w:lang w:eastAsia="zh-CN"/>
        </w:rPr>
        <w:t>。</w:t>
      </w:r>
    </w:p>
    <w:p>
      <w:pPr>
        <w:spacing w:line="560" w:lineRule="exact"/>
        <w:ind w:firstLine="594" w:firstLineChars="200"/>
        <w:contextualSpacing/>
        <w:jc w:val="both"/>
        <w:rPr>
          <w:rFonts w:hint="default" w:ascii="仿宋_GB2312" w:hAnsi="仿宋" w:eastAsia="仿宋_GB2312" w:cstheme="minorBidi"/>
          <w:sz w:val="32"/>
          <w:szCs w:val="32"/>
          <w:lang w:val="en-US" w:eastAsia="zh-CN"/>
        </w:rPr>
      </w:pPr>
      <w:r>
        <w:rPr>
          <w:rFonts w:hint="eastAsia" w:ascii="仿宋_GB2312" w:hAnsi="仿宋" w:eastAsia="仿宋_GB2312" w:cstheme="minorBidi"/>
          <w:b/>
          <w:bCs/>
          <w:sz w:val="32"/>
          <w:szCs w:val="32"/>
        </w:rPr>
        <w:t>第</w:t>
      </w:r>
      <w:r>
        <w:rPr>
          <w:rFonts w:hint="eastAsia" w:ascii="仿宋_GB2312" w:hAnsi="仿宋" w:eastAsia="仿宋_GB2312" w:cstheme="minorBidi"/>
          <w:b/>
          <w:bCs/>
          <w:sz w:val="32"/>
          <w:szCs w:val="32"/>
          <w:lang w:eastAsia="zh-CN"/>
        </w:rPr>
        <w:t>十七</w:t>
      </w:r>
      <w:r>
        <w:rPr>
          <w:rFonts w:hint="eastAsia" w:ascii="仿宋_GB2312" w:hAnsi="仿宋" w:eastAsia="仿宋_GB2312" w:cstheme="minorBidi"/>
          <w:b/>
          <w:bCs/>
          <w:sz w:val="32"/>
          <w:szCs w:val="32"/>
        </w:rPr>
        <w:t>条</w:t>
      </w:r>
      <w:r>
        <w:rPr>
          <w:rFonts w:hint="eastAsia" w:ascii="仿宋_GB2312" w:hAnsi="仿宋" w:eastAsia="仿宋_GB2312" w:cstheme="minorBidi"/>
          <w:sz w:val="32"/>
          <w:szCs w:val="32"/>
        </w:rPr>
        <w:t xml:space="preserve"> </w:t>
      </w:r>
      <w:r>
        <w:rPr>
          <w:rFonts w:hint="eastAsia" w:ascii="仿宋_GB2312" w:hAnsi="仿宋" w:eastAsia="仿宋_GB2312" w:cstheme="minorBidi"/>
          <w:sz w:val="32"/>
          <w:szCs w:val="32"/>
          <w:lang w:eastAsia="zh-CN"/>
        </w:rPr>
        <w:t>支持科技企业孵化载体提质升级，</w:t>
      </w:r>
      <w:r>
        <w:rPr>
          <w:rFonts w:hint="eastAsia" w:ascii="仿宋_GB2312" w:hAnsi="仿宋" w:eastAsia="仿宋_GB2312" w:cstheme="minorBidi"/>
          <w:sz w:val="32"/>
          <w:szCs w:val="32"/>
        </w:rPr>
        <w:t>对获得国家级、省级</w:t>
      </w:r>
      <w:r>
        <w:rPr>
          <w:rFonts w:hint="eastAsia" w:ascii="仿宋_GB2312" w:hAnsi="仿宋" w:eastAsia="仿宋_GB2312" w:cstheme="minorBidi"/>
          <w:sz w:val="32"/>
          <w:szCs w:val="32"/>
          <w:lang w:eastAsia="zh-CN"/>
        </w:rPr>
        <w:t>认定的</w:t>
      </w:r>
      <w:r>
        <w:rPr>
          <w:rFonts w:hint="eastAsia" w:ascii="仿宋_GB2312" w:hAnsi="仿宋" w:eastAsia="仿宋_GB2312" w:cstheme="minorBidi"/>
          <w:sz w:val="32"/>
          <w:szCs w:val="32"/>
        </w:rPr>
        <w:t>孵化器</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市科技行政主管部门一次性分别给予</w:t>
      </w:r>
      <w:r>
        <w:rPr>
          <w:rFonts w:hint="eastAsia" w:ascii="仿宋_GB2312" w:hAnsi="仿宋" w:eastAsia="仿宋_GB2312" w:cstheme="minorBidi"/>
          <w:sz w:val="32"/>
          <w:szCs w:val="32"/>
          <w:lang w:eastAsia="zh-CN"/>
        </w:rPr>
        <w:t>最高</w:t>
      </w:r>
      <w:r>
        <w:rPr>
          <w:rFonts w:hint="eastAsia" w:ascii="仿宋_GB2312" w:hAnsi="仿宋" w:eastAsia="仿宋_GB2312" w:cstheme="minorBidi"/>
          <w:color w:val="000000" w:themeColor="text1"/>
          <w:sz w:val="32"/>
          <w:szCs w:val="32"/>
          <w:lang w:eastAsia="zh-CN"/>
          <w14:textFill>
            <w14:solidFill>
              <w14:schemeClr w14:val="tx1"/>
            </w14:solidFill>
          </w14:textFill>
        </w:rPr>
        <w:t>不超过</w:t>
      </w:r>
      <w:r>
        <w:rPr>
          <w:rFonts w:hint="eastAsia" w:ascii="仿宋_GB2312" w:hAnsi="仿宋" w:eastAsia="仿宋_GB2312" w:cstheme="minorBidi"/>
          <w:sz w:val="32"/>
          <w:szCs w:val="32"/>
        </w:rPr>
        <w:t>100万元、50万元奖励补助</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对获得国家级、省级备案的众创空间</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市科技行政主管部门一次性分别给予</w:t>
      </w:r>
      <w:r>
        <w:rPr>
          <w:rFonts w:hint="eastAsia" w:ascii="仿宋_GB2312" w:hAnsi="仿宋" w:eastAsia="仿宋_GB2312" w:cstheme="minorBidi"/>
          <w:sz w:val="32"/>
          <w:szCs w:val="32"/>
          <w:lang w:eastAsia="zh-CN"/>
        </w:rPr>
        <w:t>最高</w:t>
      </w:r>
      <w:r>
        <w:rPr>
          <w:rFonts w:hint="eastAsia" w:ascii="仿宋_GB2312" w:hAnsi="仿宋" w:eastAsia="仿宋_GB2312" w:cstheme="minorBidi"/>
          <w:color w:val="000000" w:themeColor="text1"/>
          <w:sz w:val="32"/>
          <w:szCs w:val="32"/>
          <w:lang w:eastAsia="zh-CN"/>
          <w14:textFill>
            <w14:solidFill>
              <w14:schemeClr w14:val="tx1"/>
            </w14:solidFill>
          </w14:textFill>
        </w:rPr>
        <w:t>不超过</w:t>
      </w:r>
      <w:r>
        <w:rPr>
          <w:rFonts w:hint="eastAsia" w:ascii="仿宋_GB2312" w:hAnsi="仿宋" w:eastAsia="仿宋_GB2312" w:cstheme="minorBidi"/>
          <w:sz w:val="32"/>
          <w:szCs w:val="32"/>
        </w:rPr>
        <w:t>50万元、25万元奖励补助。</w:t>
      </w:r>
      <w:r>
        <w:rPr>
          <w:rFonts w:hint="eastAsia" w:ascii="仿宋_GB2312" w:hAnsi="仿宋" w:eastAsia="仿宋_GB2312" w:cstheme="minorBidi"/>
          <w:sz w:val="32"/>
          <w:szCs w:val="32"/>
          <w:lang w:eastAsia="zh-CN"/>
        </w:rPr>
        <w:t>加速器、</w:t>
      </w:r>
      <w:r>
        <w:rPr>
          <w:rFonts w:hint="eastAsia" w:ascii="仿宋_GB2312" w:hAnsi="仿宋" w:eastAsia="仿宋_GB2312" w:cstheme="minorBidi"/>
          <w:sz w:val="32"/>
          <w:szCs w:val="32"/>
          <w:lang w:val="en-US" w:eastAsia="zh-CN"/>
        </w:rPr>
        <w:t>大学科技园按照孵化器奖励标准执行。</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b/>
          <w:bCs/>
          <w:sz w:val="32"/>
          <w:szCs w:val="32"/>
          <w:lang w:eastAsia="zh-CN"/>
        </w:rPr>
        <w:t>第十八</w:t>
      </w:r>
      <w:r>
        <w:rPr>
          <w:rFonts w:hint="eastAsia" w:ascii="仿宋_GB2312" w:hAnsi="仿宋" w:eastAsia="仿宋_GB2312" w:cstheme="minorBidi"/>
          <w:b/>
          <w:bCs/>
          <w:sz w:val="32"/>
          <w:szCs w:val="32"/>
          <w:lang w:val="en-US" w:eastAsia="zh-CN"/>
        </w:rPr>
        <w:t>条</w:t>
      </w:r>
      <w:r>
        <w:rPr>
          <w:rFonts w:hint="eastAsia" w:ascii="仿宋_GB2312" w:hAnsi="仿宋" w:eastAsia="仿宋_GB2312" w:cstheme="minorBidi"/>
          <w:sz w:val="32"/>
          <w:szCs w:val="32"/>
          <w:lang w:val="en-US" w:eastAsia="zh-CN"/>
        </w:rPr>
        <w:t xml:space="preserve"> 对于</w:t>
      </w:r>
      <w:r>
        <w:rPr>
          <w:rFonts w:hint="eastAsia" w:ascii="仿宋_GB2312" w:hAnsi="仿宋" w:eastAsia="仿宋_GB2312" w:cstheme="minorBidi"/>
          <w:sz w:val="32"/>
          <w:szCs w:val="32"/>
          <w:lang w:eastAsia="zh-CN"/>
        </w:rPr>
        <w:t>高新区符合条件的众创空间和孵化器，市科技行政主管部门将给予入驻的科技型中小企业租金补贴，补贴金额不超过</w:t>
      </w:r>
      <w:r>
        <w:rPr>
          <w:rFonts w:hint="default" w:ascii="仿宋_GB2312" w:hAnsi="仿宋" w:eastAsia="仿宋_GB2312" w:cstheme="minorBidi"/>
          <w:sz w:val="32"/>
          <w:szCs w:val="32"/>
          <w:lang w:eastAsia="zh-CN"/>
        </w:rPr>
        <w:t>实际租金</w:t>
      </w:r>
      <w:r>
        <w:rPr>
          <w:rFonts w:hint="eastAsia" w:ascii="仿宋_GB2312" w:hAnsi="仿宋" w:eastAsia="仿宋_GB2312" w:cstheme="minorBidi"/>
          <w:sz w:val="32"/>
          <w:szCs w:val="32"/>
          <w:lang w:eastAsia="zh-CN"/>
        </w:rPr>
        <w:t>的</w:t>
      </w:r>
      <w:r>
        <w:rPr>
          <w:rFonts w:hint="default" w:ascii="仿宋_GB2312" w:hAnsi="仿宋" w:eastAsia="仿宋_GB2312" w:cstheme="minorBidi"/>
          <w:sz w:val="32"/>
          <w:szCs w:val="32"/>
          <w:lang w:eastAsia="zh-CN"/>
        </w:rPr>
        <w:t>50%</w:t>
      </w:r>
      <w:r>
        <w:rPr>
          <w:rFonts w:hint="eastAsia" w:ascii="仿宋_GB2312" w:hAnsi="仿宋" w:eastAsia="仿宋_GB2312" w:cstheme="minorBidi"/>
          <w:sz w:val="32"/>
          <w:szCs w:val="32"/>
          <w:lang w:eastAsia="zh-CN"/>
        </w:rPr>
        <w:t>。其中对入驻</w:t>
      </w:r>
      <w:r>
        <w:rPr>
          <w:rFonts w:hint="default" w:ascii="仿宋_GB2312" w:hAnsi="仿宋" w:eastAsia="仿宋_GB2312" w:cstheme="minorBidi"/>
          <w:sz w:val="32"/>
          <w:szCs w:val="32"/>
          <w:lang w:eastAsia="zh-CN"/>
        </w:rPr>
        <w:t>众创空间的</w:t>
      </w:r>
      <w:r>
        <w:rPr>
          <w:rFonts w:hint="eastAsia" w:ascii="仿宋_GB2312" w:hAnsi="仿宋" w:eastAsia="仿宋_GB2312" w:cstheme="minorBidi"/>
          <w:sz w:val="32"/>
          <w:szCs w:val="32"/>
          <w:lang w:eastAsia="zh-CN"/>
        </w:rPr>
        <w:t>初创</w:t>
      </w:r>
      <w:r>
        <w:rPr>
          <w:rFonts w:hint="default" w:ascii="仿宋_GB2312" w:hAnsi="仿宋" w:eastAsia="仿宋_GB2312" w:cstheme="minorBidi"/>
          <w:sz w:val="32"/>
          <w:szCs w:val="32"/>
          <w:lang w:eastAsia="zh-CN"/>
        </w:rPr>
        <w:t>企业给予</w:t>
      </w:r>
      <w:r>
        <w:rPr>
          <w:rFonts w:hint="eastAsia" w:ascii="仿宋_GB2312" w:hAnsi="仿宋" w:eastAsia="仿宋_GB2312" w:cstheme="minorBidi"/>
          <w:sz w:val="32"/>
          <w:szCs w:val="32"/>
          <w:lang w:eastAsia="zh-CN"/>
        </w:rPr>
        <w:t>最长</w:t>
      </w:r>
      <w:r>
        <w:rPr>
          <w:rFonts w:hint="eastAsia" w:ascii="仿宋_GB2312" w:hAnsi="仿宋" w:eastAsia="仿宋_GB2312" w:cstheme="minorBidi"/>
          <w:sz w:val="32"/>
          <w:szCs w:val="32"/>
          <w:lang w:val="en-US" w:eastAsia="zh-CN"/>
        </w:rPr>
        <w:t>两</w:t>
      </w:r>
      <w:r>
        <w:rPr>
          <w:rFonts w:hint="default" w:ascii="仿宋_GB2312" w:hAnsi="仿宋" w:eastAsia="仿宋_GB2312" w:cstheme="minorBidi"/>
          <w:sz w:val="32"/>
          <w:szCs w:val="32"/>
          <w:lang w:eastAsia="zh-CN"/>
        </w:rPr>
        <w:t>年</w:t>
      </w:r>
      <w:r>
        <w:rPr>
          <w:rFonts w:hint="eastAsia" w:ascii="仿宋_GB2312" w:hAnsi="仿宋" w:eastAsia="仿宋_GB2312" w:cstheme="minorBidi"/>
          <w:sz w:val="32"/>
          <w:szCs w:val="32"/>
          <w:lang w:eastAsia="zh-CN"/>
        </w:rPr>
        <w:t>，</w:t>
      </w:r>
      <w:r>
        <w:rPr>
          <w:rFonts w:hint="default" w:ascii="仿宋_GB2312" w:hAnsi="仿宋" w:eastAsia="仿宋_GB2312" w:cstheme="minorBidi"/>
          <w:sz w:val="32"/>
          <w:szCs w:val="32"/>
          <w:lang w:eastAsia="zh-CN"/>
        </w:rPr>
        <w:t>每年最高</w:t>
      </w:r>
      <w:r>
        <w:rPr>
          <w:rFonts w:hint="eastAsia" w:ascii="仿宋_GB2312" w:hAnsi="仿宋" w:eastAsia="仿宋_GB2312" w:cstheme="minorBidi"/>
          <w:sz w:val="32"/>
          <w:szCs w:val="32"/>
          <w:lang w:eastAsia="zh-CN"/>
        </w:rPr>
        <w:t>不超过</w:t>
      </w:r>
      <w:r>
        <w:rPr>
          <w:rFonts w:hint="default" w:ascii="仿宋_GB2312" w:hAnsi="仿宋" w:eastAsia="仿宋_GB2312" w:cstheme="minorBidi"/>
          <w:sz w:val="32"/>
          <w:szCs w:val="32"/>
          <w:lang w:eastAsia="zh-CN"/>
        </w:rPr>
        <w:t>5万元的房租补贴</w:t>
      </w:r>
      <w:r>
        <w:rPr>
          <w:rFonts w:hint="eastAsia" w:ascii="仿宋_GB2312" w:hAnsi="仿宋" w:eastAsia="仿宋_GB2312" w:cstheme="minorBidi"/>
          <w:sz w:val="32"/>
          <w:szCs w:val="32"/>
          <w:lang w:eastAsia="zh-CN"/>
        </w:rPr>
        <w:t>；</w:t>
      </w:r>
      <w:r>
        <w:rPr>
          <w:rFonts w:hint="default" w:ascii="仿宋_GB2312" w:hAnsi="仿宋" w:eastAsia="仿宋_GB2312" w:cstheme="minorBidi"/>
          <w:sz w:val="32"/>
          <w:szCs w:val="32"/>
          <w:lang w:eastAsia="zh-CN"/>
        </w:rPr>
        <w:t>对入驻</w:t>
      </w:r>
      <w:r>
        <w:rPr>
          <w:rFonts w:hint="eastAsia" w:ascii="仿宋_GB2312" w:hAnsi="仿宋" w:eastAsia="仿宋_GB2312" w:cstheme="minorBidi"/>
          <w:sz w:val="32"/>
          <w:szCs w:val="32"/>
          <w:lang w:eastAsia="zh-CN"/>
        </w:rPr>
        <w:t>孵化器的在孵企业</w:t>
      </w:r>
      <w:r>
        <w:rPr>
          <w:rFonts w:hint="default" w:ascii="仿宋_GB2312" w:hAnsi="仿宋" w:eastAsia="仿宋_GB2312" w:cstheme="minorBidi"/>
          <w:sz w:val="32"/>
          <w:szCs w:val="32"/>
          <w:lang w:eastAsia="zh-CN"/>
        </w:rPr>
        <w:t>给予</w:t>
      </w:r>
      <w:r>
        <w:rPr>
          <w:rFonts w:hint="eastAsia" w:ascii="仿宋_GB2312" w:hAnsi="仿宋" w:eastAsia="仿宋_GB2312" w:cstheme="minorBidi"/>
          <w:sz w:val="32"/>
          <w:szCs w:val="32"/>
          <w:lang w:eastAsia="zh-CN"/>
        </w:rPr>
        <w:t>最长</w:t>
      </w:r>
      <w:r>
        <w:rPr>
          <w:rFonts w:hint="default" w:ascii="仿宋_GB2312" w:hAnsi="仿宋" w:eastAsia="仿宋_GB2312" w:cstheme="minorBidi"/>
          <w:sz w:val="32"/>
          <w:szCs w:val="32"/>
          <w:lang w:eastAsia="zh-CN"/>
        </w:rPr>
        <w:t>三年</w:t>
      </w:r>
      <w:r>
        <w:rPr>
          <w:rFonts w:hint="eastAsia" w:ascii="仿宋_GB2312" w:hAnsi="仿宋" w:eastAsia="仿宋_GB2312" w:cstheme="minorBidi"/>
          <w:sz w:val="32"/>
          <w:szCs w:val="32"/>
          <w:lang w:eastAsia="zh-CN"/>
        </w:rPr>
        <w:t>，</w:t>
      </w:r>
      <w:r>
        <w:rPr>
          <w:rFonts w:hint="default" w:ascii="仿宋_GB2312" w:hAnsi="仿宋" w:eastAsia="仿宋_GB2312" w:cstheme="minorBidi"/>
          <w:sz w:val="32"/>
          <w:szCs w:val="32"/>
          <w:lang w:eastAsia="zh-CN"/>
        </w:rPr>
        <w:t>每年</w:t>
      </w:r>
      <w:r>
        <w:rPr>
          <w:rFonts w:hint="eastAsia" w:ascii="仿宋_GB2312" w:hAnsi="仿宋" w:eastAsia="仿宋_GB2312" w:cstheme="minorBidi"/>
          <w:sz w:val="32"/>
          <w:szCs w:val="32"/>
          <w:lang w:eastAsia="zh-CN"/>
        </w:rPr>
        <w:t>最高不超过</w:t>
      </w:r>
      <w:r>
        <w:rPr>
          <w:rFonts w:hint="eastAsia" w:ascii="仿宋_GB2312" w:hAnsi="仿宋" w:eastAsia="仿宋_GB2312" w:cstheme="minorBidi"/>
          <w:sz w:val="32"/>
          <w:szCs w:val="32"/>
          <w:lang w:val="en-US" w:eastAsia="zh-CN"/>
        </w:rPr>
        <w:t>10万元</w:t>
      </w:r>
      <w:r>
        <w:rPr>
          <w:rFonts w:hint="default" w:ascii="仿宋_GB2312" w:hAnsi="仿宋" w:eastAsia="仿宋_GB2312" w:cstheme="minorBidi"/>
          <w:sz w:val="32"/>
          <w:szCs w:val="32"/>
          <w:lang w:eastAsia="zh-CN"/>
        </w:rPr>
        <w:t>的房租补贴</w:t>
      </w:r>
      <w:r>
        <w:rPr>
          <w:rFonts w:hint="eastAsia" w:ascii="仿宋_GB2312" w:hAnsi="仿宋" w:eastAsia="仿宋_GB2312" w:cstheme="minorBidi"/>
          <w:sz w:val="32"/>
          <w:szCs w:val="32"/>
          <w:lang w:eastAsia="zh-CN"/>
        </w:rPr>
        <w:t>。</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sz w:val="32"/>
          <w:szCs w:val="32"/>
          <w:lang w:eastAsia="zh-CN"/>
        </w:rPr>
        <w:t>本办法所指高新区是</w:t>
      </w:r>
      <w:r>
        <w:rPr>
          <w:rFonts w:hint="eastAsia" w:ascii="仿宋_GB2312" w:hAnsi="仿宋_GB2312" w:eastAsia="仿宋_GB2312" w:cs="仿宋_GB2312"/>
          <w:b w:val="0"/>
          <w:bCs w:val="0"/>
          <w:color w:val="auto"/>
          <w:sz w:val="32"/>
          <w:szCs w:val="32"/>
          <w:highlight w:val="none"/>
          <w:lang w:val="en-US" w:eastAsia="zh-CN"/>
        </w:rPr>
        <w:t>经国家和市政府批准纳入深圳高新区管委会管理范围的高新区各园区。</w:t>
      </w:r>
    </w:p>
    <w:p>
      <w:pPr>
        <w:spacing w:line="560" w:lineRule="exact"/>
        <w:contextualSpacing/>
        <w:jc w:val="center"/>
        <w:rPr>
          <w:rFonts w:hint="eastAsia" w:ascii="黑体" w:hAnsi="黑体" w:eastAsia="黑体" w:cs="宋体"/>
          <w:bCs/>
          <w:kern w:val="0"/>
          <w:sz w:val="32"/>
          <w:szCs w:val="32"/>
        </w:rPr>
      </w:pPr>
    </w:p>
    <w:p>
      <w:pPr>
        <w:spacing w:line="560" w:lineRule="exact"/>
        <w:contextualSpacing/>
        <w:jc w:val="center"/>
        <w:rPr>
          <w:rFonts w:hint="eastAsia" w:ascii="黑体" w:hAnsi="黑体" w:eastAsia="黑体" w:cs="宋体"/>
          <w:bCs/>
          <w:kern w:val="0"/>
          <w:sz w:val="32"/>
          <w:szCs w:val="32"/>
        </w:rPr>
      </w:pPr>
      <w:r>
        <w:rPr>
          <w:rFonts w:hint="eastAsia" w:ascii="黑体" w:hAnsi="黑体" w:eastAsia="黑体" w:cs="宋体"/>
          <w:bCs/>
          <w:kern w:val="0"/>
          <w:sz w:val="32"/>
          <w:szCs w:val="32"/>
        </w:rPr>
        <w:t>第</w:t>
      </w:r>
      <w:r>
        <w:rPr>
          <w:rFonts w:hint="eastAsia" w:ascii="黑体" w:hAnsi="黑体" w:eastAsia="黑体" w:cs="宋体"/>
          <w:bCs/>
          <w:kern w:val="0"/>
          <w:sz w:val="32"/>
          <w:szCs w:val="32"/>
          <w:lang w:eastAsia="zh-CN"/>
        </w:rPr>
        <w:t>七</w:t>
      </w:r>
      <w:r>
        <w:rPr>
          <w:rFonts w:hint="eastAsia" w:ascii="黑体" w:hAnsi="黑体" w:eastAsia="黑体" w:cs="宋体"/>
          <w:bCs/>
          <w:kern w:val="0"/>
          <w:sz w:val="32"/>
          <w:szCs w:val="32"/>
        </w:rPr>
        <w:t>章</w:t>
      </w:r>
      <w:r>
        <w:rPr>
          <w:rFonts w:hint="eastAsia" w:ascii="黑体" w:hAnsi="黑体" w:eastAsia="黑体" w:cs="宋体"/>
          <w:bCs/>
          <w:kern w:val="0"/>
          <w:sz w:val="32"/>
          <w:szCs w:val="32"/>
          <w:lang w:val="en-US" w:eastAsia="zh-CN"/>
        </w:rPr>
        <w:t xml:space="preserve">  </w:t>
      </w:r>
      <w:r>
        <w:rPr>
          <w:rFonts w:hint="eastAsia" w:ascii="黑体" w:hAnsi="黑体" w:eastAsia="黑体" w:cs="宋体"/>
          <w:bCs/>
          <w:kern w:val="0"/>
          <w:sz w:val="32"/>
          <w:szCs w:val="32"/>
        </w:rPr>
        <w:t>运营评价</w:t>
      </w:r>
    </w:p>
    <w:p>
      <w:pPr>
        <w:spacing w:line="560" w:lineRule="exact"/>
        <w:ind w:firstLine="594" w:firstLineChars="200"/>
        <w:contextualSpacing/>
        <w:jc w:val="both"/>
        <w:rPr>
          <w:rFonts w:hint="eastAsia" w:ascii="仿宋_GB2312" w:hAnsi="仿宋" w:eastAsia="仿宋_GB2312" w:cstheme="minorBidi"/>
          <w:sz w:val="32"/>
          <w:szCs w:val="32"/>
        </w:rPr>
      </w:pPr>
      <w:r>
        <w:rPr>
          <w:rFonts w:hint="eastAsia" w:ascii="仿宋_GB2312" w:hAnsi="仿宋" w:eastAsia="仿宋_GB2312" w:cstheme="minorBidi"/>
          <w:b/>
          <w:bCs/>
          <w:sz w:val="32"/>
          <w:szCs w:val="32"/>
          <w:lang w:eastAsia="zh-CN"/>
        </w:rPr>
        <w:t>第十九条</w:t>
      </w:r>
      <w:r>
        <w:rPr>
          <w:rFonts w:hint="eastAsia" w:ascii="仿宋_GB2312" w:hAnsi="仿宋" w:eastAsia="仿宋_GB2312" w:cstheme="minorBidi"/>
          <w:sz w:val="32"/>
          <w:szCs w:val="32"/>
        </w:rPr>
        <w:t xml:space="preserve"> 市科技行政主管部门对市级</w:t>
      </w:r>
      <w:r>
        <w:rPr>
          <w:rFonts w:hint="default" w:ascii="仿宋_GB2312" w:hAnsi="仿宋" w:eastAsia="仿宋_GB2312" w:cstheme="minorBidi"/>
          <w:sz w:val="32"/>
          <w:szCs w:val="32"/>
          <w:lang w:val="en"/>
        </w:rPr>
        <w:t>科技企业孵化载体</w:t>
      </w:r>
      <w:r>
        <w:rPr>
          <w:rFonts w:hint="eastAsia" w:ascii="仿宋_GB2312" w:hAnsi="仿宋" w:eastAsia="仿宋_GB2312" w:cstheme="minorBidi"/>
          <w:sz w:val="32"/>
          <w:szCs w:val="32"/>
        </w:rPr>
        <w:t>实施动态管理</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每年开展运营评价。运营评价结果分为优秀、</w:t>
      </w:r>
      <w:r>
        <w:rPr>
          <w:rFonts w:hint="eastAsia" w:ascii="仿宋_GB2312" w:hAnsi="仿宋" w:eastAsia="仿宋_GB2312" w:cstheme="minorBidi"/>
          <w:sz w:val="32"/>
          <w:szCs w:val="32"/>
          <w:lang w:eastAsia="zh-CN"/>
        </w:rPr>
        <w:t>良好、</w:t>
      </w:r>
      <w:r>
        <w:rPr>
          <w:rFonts w:hint="eastAsia" w:ascii="仿宋_GB2312" w:hAnsi="仿宋" w:eastAsia="仿宋_GB2312" w:cstheme="minorBidi"/>
          <w:sz w:val="32"/>
          <w:szCs w:val="32"/>
        </w:rPr>
        <w:t>合格、不合格</w:t>
      </w:r>
      <w:r>
        <w:rPr>
          <w:rFonts w:hint="eastAsia" w:ascii="仿宋_GB2312" w:hAnsi="仿宋" w:eastAsia="仿宋_GB2312" w:cstheme="minorBidi"/>
          <w:sz w:val="32"/>
          <w:szCs w:val="32"/>
          <w:lang w:eastAsia="zh-CN"/>
        </w:rPr>
        <w:t>四</w:t>
      </w:r>
      <w:r>
        <w:rPr>
          <w:rFonts w:hint="eastAsia" w:ascii="仿宋_GB2312" w:hAnsi="仿宋" w:eastAsia="仿宋_GB2312" w:cstheme="minorBidi"/>
          <w:sz w:val="32"/>
          <w:szCs w:val="32"/>
        </w:rPr>
        <w:t>个等级。对运营评价为优秀</w:t>
      </w:r>
      <w:r>
        <w:rPr>
          <w:rFonts w:hint="eastAsia" w:ascii="仿宋_GB2312" w:hAnsi="仿宋" w:eastAsia="仿宋_GB2312" w:cstheme="minorBidi"/>
          <w:sz w:val="32"/>
          <w:szCs w:val="32"/>
          <w:lang w:eastAsia="zh-CN"/>
        </w:rPr>
        <w:t>、良好</w:t>
      </w:r>
      <w:r>
        <w:rPr>
          <w:rFonts w:hint="eastAsia" w:ascii="仿宋_GB2312" w:hAnsi="仿宋" w:eastAsia="仿宋_GB2312" w:cstheme="minorBidi"/>
          <w:sz w:val="32"/>
          <w:szCs w:val="32"/>
        </w:rPr>
        <w:t>的单位给予</w:t>
      </w:r>
      <w:r>
        <w:rPr>
          <w:rFonts w:hint="eastAsia" w:ascii="仿宋_GB2312" w:hAnsi="仿宋" w:eastAsia="仿宋_GB2312" w:cstheme="minorBidi"/>
          <w:sz w:val="32"/>
          <w:szCs w:val="32"/>
          <w:lang w:eastAsia="zh-CN"/>
        </w:rPr>
        <w:t>奖励补助，</w:t>
      </w:r>
      <w:r>
        <w:rPr>
          <w:rFonts w:hint="eastAsia" w:ascii="仿宋_GB2312" w:hAnsi="仿宋" w:eastAsia="仿宋_GB2312" w:cstheme="minorBidi"/>
          <w:sz w:val="32"/>
          <w:szCs w:val="32"/>
        </w:rPr>
        <w:t>对于连续两次评价结果不合格或者不参加评价的单位</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highlight w:val="none"/>
          <w:lang w:eastAsia="zh-CN"/>
        </w:rPr>
        <w:t>限期整改，整改后仍不合格，</w:t>
      </w:r>
      <w:r>
        <w:rPr>
          <w:rFonts w:hint="eastAsia" w:ascii="仿宋_GB2312" w:hAnsi="仿宋" w:eastAsia="仿宋_GB2312" w:cstheme="minorBidi"/>
          <w:sz w:val="32"/>
          <w:szCs w:val="32"/>
        </w:rPr>
        <w:t>取消其市级</w:t>
      </w:r>
      <w:r>
        <w:rPr>
          <w:rFonts w:hint="eastAsia" w:ascii="仿宋_GB2312" w:hAnsi="仿宋" w:eastAsia="仿宋_GB2312" w:cstheme="minorBidi"/>
          <w:sz w:val="32"/>
          <w:szCs w:val="32"/>
          <w:lang w:eastAsia="zh-CN"/>
        </w:rPr>
        <w:t>科技企业孵化载体</w:t>
      </w:r>
      <w:r>
        <w:rPr>
          <w:rFonts w:hint="eastAsia" w:ascii="仿宋_GB2312" w:hAnsi="仿宋" w:eastAsia="仿宋_GB2312" w:cstheme="minorBidi"/>
          <w:sz w:val="32"/>
          <w:szCs w:val="32"/>
        </w:rPr>
        <w:t>的资格。</w:t>
      </w:r>
    </w:p>
    <w:p>
      <w:pPr>
        <w:numPr>
          <w:ilvl w:val="-1"/>
          <w:numId w:val="0"/>
        </w:numPr>
        <w:spacing w:line="560" w:lineRule="exact"/>
        <w:ind w:firstLine="594" w:firstLineChars="200"/>
        <w:contextualSpacing/>
        <w:jc w:val="both"/>
        <w:rPr>
          <w:rFonts w:hint="default" w:ascii="仿宋_GB2312" w:hAnsi="仿宋" w:eastAsia="仿宋_GB2312" w:cstheme="minorBidi"/>
          <w:sz w:val="32"/>
          <w:szCs w:val="32"/>
          <w:lang w:val="en-US" w:eastAsia="zh-CN"/>
        </w:rPr>
      </w:pPr>
      <w:r>
        <w:rPr>
          <w:rFonts w:hint="eastAsia" w:ascii="仿宋_GB2312" w:hAnsi="仿宋" w:eastAsia="仿宋_GB2312" w:cstheme="minorBidi"/>
          <w:b/>
          <w:bCs/>
          <w:sz w:val="32"/>
          <w:szCs w:val="32"/>
          <w:lang w:eastAsia="zh-CN"/>
        </w:rPr>
        <w:t>第二十条</w:t>
      </w:r>
      <w:r>
        <w:rPr>
          <w:rFonts w:hint="eastAsia" w:ascii="仿宋_GB2312" w:hAnsi="仿宋" w:eastAsia="仿宋_GB2312" w:cstheme="minorBidi"/>
          <w:b/>
          <w:bCs/>
          <w:sz w:val="32"/>
          <w:szCs w:val="32"/>
          <w:lang w:val="en-US" w:eastAsia="zh-CN"/>
        </w:rPr>
        <w:t xml:space="preserve"> </w:t>
      </w:r>
      <w:r>
        <w:rPr>
          <w:rFonts w:hint="eastAsia" w:ascii="仿宋_GB2312" w:hAnsi="仿宋" w:eastAsia="仿宋_GB2312" w:cstheme="minorBidi"/>
          <w:sz w:val="32"/>
          <w:szCs w:val="32"/>
          <w:lang w:val="en-US" w:eastAsia="zh-CN"/>
        </w:rPr>
        <w:t>对孵化器获国家级、省级、市级运营评价优秀的，市</w:t>
      </w:r>
      <w:r>
        <w:rPr>
          <w:rFonts w:hint="eastAsia" w:ascii="仿宋_GB2312" w:hAnsi="仿宋" w:eastAsia="仿宋_GB2312" w:cstheme="minorBidi"/>
          <w:sz w:val="32"/>
          <w:szCs w:val="32"/>
        </w:rPr>
        <w:t>科技行政主管部门</w:t>
      </w:r>
      <w:r>
        <w:rPr>
          <w:rFonts w:hint="eastAsia" w:ascii="仿宋_GB2312" w:hAnsi="仿宋" w:eastAsia="仿宋_GB2312" w:cstheme="minorBidi"/>
          <w:sz w:val="32"/>
          <w:szCs w:val="32"/>
          <w:lang w:val="en-US" w:eastAsia="zh-CN"/>
        </w:rPr>
        <w:t>分别给予</w:t>
      </w:r>
      <w:r>
        <w:rPr>
          <w:rFonts w:hint="eastAsia" w:ascii="仿宋_GB2312" w:hAnsi="仿宋" w:eastAsia="仿宋_GB2312" w:cstheme="minorBidi"/>
          <w:sz w:val="32"/>
          <w:szCs w:val="32"/>
          <w:lang w:eastAsia="zh-CN"/>
        </w:rPr>
        <w:t>最高</w:t>
      </w:r>
      <w:r>
        <w:rPr>
          <w:rFonts w:hint="eastAsia" w:ascii="仿宋_GB2312" w:hAnsi="仿宋" w:eastAsia="仿宋_GB2312" w:cstheme="minorBidi"/>
          <w:color w:val="000000" w:themeColor="text1"/>
          <w:sz w:val="32"/>
          <w:szCs w:val="32"/>
          <w:lang w:eastAsia="zh-CN"/>
          <w14:textFill>
            <w14:solidFill>
              <w14:schemeClr w14:val="tx1"/>
            </w14:solidFill>
          </w14:textFill>
        </w:rPr>
        <w:t>不超过</w:t>
      </w:r>
      <w:r>
        <w:rPr>
          <w:rFonts w:hint="eastAsia" w:ascii="仿宋_GB2312" w:hAnsi="仿宋" w:eastAsia="仿宋_GB2312" w:cstheme="minorBidi"/>
          <w:sz w:val="32"/>
          <w:szCs w:val="32"/>
          <w:lang w:val="en-US" w:eastAsia="zh-CN"/>
        </w:rPr>
        <w:t>50万元、30万元、20万元奖励补助；获国家级、省级、市级运营评价良好的，分别给予</w:t>
      </w:r>
      <w:r>
        <w:rPr>
          <w:rFonts w:hint="eastAsia" w:ascii="仿宋_GB2312" w:hAnsi="仿宋" w:eastAsia="仿宋_GB2312" w:cstheme="minorBidi"/>
          <w:sz w:val="32"/>
          <w:szCs w:val="32"/>
          <w:lang w:eastAsia="zh-CN"/>
        </w:rPr>
        <w:t>最高</w:t>
      </w:r>
      <w:r>
        <w:rPr>
          <w:rFonts w:hint="eastAsia" w:ascii="仿宋_GB2312" w:hAnsi="仿宋" w:eastAsia="仿宋_GB2312" w:cstheme="minorBidi"/>
          <w:color w:val="000000" w:themeColor="text1"/>
          <w:sz w:val="32"/>
          <w:szCs w:val="32"/>
          <w:lang w:eastAsia="zh-CN"/>
          <w14:textFill>
            <w14:solidFill>
              <w14:schemeClr w14:val="tx1"/>
            </w14:solidFill>
          </w14:textFill>
        </w:rPr>
        <w:t>不超过</w:t>
      </w:r>
      <w:r>
        <w:rPr>
          <w:rFonts w:hint="eastAsia" w:ascii="仿宋_GB2312" w:hAnsi="仿宋" w:eastAsia="仿宋_GB2312" w:cstheme="minorBidi"/>
          <w:sz w:val="32"/>
          <w:szCs w:val="32"/>
          <w:lang w:val="en-US" w:eastAsia="zh-CN"/>
        </w:rPr>
        <w:t>30万元、20万元、10万元奖励补助。加速器、大学科技园按照孵化器奖励标准执行，众创空间按照孵化器奖励标准减半执行。</w:t>
      </w:r>
    </w:p>
    <w:p>
      <w:pPr>
        <w:numPr>
          <w:ilvl w:val="0"/>
          <w:numId w:val="0"/>
        </w:numPr>
        <w:spacing w:line="560" w:lineRule="exact"/>
        <w:ind w:firstLine="594" w:firstLineChars="200"/>
        <w:contextualSpacing/>
        <w:jc w:val="both"/>
        <w:rPr>
          <w:rFonts w:hint="default" w:ascii="仿宋_GB2312" w:hAnsi="仿宋" w:eastAsia="仿宋_GB2312" w:cstheme="minorBidi"/>
          <w:sz w:val="32"/>
          <w:szCs w:val="32"/>
          <w:lang w:val="en-US" w:eastAsia="zh-CN"/>
        </w:rPr>
      </w:pPr>
      <w:r>
        <w:rPr>
          <w:rFonts w:hint="eastAsia" w:ascii="仿宋_GB2312" w:hAnsi="仿宋" w:eastAsia="仿宋_GB2312" w:cstheme="minorBidi"/>
          <w:b/>
          <w:bCs/>
          <w:sz w:val="32"/>
          <w:szCs w:val="32"/>
          <w:lang w:eastAsia="zh-CN"/>
        </w:rPr>
        <w:t>第二十一条</w:t>
      </w:r>
      <w:r>
        <w:rPr>
          <w:rFonts w:hint="eastAsia" w:ascii="仿宋_GB2312" w:hAnsi="仿宋" w:eastAsia="仿宋_GB2312" w:cstheme="minorBidi"/>
          <w:b/>
          <w:bCs/>
          <w:sz w:val="32"/>
          <w:szCs w:val="32"/>
          <w:highlight w:val="none"/>
          <w:lang w:val="en-US" w:eastAsia="zh-CN"/>
        </w:rPr>
        <w:t xml:space="preserve"> </w:t>
      </w:r>
      <w:r>
        <w:rPr>
          <w:rFonts w:hint="eastAsia" w:ascii="仿宋_GB2312" w:hAnsi="仿宋" w:eastAsia="仿宋_GB2312" w:cstheme="minorBidi"/>
          <w:sz w:val="32"/>
          <w:szCs w:val="32"/>
          <w:highlight w:val="none"/>
          <w:lang w:eastAsia="zh-CN"/>
        </w:rPr>
        <w:t>对于市级运营</w:t>
      </w:r>
      <w:r>
        <w:rPr>
          <w:rFonts w:hint="eastAsia" w:ascii="仿宋_GB2312" w:hAnsi="仿宋" w:eastAsia="仿宋_GB2312" w:cstheme="minorBidi"/>
          <w:sz w:val="32"/>
          <w:szCs w:val="32"/>
          <w:highlight w:val="none"/>
        </w:rPr>
        <w:t>评价结果为</w:t>
      </w:r>
      <w:r>
        <w:rPr>
          <w:rFonts w:hint="eastAsia" w:ascii="仿宋_GB2312" w:hAnsi="仿宋" w:eastAsia="仿宋_GB2312" w:cstheme="minorBidi"/>
          <w:sz w:val="32"/>
          <w:szCs w:val="32"/>
          <w:highlight w:val="none"/>
          <w:lang w:eastAsia="zh-CN"/>
        </w:rPr>
        <w:t>优秀、良好</w:t>
      </w:r>
      <w:r>
        <w:rPr>
          <w:rFonts w:hint="eastAsia" w:ascii="仿宋_GB2312" w:hAnsi="仿宋" w:eastAsia="仿宋_GB2312" w:cstheme="minorBidi"/>
          <w:sz w:val="32"/>
          <w:szCs w:val="32"/>
          <w:highlight w:val="none"/>
        </w:rPr>
        <w:t>的</w:t>
      </w:r>
      <w:r>
        <w:rPr>
          <w:rFonts w:hint="eastAsia" w:ascii="仿宋_GB2312" w:hAnsi="仿宋" w:eastAsia="仿宋_GB2312" w:cstheme="minorBidi"/>
          <w:sz w:val="32"/>
          <w:szCs w:val="32"/>
          <w:highlight w:val="none"/>
          <w:lang w:eastAsia="zh-CN"/>
        </w:rPr>
        <w:t>孵化载体</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lang w:val="en-US" w:eastAsia="zh-CN"/>
        </w:rPr>
        <w:t>评价期每培育一家在境内外成功上市企业（不含新三板）</w:t>
      </w:r>
      <w:r>
        <w:rPr>
          <w:rFonts w:hint="eastAsia" w:ascii="仿宋_GB2312" w:hAnsi="仿宋" w:eastAsia="仿宋_GB2312" w:cstheme="minorBidi"/>
          <w:sz w:val="32"/>
          <w:szCs w:val="32"/>
          <w:highlight w:val="none"/>
          <w:lang w:val="en-US" w:eastAsia="zh-CN"/>
        </w:rPr>
        <w:t>、高成长企业、国家高新技术企业，分别给予最高不超过5</w:t>
      </w:r>
      <w:r>
        <w:rPr>
          <w:rFonts w:hint="eastAsia" w:ascii="仿宋_GB2312" w:hAnsi="仿宋" w:eastAsia="仿宋_GB2312" w:cstheme="minorBidi"/>
          <w:kern w:val="2"/>
          <w:sz w:val="32"/>
          <w:szCs w:val="32"/>
          <w:lang w:val="en-US" w:eastAsia="zh-CN" w:bidi="ar-SA"/>
        </w:rPr>
        <w:t>0万元、10万元、5万元奖励补助</w:t>
      </w:r>
      <w:r>
        <w:rPr>
          <w:rFonts w:hint="eastAsia" w:ascii="仿宋_GB2312" w:hAnsi="仿宋" w:eastAsia="仿宋_GB2312" w:cstheme="minorBidi"/>
          <w:sz w:val="32"/>
          <w:szCs w:val="32"/>
          <w:lang w:val="en-US" w:eastAsia="zh-CN"/>
        </w:rPr>
        <w:t xml:space="preserve">。每家孵化载体每年累计获得培育优质科技企业奖励原则上最高不超过300万元，高新区内孵化载体每年最高不超过500万元。对于同一在孵企业的同一事项不予以重复奖励。 </w:t>
      </w:r>
    </w:p>
    <w:p>
      <w:pPr>
        <w:spacing w:line="560" w:lineRule="exact"/>
        <w:ind w:firstLine="594" w:firstLineChars="200"/>
        <w:contextualSpacing/>
        <w:jc w:val="both"/>
        <w:rPr>
          <w:rFonts w:hint="eastAsia" w:ascii="仿宋_GB2312" w:hAnsi="仿宋" w:eastAsia="仿宋_GB2312" w:cstheme="minorBidi"/>
          <w:sz w:val="32"/>
          <w:szCs w:val="32"/>
        </w:rPr>
      </w:pPr>
      <w:r>
        <w:rPr>
          <w:rFonts w:hint="eastAsia" w:ascii="仿宋_GB2312" w:hAnsi="仿宋" w:eastAsia="仿宋_GB2312" w:cstheme="minorBidi"/>
          <w:b/>
          <w:bCs/>
          <w:sz w:val="32"/>
          <w:szCs w:val="32"/>
          <w:lang w:eastAsia="zh-CN"/>
        </w:rPr>
        <w:t>第二十二条</w:t>
      </w:r>
      <w:r>
        <w:rPr>
          <w:rFonts w:hint="eastAsia" w:ascii="仿宋_GB2312" w:hAnsi="仿宋" w:eastAsia="仿宋_GB2312" w:cstheme="minorBidi"/>
          <w:sz w:val="32"/>
          <w:szCs w:val="32"/>
        </w:rPr>
        <w:t xml:space="preserve"> 市级</w:t>
      </w:r>
      <w:r>
        <w:rPr>
          <w:rFonts w:hint="eastAsia" w:ascii="仿宋_GB2312" w:hAnsi="仿宋" w:eastAsia="仿宋_GB2312" w:cstheme="minorBidi"/>
          <w:sz w:val="32"/>
          <w:szCs w:val="32"/>
          <w:lang w:val="en-US" w:eastAsia="zh-CN"/>
        </w:rPr>
        <w:t>科技企业孵化载体</w:t>
      </w:r>
      <w:r>
        <w:rPr>
          <w:rFonts w:hint="eastAsia" w:ascii="仿宋_GB2312" w:hAnsi="仿宋" w:eastAsia="仿宋_GB2312" w:cstheme="minorBidi"/>
          <w:sz w:val="32"/>
          <w:szCs w:val="32"/>
        </w:rPr>
        <w:t>应当按照“全国火炬统计调查工作”的相关要求</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及时、准确上报统计数据。未按要求上报统计数据的</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当次运营评价视为不合格。</w:t>
      </w:r>
    </w:p>
    <w:p>
      <w:pPr>
        <w:spacing w:line="560" w:lineRule="exact"/>
        <w:contextualSpacing/>
        <w:jc w:val="center"/>
        <w:rPr>
          <w:rFonts w:hint="eastAsia" w:ascii="黑体" w:hAnsi="黑体" w:eastAsia="黑体" w:cs="宋体"/>
          <w:bCs/>
          <w:kern w:val="0"/>
          <w:sz w:val="32"/>
          <w:szCs w:val="32"/>
        </w:rPr>
      </w:pPr>
    </w:p>
    <w:p>
      <w:pPr>
        <w:spacing w:line="560" w:lineRule="exact"/>
        <w:contextualSpacing/>
        <w:jc w:val="center"/>
        <w:rPr>
          <w:rFonts w:hint="eastAsia" w:ascii="黑体" w:hAnsi="黑体" w:eastAsia="黑体" w:cs="宋体"/>
          <w:bCs/>
          <w:kern w:val="0"/>
          <w:sz w:val="32"/>
          <w:szCs w:val="32"/>
        </w:rPr>
      </w:pPr>
      <w:r>
        <w:rPr>
          <w:rFonts w:hint="eastAsia" w:ascii="黑体" w:hAnsi="黑体" w:eastAsia="黑体" w:cs="宋体"/>
          <w:bCs/>
          <w:kern w:val="0"/>
          <w:sz w:val="32"/>
          <w:szCs w:val="32"/>
        </w:rPr>
        <w:t>第</w:t>
      </w:r>
      <w:r>
        <w:rPr>
          <w:rFonts w:hint="eastAsia" w:ascii="黑体" w:hAnsi="黑体" w:eastAsia="黑体" w:cs="宋体"/>
          <w:bCs/>
          <w:kern w:val="0"/>
          <w:sz w:val="32"/>
          <w:szCs w:val="32"/>
          <w:lang w:eastAsia="zh-CN"/>
        </w:rPr>
        <w:t>八</w:t>
      </w:r>
      <w:r>
        <w:rPr>
          <w:rFonts w:hint="eastAsia" w:ascii="黑体" w:hAnsi="黑体" w:eastAsia="黑体" w:cs="宋体"/>
          <w:bCs/>
          <w:kern w:val="0"/>
          <w:sz w:val="32"/>
          <w:szCs w:val="32"/>
        </w:rPr>
        <w:t>章</w:t>
      </w:r>
      <w:r>
        <w:rPr>
          <w:rFonts w:hint="eastAsia" w:ascii="黑体" w:hAnsi="黑体" w:eastAsia="黑体" w:cs="宋体"/>
          <w:bCs/>
          <w:kern w:val="0"/>
          <w:sz w:val="32"/>
          <w:szCs w:val="32"/>
          <w:lang w:val="en-US" w:eastAsia="zh-CN"/>
        </w:rPr>
        <w:t xml:space="preserve"> </w:t>
      </w:r>
      <w:r>
        <w:rPr>
          <w:rFonts w:hint="eastAsia" w:ascii="黑体" w:hAnsi="黑体" w:eastAsia="黑体" w:cs="宋体"/>
          <w:bCs/>
          <w:kern w:val="0"/>
          <w:sz w:val="32"/>
          <w:szCs w:val="32"/>
        </w:rPr>
        <w:t xml:space="preserve"> 立项程序</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b/>
          <w:bCs/>
          <w:sz w:val="32"/>
          <w:szCs w:val="32"/>
          <w:lang w:eastAsia="zh-CN"/>
        </w:rPr>
        <w:t>第二十三条</w:t>
      </w:r>
      <w:r>
        <w:rPr>
          <w:rFonts w:hint="eastAsia" w:ascii="仿宋_GB2312" w:hAnsi="仿宋" w:eastAsia="仿宋_GB2312" w:cstheme="minorBidi"/>
          <w:sz w:val="32"/>
          <w:szCs w:val="32"/>
        </w:rPr>
        <w:t xml:space="preserve"> 市科技行政主管部门发布市级科技企业孵化</w:t>
      </w:r>
      <w:r>
        <w:rPr>
          <w:rFonts w:hint="eastAsia" w:ascii="仿宋_GB2312" w:hAnsi="仿宋" w:eastAsia="仿宋_GB2312" w:cstheme="minorBidi"/>
          <w:sz w:val="32"/>
          <w:szCs w:val="32"/>
          <w:lang w:eastAsia="zh-CN"/>
        </w:rPr>
        <w:t>载体</w:t>
      </w:r>
      <w:r>
        <w:rPr>
          <w:rFonts w:hint="eastAsia" w:ascii="仿宋_GB2312" w:hAnsi="仿宋" w:eastAsia="仿宋_GB2312" w:cstheme="minorBidi"/>
          <w:sz w:val="32"/>
          <w:szCs w:val="32"/>
        </w:rPr>
        <w:t>认定、</w:t>
      </w:r>
      <w:r>
        <w:rPr>
          <w:rFonts w:hint="eastAsia" w:ascii="仿宋_GB2312" w:hAnsi="仿宋" w:eastAsia="仿宋_GB2312" w:cstheme="minorBidi"/>
          <w:sz w:val="32"/>
          <w:szCs w:val="32"/>
          <w:highlight w:val="none"/>
          <w:lang w:eastAsia="zh-CN"/>
        </w:rPr>
        <w:t>租金补贴、</w:t>
      </w:r>
      <w:r>
        <w:rPr>
          <w:rFonts w:hint="eastAsia" w:ascii="仿宋_GB2312" w:hAnsi="仿宋" w:eastAsia="仿宋_GB2312" w:cstheme="minorBidi"/>
          <w:sz w:val="32"/>
          <w:szCs w:val="32"/>
        </w:rPr>
        <w:t>运营评价</w:t>
      </w:r>
      <w:r>
        <w:rPr>
          <w:rFonts w:hint="eastAsia" w:ascii="仿宋_GB2312" w:hAnsi="仿宋" w:eastAsia="仿宋_GB2312" w:cstheme="minorBidi"/>
          <w:sz w:val="32"/>
          <w:szCs w:val="32"/>
          <w:lang w:eastAsia="zh-CN"/>
        </w:rPr>
        <w:t>以及</w:t>
      </w:r>
      <w:r>
        <w:rPr>
          <w:rFonts w:hint="eastAsia" w:ascii="仿宋_GB2312" w:hAnsi="仿宋" w:eastAsia="仿宋_GB2312" w:cstheme="minorBidi"/>
          <w:sz w:val="32"/>
          <w:szCs w:val="32"/>
        </w:rPr>
        <w:t>国家、省认定</w:t>
      </w:r>
      <w:r>
        <w:rPr>
          <w:rFonts w:hint="eastAsia" w:ascii="仿宋_GB2312" w:hAnsi="仿宋" w:eastAsia="仿宋_GB2312" w:cstheme="minorBidi"/>
          <w:sz w:val="32"/>
          <w:szCs w:val="32"/>
          <w:lang w:eastAsia="zh-CN"/>
        </w:rPr>
        <w:t>和运营评价</w:t>
      </w:r>
      <w:r>
        <w:rPr>
          <w:rFonts w:hint="eastAsia" w:ascii="仿宋_GB2312" w:hAnsi="仿宋" w:eastAsia="仿宋_GB2312" w:cstheme="minorBidi"/>
          <w:sz w:val="32"/>
          <w:szCs w:val="32"/>
        </w:rPr>
        <w:t>奖励申请指南。</w:t>
      </w:r>
      <w:r>
        <w:rPr>
          <w:rFonts w:hint="eastAsia" w:ascii="仿宋_GB2312" w:hAnsi="仿宋" w:eastAsia="仿宋_GB2312" w:cstheme="minorBidi"/>
          <w:sz w:val="32"/>
          <w:szCs w:val="32"/>
          <w:lang w:eastAsia="zh-CN"/>
        </w:rPr>
        <w:t>科技企业孵化载体、在孵企业</w:t>
      </w:r>
      <w:r>
        <w:rPr>
          <w:rFonts w:hint="eastAsia" w:ascii="仿宋_GB2312" w:hAnsi="仿宋" w:eastAsia="仿宋_GB2312" w:cstheme="minorBidi"/>
          <w:sz w:val="32"/>
          <w:szCs w:val="32"/>
        </w:rPr>
        <w:t>根据申请指南要求</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在规定时间内</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提交申报书及申报材料</w:t>
      </w:r>
      <w:r>
        <w:rPr>
          <w:rFonts w:hint="eastAsia" w:ascii="仿宋_GB2312" w:hAnsi="仿宋" w:eastAsia="仿宋_GB2312" w:cstheme="minorBidi"/>
          <w:sz w:val="32"/>
          <w:szCs w:val="32"/>
          <w:lang w:eastAsia="zh-CN"/>
        </w:rPr>
        <w:t>。</w:t>
      </w:r>
    </w:p>
    <w:p>
      <w:pPr>
        <w:spacing w:line="560" w:lineRule="exact"/>
        <w:ind w:firstLine="594" w:firstLineChars="200"/>
        <w:contextualSpacing/>
        <w:jc w:val="both"/>
        <w:rPr>
          <w:rFonts w:hint="eastAsia" w:ascii="仿宋_GB2312" w:hAnsi="仿宋" w:eastAsia="仿宋_GB2312" w:cstheme="minorBidi"/>
          <w:sz w:val="32"/>
          <w:szCs w:val="32"/>
        </w:rPr>
      </w:pPr>
      <w:r>
        <w:rPr>
          <w:rFonts w:hint="eastAsia" w:ascii="仿宋_GB2312" w:hAnsi="仿宋" w:eastAsia="仿宋_GB2312" w:cstheme="minorBidi"/>
          <w:b/>
          <w:bCs/>
          <w:sz w:val="32"/>
          <w:szCs w:val="32"/>
        </w:rPr>
        <w:t>第二十</w:t>
      </w:r>
      <w:r>
        <w:rPr>
          <w:rFonts w:hint="eastAsia" w:ascii="仿宋_GB2312" w:hAnsi="仿宋" w:eastAsia="仿宋_GB2312" w:cstheme="minorBidi"/>
          <w:b/>
          <w:bCs/>
          <w:sz w:val="32"/>
          <w:szCs w:val="32"/>
          <w:lang w:eastAsia="zh-CN"/>
        </w:rPr>
        <w:t>四</w:t>
      </w:r>
      <w:r>
        <w:rPr>
          <w:rFonts w:hint="eastAsia" w:ascii="仿宋_GB2312" w:hAnsi="仿宋" w:eastAsia="仿宋_GB2312" w:cstheme="minorBidi"/>
          <w:b/>
          <w:bCs/>
          <w:sz w:val="32"/>
          <w:szCs w:val="32"/>
        </w:rPr>
        <w:t xml:space="preserve">条 </w:t>
      </w:r>
      <w:r>
        <w:rPr>
          <w:rFonts w:hint="eastAsia" w:ascii="仿宋_GB2312" w:hAnsi="仿宋" w:eastAsia="仿宋_GB2312" w:cstheme="minorBidi"/>
          <w:sz w:val="32"/>
          <w:szCs w:val="32"/>
        </w:rPr>
        <w:t>市科技行政主管部门对已受理的</w:t>
      </w:r>
      <w:r>
        <w:rPr>
          <w:rFonts w:hint="eastAsia" w:ascii="仿宋_GB2312" w:hAnsi="仿宋" w:eastAsia="仿宋_GB2312" w:cstheme="minorBidi"/>
          <w:sz w:val="32"/>
          <w:szCs w:val="32"/>
          <w:lang w:eastAsia="zh-CN"/>
        </w:rPr>
        <w:t>市级</w:t>
      </w:r>
      <w:r>
        <w:rPr>
          <w:rFonts w:hint="eastAsia" w:ascii="仿宋_GB2312" w:hAnsi="仿宋" w:eastAsia="仿宋_GB2312" w:cstheme="minorBidi"/>
          <w:sz w:val="32"/>
          <w:szCs w:val="32"/>
        </w:rPr>
        <w:t>认定、运营评价申报材料组织形式审查、专家评审、现场考察或者专项审计</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确定认定、评价结果及资助金额</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对已受理的国家、省认定奖励</w:t>
      </w:r>
      <w:r>
        <w:rPr>
          <w:rFonts w:hint="eastAsia" w:ascii="仿宋_GB2312" w:hAnsi="仿宋" w:eastAsia="仿宋_GB2312" w:cstheme="minorBidi"/>
          <w:sz w:val="32"/>
          <w:szCs w:val="32"/>
          <w:lang w:eastAsia="zh-CN"/>
        </w:rPr>
        <w:t>和运营评价</w:t>
      </w:r>
      <w:r>
        <w:rPr>
          <w:rFonts w:hint="eastAsia" w:ascii="仿宋_GB2312" w:hAnsi="仿宋" w:eastAsia="仿宋_GB2312" w:cstheme="minorBidi"/>
          <w:sz w:val="32"/>
          <w:szCs w:val="32"/>
        </w:rPr>
        <w:t>奖励</w:t>
      </w:r>
      <w:r>
        <w:rPr>
          <w:rFonts w:hint="eastAsia" w:ascii="仿宋_GB2312" w:hAnsi="仿宋" w:eastAsia="仿宋_GB2312" w:cstheme="minorBidi"/>
          <w:sz w:val="32"/>
          <w:szCs w:val="32"/>
          <w:lang w:eastAsia="zh-CN"/>
        </w:rPr>
        <w:t>、租金补贴项目</w:t>
      </w:r>
      <w:r>
        <w:rPr>
          <w:rFonts w:hint="eastAsia" w:ascii="仿宋_GB2312" w:hAnsi="仿宋" w:eastAsia="仿宋_GB2312" w:cstheme="minorBidi"/>
          <w:sz w:val="32"/>
          <w:szCs w:val="32"/>
        </w:rPr>
        <w:t>申报材料组织形式审查、</w:t>
      </w:r>
      <w:r>
        <w:rPr>
          <w:rFonts w:hint="eastAsia" w:ascii="仿宋_GB2312" w:hAnsi="仿宋" w:eastAsia="仿宋_GB2312" w:cstheme="minorBidi"/>
          <w:sz w:val="32"/>
          <w:szCs w:val="32"/>
          <w:lang w:eastAsia="zh-CN"/>
        </w:rPr>
        <w:t>书面核查或者专项审计，</w:t>
      </w:r>
      <w:r>
        <w:rPr>
          <w:rFonts w:hint="eastAsia" w:ascii="仿宋_GB2312" w:hAnsi="仿宋" w:eastAsia="仿宋_GB2312" w:cstheme="minorBidi"/>
          <w:sz w:val="32"/>
          <w:szCs w:val="32"/>
        </w:rPr>
        <w:t>确定</w:t>
      </w:r>
      <w:r>
        <w:rPr>
          <w:rFonts w:hint="eastAsia" w:ascii="仿宋_GB2312" w:hAnsi="仿宋" w:eastAsia="仿宋_GB2312" w:cstheme="minorBidi"/>
          <w:sz w:val="32"/>
          <w:szCs w:val="32"/>
          <w:lang w:eastAsia="zh-CN"/>
        </w:rPr>
        <w:t>资助单位及</w:t>
      </w:r>
      <w:r>
        <w:rPr>
          <w:rFonts w:hint="eastAsia" w:ascii="仿宋_GB2312" w:hAnsi="仿宋" w:eastAsia="仿宋_GB2312" w:cstheme="minorBidi"/>
          <w:sz w:val="32"/>
          <w:szCs w:val="32"/>
        </w:rPr>
        <w:t>金额。</w:t>
      </w:r>
    </w:p>
    <w:p>
      <w:pPr>
        <w:spacing w:line="560" w:lineRule="exact"/>
        <w:ind w:firstLine="594" w:firstLineChars="200"/>
        <w:contextualSpacing/>
        <w:jc w:val="both"/>
        <w:rPr>
          <w:rFonts w:hint="eastAsia" w:ascii="仿宋_GB2312" w:hAnsi="仿宋" w:eastAsia="仿宋_GB2312" w:cstheme="minorBidi"/>
          <w:sz w:val="32"/>
          <w:szCs w:val="32"/>
        </w:rPr>
      </w:pPr>
      <w:r>
        <w:rPr>
          <w:rFonts w:hint="eastAsia" w:ascii="仿宋_GB2312" w:hAnsi="仿宋" w:eastAsia="仿宋_GB2312" w:cstheme="minorBidi"/>
          <w:b/>
          <w:bCs/>
          <w:sz w:val="32"/>
          <w:szCs w:val="32"/>
        </w:rPr>
        <w:t>第二十</w:t>
      </w:r>
      <w:r>
        <w:rPr>
          <w:rFonts w:hint="eastAsia" w:ascii="仿宋_GB2312" w:hAnsi="仿宋" w:eastAsia="仿宋_GB2312" w:cstheme="minorBidi"/>
          <w:b/>
          <w:bCs/>
          <w:sz w:val="32"/>
          <w:szCs w:val="32"/>
          <w:lang w:eastAsia="zh-CN"/>
        </w:rPr>
        <w:t>五</w:t>
      </w:r>
      <w:r>
        <w:rPr>
          <w:rFonts w:hint="eastAsia" w:ascii="仿宋_GB2312" w:hAnsi="仿宋" w:eastAsia="仿宋_GB2312" w:cstheme="minorBidi"/>
          <w:b/>
          <w:bCs/>
          <w:sz w:val="32"/>
          <w:szCs w:val="32"/>
        </w:rPr>
        <w:t>条</w:t>
      </w:r>
      <w:r>
        <w:rPr>
          <w:rFonts w:hint="eastAsia" w:ascii="仿宋_GB2312" w:hAnsi="仿宋" w:eastAsia="仿宋_GB2312" w:cstheme="minorBidi"/>
          <w:sz w:val="32"/>
          <w:szCs w:val="32"/>
        </w:rPr>
        <w:t xml:space="preserve"> 市科技行政主管部门向社会公示拟资助项目</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公示期间的异议处理按照本市科技计划项目管理的有关规定执行。公示期满后</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市科技行政主管部门及时发布立项资助文件。</w:t>
      </w:r>
    </w:p>
    <w:p>
      <w:pPr>
        <w:spacing w:line="560" w:lineRule="exact"/>
        <w:ind w:firstLine="594" w:firstLineChars="200"/>
        <w:contextualSpacing/>
        <w:jc w:val="both"/>
        <w:rPr>
          <w:rFonts w:hint="eastAsia" w:ascii="仿宋_GB2312" w:hAnsi="仿宋" w:eastAsia="仿宋_GB2312" w:cstheme="minorBidi"/>
          <w:sz w:val="32"/>
          <w:szCs w:val="32"/>
        </w:rPr>
      </w:pPr>
    </w:p>
    <w:p>
      <w:pPr>
        <w:spacing w:line="560" w:lineRule="exact"/>
        <w:contextualSpacing/>
        <w:jc w:val="center"/>
        <w:rPr>
          <w:rFonts w:hint="eastAsia" w:ascii="黑体" w:hAnsi="黑体" w:eastAsia="黑体" w:cs="宋体"/>
          <w:bCs/>
          <w:kern w:val="0"/>
          <w:sz w:val="32"/>
          <w:szCs w:val="32"/>
        </w:rPr>
      </w:pPr>
      <w:r>
        <w:rPr>
          <w:rFonts w:hint="eastAsia" w:ascii="黑体" w:hAnsi="黑体" w:eastAsia="黑体" w:cs="宋体"/>
          <w:bCs/>
          <w:kern w:val="0"/>
          <w:sz w:val="32"/>
          <w:szCs w:val="32"/>
        </w:rPr>
        <w:t>第</w:t>
      </w:r>
      <w:r>
        <w:rPr>
          <w:rFonts w:hint="eastAsia" w:ascii="黑体" w:hAnsi="黑体" w:eastAsia="黑体" w:cs="宋体"/>
          <w:bCs/>
          <w:kern w:val="0"/>
          <w:sz w:val="32"/>
          <w:szCs w:val="32"/>
          <w:lang w:eastAsia="zh-CN"/>
        </w:rPr>
        <w:t>九</w:t>
      </w:r>
      <w:r>
        <w:rPr>
          <w:rFonts w:hint="eastAsia" w:ascii="黑体" w:hAnsi="黑体" w:eastAsia="黑体" w:cs="宋体"/>
          <w:bCs/>
          <w:kern w:val="0"/>
          <w:sz w:val="32"/>
          <w:szCs w:val="32"/>
          <w:lang w:val="en-US" w:eastAsia="zh-CN"/>
        </w:rPr>
        <w:t>章</w:t>
      </w:r>
      <w:r>
        <w:rPr>
          <w:rFonts w:hint="eastAsia" w:ascii="黑体" w:hAnsi="黑体" w:eastAsia="黑体" w:cs="宋体"/>
          <w:bCs/>
          <w:kern w:val="0"/>
          <w:sz w:val="32"/>
          <w:szCs w:val="32"/>
        </w:rPr>
        <w:t xml:space="preserve"> </w:t>
      </w:r>
      <w:r>
        <w:rPr>
          <w:rFonts w:hint="eastAsia" w:ascii="黑体" w:hAnsi="黑体" w:eastAsia="黑体" w:cs="宋体"/>
          <w:bCs/>
          <w:kern w:val="0"/>
          <w:sz w:val="32"/>
          <w:szCs w:val="32"/>
          <w:lang w:val="en-US" w:eastAsia="zh-CN"/>
        </w:rPr>
        <w:t xml:space="preserve"> </w:t>
      </w:r>
      <w:r>
        <w:rPr>
          <w:rFonts w:hint="eastAsia" w:ascii="黑体" w:hAnsi="黑体" w:eastAsia="黑体" w:cs="宋体"/>
          <w:bCs/>
          <w:kern w:val="0"/>
          <w:sz w:val="32"/>
          <w:szCs w:val="32"/>
        </w:rPr>
        <w:t>促进发展</w:t>
      </w:r>
    </w:p>
    <w:p>
      <w:pPr>
        <w:spacing w:line="560" w:lineRule="exact"/>
        <w:ind w:firstLine="594" w:firstLineChars="200"/>
        <w:contextualSpacing/>
        <w:jc w:val="both"/>
        <w:rPr>
          <w:rFonts w:hint="eastAsia" w:ascii="仿宋_GB2312" w:hAnsi="仿宋" w:eastAsia="仿宋_GB2312" w:cstheme="minorBidi"/>
          <w:sz w:val="32"/>
          <w:szCs w:val="32"/>
        </w:rPr>
      </w:pPr>
      <w:r>
        <w:rPr>
          <w:rFonts w:hint="eastAsia" w:ascii="仿宋_GB2312" w:hAnsi="仿宋" w:eastAsia="仿宋_GB2312" w:cstheme="minorBidi"/>
          <w:b/>
          <w:bCs/>
          <w:sz w:val="32"/>
          <w:szCs w:val="32"/>
        </w:rPr>
        <w:t>第二十</w:t>
      </w:r>
      <w:r>
        <w:rPr>
          <w:rFonts w:hint="eastAsia" w:ascii="仿宋_GB2312" w:hAnsi="仿宋" w:eastAsia="仿宋_GB2312" w:cstheme="minorBidi"/>
          <w:b/>
          <w:bCs/>
          <w:sz w:val="32"/>
          <w:szCs w:val="32"/>
          <w:lang w:eastAsia="zh-CN"/>
        </w:rPr>
        <w:t>六</w:t>
      </w:r>
      <w:r>
        <w:rPr>
          <w:rFonts w:hint="eastAsia" w:ascii="仿宋_GB2312" w:hAnsi="仿宋" w:eastAsia="仿宋_GB2312" w:cstheme="minorBidi"/>
          <w:b/>
          <w:bCs/>
          <w:sz w:val="32"/>
          <w:szCs w:val="32"/>
        </w:rPr>
        <w:t>条</w:t>
      </w:r>
      <w:r>
        <w:rPr>
          <w:rFonts w:hint="eastAsia" w:ascii="仿宋_GB2312" w:hAnsi="仿宋" w:eastAsia="仿宋_GB2312" w:cstheme="minorBidi"/>
          <w:sz w:val="32"/>
          <w:szCs w:val="32"/>
        </w:rPr>
        <w:t xml:space="preserve"> </w:t>
      </w:r>
      <w:r>
        <w:rPr>
          <w:rFonts w:hint="eastAsia" w:ascii="仿宋_GB2312" w:hAnsi="仿宋" w:eastAsia="仿宋_GB2312" w:cstheme="minorBidi"/>
          <w:sz w:val="32"/>
          <w:szCs w:val="32"/>
          <w:lang w:eastAsia="zh-CN"/>
        </w:rPr>
        <w:t>科技企业孵化载体</w:t>
      </w:r>
      <w:r>
        <w:rPr>
          <w:rFonts w:hint="eastAsia" w:ascii="仿宋_GB2312" w:hAnsi="仿宋" w:eastAsia="仿宋_GB2312" w:cstheme="minorBidi"/>
          <w:sz w:val="32"/>
          <w:szCs w:val="32"/>
        </w:rPr>
        <w:t>应当加强服务能力建设</w:t>
      </w:r>
      <w:r>
        <w:rPr>
          <w:rFonts w:hint="eastAsia" w:ascii="仿宋_GB2312" w:hAnsi="仿宋" w:eastAsia="仿宋_GB2312" w:cstheme="minorBidi"/>
          <w:sz w:val="32"/>
          <w:szCs w:val="32"/>
          <w:lang w:eastAsia="zh-CN"/>
        </w:rPr>
        <w:t>，强化投融资服务与公共技术服务，</w:t>
      </w:r>
      <w:r>
        <w:rPr>
          <w:rFonts w:hint="eastAsia" w:ascii="仿宋_GB2312" w:hAnsi="仿宋" w:eastAsia="仿宋_GB2312" w:cstheme="minorBidi"/>
          <w:sz w:val="32"/>
          <w:szCs w:val="32"/>
        </w:rPr>
        <w:t>提升服务效率</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提高服务质量</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鼓励有条件的</w:t>
      </w:r>
      <w:r>
        <w:rPr>
          <w:rFonts w:hint="eastAsia" w:ascii="仿宋_GB2312" w:hAnsi="仿宋" w:eastAsia="仿宋_GB2312" w:cstheme="minorBidi"/>
          <w:sz w:val="32"/>
          <w:szCs w:val="32"/>
          <w:lang w:eastAsia="zh-CN"/>
        </w:rPr>
        <w:t>众创空间、</w:t>
      </w:r>
      <w:r>
        <w:rPr>
          <w:rFonts w:hint="eastAsia" w:ascii="仿宋_GB2312" w:hAnsi="仿宋" w:eastAsia="仿宋_GB2312" w:cstheme="minorBidi"/>
          <w:sz w:val="32"/>
          <w:szCs w:val="32"/>
        </w:rPr>
        <w:t>孵化器、</w:t>
      </w:r>
      <w:r>
        <w:rPr>
          <w:rFonts w:hint="eastAsia" w:ascii="仿宋_GB2312" w:hAnsi="仿宋" w:eastAsia="仿宋_GB2312" w:cstheme="minorBidi"/>
          <w:sz w:val="32"/>
          <w:szCs w:val="32"/>
          <w:lang w:eastAsia="zh-CN"/>
        </w:rPr>
        <w:t>加速器形成</w:t>
      </w:r>
      <w:r>
        <w:rPr>
          <w:rFonts w:hint="eastAsia" w:ascii="仿宋_GB2312" w:hAnsi="仿宋" w:eastAsia="仿宋_GB2312" w:cstheme="minorBidi"/>
          <w:sz w:val="32"/>
          <w:szCs w:val="32"/>
        </w:rPr>
        <w:t>“众创-孵化-加速”</w:t>
      </w:r>
      <w:r>
        <w:rPr>
          <w:rFonts w:hint="eastAsia" w:ascii="仿宋_GB2312" w:hAnsi="仿宋" w:eastAsia="仿宋_GB2312" w:cstheme="minorBidi"/>
          <w:sz w:val="32"/>
          <w:szCs w:val="32"/>
          <w:lang w:eastAsia="zh-CN"/>
        </w:rPr>
        <w:t>链条，</w:t>
      </w:r>
      <w:r>
        <w:rPr>
          <w:rFonts w:hint="eastAsia" w:ascii="仿宋_GB2312" w:hAnsi="仿宋" w:eastAsia="仿宋_GB2312" w:cstheme="minorBidi"/>
          <w:sz w:val="32"/>
          <w:szCs w:val="32"/>
        </w:rPr>
        <w:t>提供全周期创业服务</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营造科技创新创业生态。</w:t>
      </w:r>
    </w:p>
    <w:p>
      <w:pPr>
        <w:spacing w:line="560" w:lineRule="exact"/>
        <w:ind w:firstLine="594" w:firstLineChars="200"/>
        <w:contextualSpacing/>
        <w:jc w:val="both"/>
        <w:rPr>
          <w:rFonts w:hint="eastAsia" w:ascii="仿宋_GB2312" w:hAnsi="仿宋" w:eastAsia="仿宋_GB2312" w:cstheme="minorBidi"/>
          <w:sz w:val="32"/>
          <w:szCs w:val="32"/>
        </w:rPr>
      </w:pPr>
      <w:r>
        <w:rPr>
          <w:rFonts w:hint="eastAsia" w:ascii="仿宋_GB2312" w:hAnsi="仿宋" w:eastAsia="仿宋_GB2312" w:cstheme="minorBidi"/>
          <w:b/>
          <w:bCs/>
          <w:sz w:val="32"/>
          <w:szCs w:val="32"/>
        </w:rPr>
        <w:t>第</w:t>
      </w:r>
      <w:r>
        <w:rPr>
          <w:rFonts w:hint="eastAsia" w:ascii="仿宋_GB2312" w:hAnsi="仿宋" w:eastAsia="仿宋_GB2312" w:cstheme="minorBidi"/>
          <w:b/>
          <w:bCs/>
          <w:sz w:val="32"/>
          <w:szCs w:val="32"/>
          <w:lang w:eastAsia="zh-CN"/>
        </w:rPr>
        <w:t>二十七</w:t>
      </w:r>
      <w:r>
        <w:rPr>
          <w:rFonts w:hint="eastAsia" w:ascii="仿宋_GB2312" w:hAnsi="仿宋" w:eastAsia="仿宋_GB2312" w:cstheme="minorBidi"/>
          <w:b/>
          <w:bCs/>
          <w:sz w:val="32"/>
          <w:szCs w:val="32"/>
        </w:rPr>
        <w:t xml:space="preserve">条 </w:t>
      </w:r>
      <w:r>
        <w:rPr>
          <w:rFonts w:hint="eastAsia" w:ascii="仿宋_GB2312" w:hAnsi="仿宋" w:eastAsia="仿宋_GB2312" w:cstheme="minorBidi"/>
          <w:sz w:val="32"/>
          <w:szCs w:val="32"/>
          <w:lang w:eastAsia="zh-CN"/>
        </w:rPr>
        <w:t>科技企业孵化载体</w:t>
      </w:r>
      <w:r>
        <w:rPr>
          <w:rFonts w:hint="eastAsia" w:ascii="仿宋_GB2312" w:hAnsi="仿宋" w:eastAsia="仿宋_GB2312" w:cstheme="minorBidi"/>
          <w:sz w:val="32"/>
          <w:szCs w:val="32"/>
        </w:rPr>
        <w:t>应当加强从业人员培训</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打造专业化创业导师队伍</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为在孵企业提供精准化、高品质的创业服务。</w:t>
      </w:r>
    </w:p>
    <w:p>
      <w:pPr>
        <w:spacing w:line="560" w:lineRule="exact"/>
        <w:ind w:firstLine="594" w:firstLineChars="200"/>
        <w:rPr>
          <w:rFonts w:hint="eastAsia" w:ascii="仿宋_GB2312" w:hAnsi="仿宋" w:eastAsia="仿宋_GB2312" w:cstheme="minorBidi"/>
          <w:sz w:val="32"/>
          <w:szCs w:val="32"/>
          <w:lang w:eastAsia="zh-CN"/>
        </w:rPr>
      </w:pPr>
      <w:r>
        <w:rPr>
          <w:rFonts w:hint="eastAsia" w:ascii="仿宋_GB2312" w:hAnsi="仿宋" w:eastAsia="仿宋_GB2312" w:cstheme="minorBidi"/>
          <w:b/>
          <w:bCs/>
          <w:sz w:val="32"/>
          <w:szCs w:val="32"/>
        </w:rPr>
        <w:t>第</w:t>
      </w:r>
      <w:r>
        <w:rPr>
          <w:rFonts w:hint="eastAsia" w:ascii="仿宋_GB2312" w:hAnsi="仿宋" w:eastAsia="仿宋_GB2312" w:cstheme="minorBidi"/>
          <w:b/>
          <w:bCs/>
          <w:sz w:val="32"/>
          <w:szCs w:val="32"/>
          <w:lang w:eastAsia="zh-CN"/>
        </w:rPr>
        <w:t>二十八</w:t>
      </w:r>
      <w:r>
        <w:rPr>
          <w:rFonts w:hint="eastAsia" w:ascii="仿宋_GB2312" w:hAnsi="仿宋" w:eastAsia="仿宋_GB2312" w:cstheme="minorBidi"/>
          <w:b/>
          <w:bCs/>
          <w:sz w:val="32"/>
          <w:szCs w:val="32"/>
        </w:rPr>
        <w:t>条</w:t>
      </w:r>
      <w:r>
        <w:rPr>
          <w:rFonts w:hint="eastAsia" w:ascii="仿宋_GB2312" w:hAnsi="仿宋" w:eastAsia="仿宋_GB2312" w:cstheme="minorBidi"/>
          <w:sz w:val="32"/>
          <w:szCs w:val="32"/>
        </w:rPr>
        <w:t xml:space="preserve"> </w:t>
      </w:r>
      <w:r>
        <w:rPr>
          <w:rFonts w:hint="eastAsia" w:ascii="仿宋_GB2312" w:hAnsi="仿宋" w:eastAsia="仿宋_GB2312" w:cstheme="minorBidi"/>
          <w:sz w:val="32"/>
          <w:szCs w:val="32"/>
          <w:lang w:eastAsia="zh-CN"/>
        </w:rPr>
        <w:t>鼓励科技企业孵化载体专业化发展，推动龙头骨干企业、科研院所、实验室、新型研发机构</w:t>
      </w:r>
      <w:r>
        <w:rPr>
          <w:rFonts w:hint="eastAsia" w:ascii="仿宋_GB2312" w:hAnsi="仿宋" w:eastAsia="仿宋_GB2312" w:cstheme="minorBidi"/>
          <w:sz w:val="32"/>
          <w:szCs w:val="32"/>
        </w:rPr>
        <w:t>，高效配置和集成各类创新要素</w:t>
      </w:r>
      <w:r>
        <w:rPr>
          <w:rFonts w:hint="eastAsia" w:ascii="仿宋_GB2312" w:hAnsi="仿宋" w:eastAsia="仿宋_GB2312" w:cstheme="minorBidi"/>
          <w:sz w:val="32"/>
          <w:szCs w:val="32"/>
          <w:lang w:eastAsia="zh-CN"/>
        </w:rPr>
        <w:t>，建设专业孵化载体，</w:t>
      </w:r>
      <w:r>
        <w:rPr>
          <w:rFonts w:hint="eastAsia" w:ascii="仿宋_GB2312" w:hAnsi="仿宋" w:eastAsia="仿宋_GB2312" w:cstheme="minorBidi"/>
          <w:sz w:val="32"/>
          <w:szCs w:val="32"/>
        </w:rPr>
        <w:t>实现精准孵化</w:t>
      </w:r>
      <w:r>
        <w:rPr>
          <w:rFonts w:hint="eastAsia" w:ascii="仿宋_GB2312" w:hAnsi="仿宋" w:eastAsia="仿宋_GB2312" w:cstheme="minorBidi"/>
          <w:sz w:val="32"/>
          <w:szCs w:val="32"/>
          <w:lang w:eastAsia="zh-CN"/>
        </w:rPr>
        <w:t>。</w:t>
      </w:r>
    </w:p>
    <w:p>
      <w:pPr>
        <w:spacing w:line="560" w:lineRule="exact"/>
        <w:ind w:firstLine="594" w:firstLineChars="200"/>
        <w:rPr>
          <w:rFonts w:hint="default" w:ascii="仿宋_GB2312" w:hAnsi="仿宋" w:eastAsia="仿宋_GB2312" w:cstheme="minorBidi"/>
          <w:sz w:val="32"/>
          <w:szCs w:val="32"/>
          <w:lang w:val="en-US" w:eastAsia="zh-CN"/>
        </w:rPr>
      </w:pPr>
      <w:r>
        <w:rPr>
          <w:rFonts w:hint="eastAsia" w:ascii="仿宋_GB2312" w:hAnsi="仿宋" w:eastAsia="仿宋_GB2312" w:cstheme="minorBidi"/>
          <w:b/>
          <w:bCs/>
          <w:sz w:val="32"/>
          <w:szCs w:val="32"/>
          <w:lang w:eastAsia="zh-CN"/>
        </w:rPr>
        <w:t>第二十九条</w:t>
      </w:r>
      <w:r>
        <w:rPr>
          <w:rFonts w:hint="eastAsia" w:ascii="仿宋_GB2312" w:hAnsi="仿宋" w:eastAsia="仿宋_GB2312" w:cstheme="minorBidi"/>
          <w:b/>
          <w:bCs/>
          <w:sz w:val="32"/>
          <w:szCs w:val="32"/>
          <w:lang w:val="en-US" w:eastAsia="zh-CN"/>
        </w:rPr>
        <w:t xml:space="preserve"> </w:t>
      </w:r>
      <w:r>
        <w:rPr>
          <w:rFonts w:hint="eastAsia" w:ascii="仿宋_GB2312" w:hAnsi="仿宋" w:eastAsia="仿宋_GB2312" w:cstheme="minorBidi"/>
          <w:sz w:val="32"/>
          <w:szCs w:val="32"/>
          <w:lang w:eastAsia="zh-CN"/>
        </w:rPr>
        <w:t>支持孵化器完善“孵化+投资”功能，着力扶持发展投资型孵化器。鼓励孵化载体设立孵化基金，推动孵化器运营管理模式从基础服务型转向投资服务型、赢利模式从物业租金收益型转向投资企业收益型。</w:t>
      </w:r>
    </w:p>
    <w:p>
      <w:pPr>
        <w:spacing w:line="560" w:lineRule="exact"/>
        <w:ind w:firstLine="594" w:firstLineChars="200"/>
        <w:contextualSpacing/>
        <w:jc w:val="both"/>
        <w:rPr>
          <w:rFonts w:hint="eastAsia" w:ascii="仿宋_GB2312" w:hAnsi="仿宋" w:eastAsia="仿宋_GB2312" w:cstheme="minorBidi"/>
          <w:sz w:val="32"/>
          <w:szCs w:val="32"/>
        </w:rPr>
      </w:pPr>
      <w:r>
        <w:rPr>
          <w:rFonts w:hint="eastAsia" w:ascii="仿宋_GB2312" w:hAnsi="仿宋" w:eastAsia="仿宋_GB2312" w:cstheme="minorBidi"/>
          <w:b/>
          <w:bCs/>
          <w:sz w:val="32"/>
          <w:szCs w:val="32"/>
        </w:rPr>
        <w:t>第</w:t>
      </w:r>
      <w:r>
        <w:rPr>
          <w:rFonts w:hint="eastAsia" w:ascii="仿宋_GB2312" w:hAnsi="仿宋" w:eastAsia="仿宋_GB2312" w:cstheme="minorBidi"/>
          <w:b/>
          <w:bCs/>
          <w:sz w:val="32"/>
          <w:szCs w:val="32"/>
          <w:lang w:eastAsia="zh-CN"/>
        </w:rPr>
        <w:t>三十</w:t>
      </w:r>
      <w:r>
        <w:rPr>
          <w:rFonts w:hint="eastAsia" w:ascii="仿宋_GB2312" w:hAnsi="仿宋" w:eastAsia="仿宋_GB2312" w:cstheme="minorBidi"/>
          <w:b/>
          <w:bCs/>
          <w:sz w:val="32"/>
          <w:szCs w:val="32"/>
        </w:rPr>
        <w:t>条</w:t>
      </w:r>
      <w:r>
        <w:rPr>
          <w:rFonts w:hint="eastAsia" w:ascii="仿宋_GB2312" w:hAnsi="仿宋" w:eastAsia="仿宋_GB2312" w:cstheme="minorBidi"/>
          <w:sz w:val="32"/>
          <w:szCs w:val="32"/>
        </w:rPr>
        <w:t xml:space="preserve"> 支持</w:t>
      </w:r>
      <w:r>
        <w:rPr>
          <w:rFonts w:hint="eastAsia" w:ascii="仿宋_GB2312" w:hAnsi="仿宋" w:eastAsia="仿宋_GB2312" w:cstheme="minorBidi"/>
          <w:sz w:val="32"/>
          <w:szCs w:val="32"/>
          <w:lang w:eastAsia="zh-CN"/>
        </w:rPr>
        <w:t>科技企业孵化载体</w:t>
      </w:r>
      <w:r>
        <w:rPr>
          <w:rFonts w:hint="eastAsia" w:ascii="仿宋_GB2312" w:hAnsi="仿宋" w:eastAsia="仿宋_GB2312" w:cstheme="minorBidi"/>
          <w:sz w:val="32"/>
          <w:szCs w:val="32"/>
        </w:rPr>
        <w:t>融入</w:t>
      </w:r>
      <w:r>
        <w:rPr>
          <w:rFonts w:hint="eastAsia" w:ascii="仿宋_GB2312" w:hAnsi="仿宋" w:eastAsia="仿宋_GB2312" w:cstheme="minorBidi"/>
          <w:sz w:val="32"/>
          <w:szCs w:val="32"/>
          <w:lang w:eastAsia="zh-CN"/>
        </w:rPr>
        <w:t>粤港澳大湾区及</w:t>
      </w:r>
      <w:r>
        <w:rPr>
          <w:rFonts w:hint="eastAsia" w:ascii="仿宋_GB2312" w:hAnsi="仿宋" w:eastAsia="仿宋_GB2312" w:cstheme="minorBidi"/>
          <w:sz w:val="32"/>
          <w:szCs w:val="32"/>
        </w:rPr>
        <w:t>全球创新创业网络</w:t>
      </w:r>
      <w:r>
        <w:rPr>
          <w:rFonts w:hint="eastAsia" w:ascii="仿宋_GB2312" w:hAnsi="仿宋" w:eastAsia="仿宋_GB2312" w:cstheme="minorBidi"/>
          <w:sz w:val="32"/>
          <w:szCs w:val="32"/>
          <w:lang w:eastAsia="zh-CN"/>
        </w:rPr>
        <w:t>，结合“一带一路”倡议和粤港澳大湾区国际科技创新中心建设，</w:t>
      </w:r>
      <w:r>
        <w:rPr>
          <w:rFonts w:hint="eastAsia" w:ascii="仿宋_GB2312" w:hAnsi="仿宋" w:eastAsia="仿宋_GB2312" w:cstheme="minorBidi"/>
          <w:sz w:val="32"/>
          <w:szCs w:val="32"/>
        </w:rPr>
        <w:t>开展国际技术转移、离岸孵化等业务</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引进海外优质项目、技术成果和人才等资源</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rPr>
        <w:t>帮助创业者对接海外市场。</w:t>
      </w:r>
    </w:p>
    <w:p>
      <w:pPr>
        <w:spacing w:line="560" w:lineRule="exact"/>
        <w:contextualSpacing/>
        <w:jc w:val="center"/>
        <w:rPr>
          <w:rFonts w:hint="eastAsia" w:ascii="黑体" w:hAnsi="黑体" w:eastAsia="黑体" w:cs="宋体"/>
          <w:bCs/>
          <w:kern w:val="0"/>
          <w:sz w:val="32"/>
          <w:szCs w:val="32"/>
        </w:rPr>
      </w:pPr>
    </w:p>
    <w:p>
      <w:pPr>
        <w:spacing w:line="560" w:lineRule="exact"/>
        <w:contextualSpacing/>
        <w:jc w:val="center"/>
        <w:rPr>
          <w:rFonts w:hint="eastAsia" w:ascii="黑体" w:hAnsi="黑体" w:eastAsia="黑体" w:cs="宋体"/>
          <w:bCs/>
          <w:kern w:val="0"/>
          <w:sz w:val="32"/>
          <w:szCs w:val="32"/>
        </w:rPr>
      </w:pPr>
      <w:r>
        <w:rPr>
          <w:rFonts w:hint="eastAsia" w:ascii="黑体" w:hAnsi="黑体" w:eastAsia="黑体" w:cs="宋体"/>
          <w:bCs/>
          <w:kern w:val="0"/>
          <w:sz w:val="32"/>
          <w:szCs w:val="32"/>
        </w:rPr>
        <w:t>第</w:t>
      </w:r>
      <w:r>
        <w:rPr>
          <w:rFonts w:hint="eastAsia" w:ascii="黑体" w:hAnsi="黑体" w:eastAsia="黑体" w:cs="宋体"/>
          <w:bCs/>
          <w:kern w:val="0"/>
          <w:sz w:val="32"/>
          <w:szCs w:val="32"/>
          <w:lang w:eastAsia="zh-CN"/>
        </w:rPr>
        <w:t>十</w:t>
      </w:r>
      <w:r>
        <w:rPr>
          <w:rFonts w:hint="eastAsia" w:ascii="黑体" w:hAnsi="黑体" w:eastAsia="黑体" w:cs="宋体"/>
          <w:bCs/>
          <w:kern w:val="0"/>
          <w:sz w:val="32"/>
          <w:szCs w:val="32"/>
        </w:rPr>
        <w:t xml:space="preserve">章 </w:t>
      </w:r>
      <w:r>
        <w:rPr>
          <w:rFonts w:hint="eastAsia" w:ascii="黑体" w:hAnsi="黑体" w:eastAsia="黑体" w:cs="宋体"/>
          <w:bCs/>
          <w:kern w:val="0"/>
          <w:sz w:val="32"/>
          <w:szCs w:val="32"/>
          <w:lang w:val="en-US" w:eastAsia="zh-CN"/>
        </w:rPr>
        <w:t xml:space="preserve"> </w:t>
      </w:r>
      <w:r>
        <w:rPr>
          <w:rFonts w:hint="eastAsia" w:ascii="黑体" w:hAnsi="黑体" w:eastAsia="黑体" w:cs="宋体"/>
          <w:bCs/>
          <w:kern w:val="0"/>
          <w:sz w:val="32"/>
          <w:szCs w:val="32"/>
        </w:rPr>
        <w:t>监督管理</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b/>
          <w:bCs/>
          <w:sz w:val="32"/>
          <w:szCs w:val="32"/>
        </w:rPr>
        <w:t>第</w:t>
      </w:r>
      <w:r>
        <w:rPr>
          <w:rFonts w:hint="eastAsia" w:ascii="仿宋_GB2312" w:hAnsi="仿宋" w:eastAsia="仿宋_GB2312" w:cstheme="minorBidi"/>
          <w:b/>
          <w:bCs/>
          <w:sz w:val="32"/>
          <w:szCs w:val="32"/>
          <w:lang w:eastAsia="zh-CN"/>
        </w:rPr>
        <w:t>三十一</w:t>
      </w:r>
      <w:r>
        <w:rPr>
          <w:rFonts w:hint="eastAsia" w:ascii="仿宋_GB2312" w:hAnsi="仿宋" w:eastAsia="仿宋_GB2312" w:cstheme="minorBidi"/>
          <w:b/>
          <w:bCs/>
          <w:sz w:val="32"/>
          <w:szCs w:val="32"/>
        </w:rPr>
        <w:t>条</w:t>
      </w:r>
      <w:r>
        <w:rPr>
          <w:rFonts w:hint="eastAsia" w:ascii="仿宋_GB2312" w:hAnsi="仿宋" w:eastAsia="仿宋_GB2312" w:cstheme="minorBidi"/>
          <w:sz w:val="32"/>
          <w:szCs w:val="32"/>
        </w:rPr>
        <w:t xml:space="preserve"> 申请单位使用虚假材料或者其他不正当手段骗</w:t>
      </w:r>
      <w:r>
        <w:rPr>
          <w:rFonts w:hint="eastAsia" w:ascii="仿宋_GB2312" w:hAnsi="仿宋" w:eastAsia="仿宋_GB2312" w:cstheme="minorBidi"/>
          <w:sz w:val="32"/>
          <w:szCs w:val="32"/>
          <w:lang w:eastAsia="zh-CN"/>
        </w:rPr>
        <w:t>取、套取专项资金的，一经查实，市科技行政主管部门应当撤销立项并且向社会公开，追回全部资助资金及</w:t>
      </w:r>
      <w:bookmarkStart w:id="0" w:name="_GoBack"/>
      <w:r>
        <w:rPr>
          <w:rFonts w:hint="eastAsia" w:ascii="仿宋_GB2312" w:hAnsi="仿宋" w:cstheme="minorBidi"/>
          <w:sz w:val="32"/>
          <w:szCs w:val="32"/>
          <w:lang w:eastAsia="zh-CN"/>
        </w:rPr>
        <w:t>滋生</w:t>
      </w:r>
      <w:bookmarkEnd w:id="0"/>
      <w:r>
        <w:rPr>
          <w:rFonts w:hint="eastAsia" w:ascii="仿宋_GB2312" w:hAnsi="仿宋" w:eastAsia="仿宋_GB2312" w:cstheme="minorBidi"/>
          <w:sz w:val="32"/>
          <w:szCs w:val="32"/>
          <w:lang w:eastAsia="zh-CN"/>
        </w:rPr>
        <w:t>利息。申请单位为市级</w:t>
      </w:r>
      <w:r>
        <w:rPr>
          <w:rFonts w:hint="eastAsia" w:ascii="仿宋_GB2312" w:hAnsi="仿宋" w:eastAsia="仿宋_GB2312" w:cstheme="minorBidi"/>
          <w:sz w:val="32"/>
          <w:szCs w:val="32"/>
          <w:lang w:val="en-US" w:eastAsia="zh-CN"/>
        </w:rPr>
        <w:t>科技企业孵化载体</w:t>
      </w:r>
      <w:r>
        <w:rPr>
          <w:rFonts w:hint="eastAsia" w:ascii="仿宋_GB2312" w:hAnsi="仿宋" w:eastAsia="仿宋_GB2312" w:cstheme="minorBidi"/>
          <w:sz w:val="32"/>
          <w:szCs w:val="32"/>
          <w:lang w:eastAsia="zh-CN"/>
        </w:rPr>
        <w:t>的运营单位的，市科技行政主管部门应当取消其市级</w:t>
      </w:r>
      <w:r>
        <w:rPr>
          <w:rFonts w:hint="eastAsia" w:ascii="仿宋_GB2312" w:hAnsi="仿宋" w:eastAsia="仿宋_GB2312" w:cstheme="minorBidi"/>
          <w:sz w:val="32"/>
          <w:szCs w:val="32"/>
          <w:lang w:val="en-US" w:eastAsia="zh-CN"/>
        </w:rPr>
        <w:t>科技企业孵化载体</w:t>
      </w:r>
      <w:r>
        <w:rPr>
          <w:rFonts w:hint="eastAsia" w:ascii="仿宋_GB2312" w:hAnsi="仿宋" w:eastAsia="仿宋_GB2312" w:cstheme="minorBidi"/>
          <w:sz w:val="32"/>
          <w:szCs w:val="32"/>
          <w:lang w:eastAsia="zh-CN"/>
        </w:rPr>
        <w:t>资格。</w:t>
      </w:r>
    </w:p>
    <w:p>
      <w:pPr>
        <w:spacing w:line="560" w:lineRule="exact"/>
        <w:ind w:firstLine="594" w:firstLineChars="200"/>
        <w:contextualSpacing/>
        <w:jc w:val="both"/>
        <w:rPr>
          <w:rFonts w:hint="eastAsia" w:ascii="仿宋_GB2312" w:hAnsi="仿宋" w:eastAsia="仿宋_GB2312" w:cstheme="minorBidi"/>
          <w:b/>
          <w:bCs/>
          <w:sz w:val="32"/>
          <w:szCs w:val="32"/>
        </w:rPr>
      </w:pPr>
      <w:r>
        <w:rPr>
          <w:rFonts w:hint="eastAsia" w:ascii="仿宋_GB2312" w:hAnsi="仿宋" w:eastAsia="仿宋_GB2312" w:cstheme="minorBidi"/>
          <w:sz w:val="32"/>
          <w:szCs w:val="32"/>
          <w:lang w:eastAsia="zh-CN"/>
        </w:rPr>
        <w:t>市科技行政主管部门按照国家、省、市科研诚信管理相关规定，将属于前款情况的申请单位和责任人员列入科研诚信异常名录。涉嫌犯罪的，依法移送司法机关处理。</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b/>
          <w:bCs/>
          <w:sz w:val="32"/>
          <w:szCs w:val="32"/>
        </w:rPr>
        <w:t>第</w:t>
      </w:r>
      <w:r>
        <w:rPr>
          <w:rFonts w:hint="eastAsia" w:ascii="仿宋_GB2312" w:hAnsi="仿宋" w:eastAsia="仿宋_GB2312" w:cstheme="minorBidi"/>
          <w:b/>
          <w:bCs/>
          <w:sz w:val="32"/>
          <w:szCs w:val="32"/>
          <w:lang w:eastAsia="zh-CN"/>
        </w:rPr>
        <w:t>三十二</w:t>
      </w:r>
      <w:r>
        <w:rPr>
          <w:rFonts w:hint="eastAsia" w:ascii="仿宋_GB2312" w:hAnsi="仿宋" w:eastAsia="仿宋_GB2312" w:cstheme="minorBidi"/>
          <w:b/>
          <w:bCs/>
          <w:sz w:val="32"/>
          <w:szCs w:val="32"/>
        </w:rPr>
        <w:t>条</w:t>
      </w:r>
      <w:r>
        <w:rPr>
          <w:rFonts w:hint="eastAsia" w:ascii="仿宋_GB2312" w:hAnsi="仿宋" w:eastAsia="仿宋_GB2312" w:cstheme="minorBidi"/>
          <w:sz w:val="32"/>
          <w:szCs w:val="32"/>
          <w:lang w:eastAsia="zh-CN"/>
        </w:rPr>
        <w:t xml:space="preserve"> 市级科技企业孵化载体发生名称变更或者运营主体、面积范围、场地位置等认定条件变化的，应当在发生之日起三个月内将有关情况向市科技行政主管部门报告。市科技行政主管部门组织实地核查后，符合本办法要求的，予以变更；不符合本办法要求的，取消市级科技企业孵化载体资格。</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b/>
          <w:bCs/>
          <w:sz w:val="32"/>
          <w:szCs w:val="32"/>
        </w:rPr>
        <w:t>第</w:t>
      </w:r>
      <w:r>
        <w:rPr>
          <w:rFonts w:hint="eastAsia" w:ascii="仿宋_GB2312" w:hAnsi="仿宋" w:eastAsia="仿宋_GB2312" w:cstheme="minorBidi"/>
          <w:b/>
          <w:bCs/>
          <w:sz w:val="32"/>
          <w:szCs w:val="32"/>
          <w:lang w:eastAsia="zh-CN"/>
        </w:rPr>
        <w:t>三十三</w:t>
      </w:r>
      <w:r>
        <w:rPr>
          <w:rFonts w:hint="eastAsia" w:ascii="仿宋_GB2312" w:hAnsi="仿宋" w:eastAsia="仿宋_GB2312" w:cstheme="minorBidi"/>
          <w:b/>
          <w:bCs/>
          <w:sz w:val="32"/>
          <w:szCs w:val="32"/>
        </w:rPr>
        <w:t>条</w:t>
      </w:r>
      <w:r>
        <w:rPr>
          <w:rFonts w:hint="eastAsia" w:ascii="仿宋_GB2312" w:hAnsi="仿宋" w:eastAsia="仿宋_GB2312" w:cstheme="minorBidi"/>
          <w:sz w:val="32"/>
          <w:szCs w:val="32"/>
          <w:lang w:eastAsia="zh-CN"/>
        </w:rPr>
        <w:t xml:space="preserve"> 被取消市级科技企业孵化载体资格的单位五年内申报市级科技企业孵化器载体认定、运营评价以及国家、省认定和运营评价奖励，市科技行政主管部门不予受理。</w:t>
      </w:r>
    </w:p>
    <w:p>
      <w:pPr>
        <w:spacing w:line="560" w:lineRule="exact"/>
        <w:contextualSpacing/>
        <w:jc w:val="center"/>
        <w:rPr>
          <w:rFonts w:hint="eastAsia" w:ascii="黑体" w:hAnsi="黑体" w:eastAsia="黑体" w:cs="宋体"/>
          <w:bCs/>
          <w:kern w:val="0"/>
          <w:sz w:val="32"/>
          <w:szCs w:val="32"/>
          <w:lang w:eastAsia="zh-CN"/>
        </w:rPr>
      </w:pPr>
    </w:p>
    <w:p>
      <w:pPr>
        <w:spacing w:line="560" w:lineRule="exact"/>
        <w:contextualSpacing/>
        <w:jc w:val="center"/>
        <w:rPr>
          <w:rFonts w:hint="eastAsia" w:ascii="黑体" w:hAnsi="黑体" w:eastAsia="黑体" w:cs="宋体"/>
          <w:bCs/>
          <w:kern w:val="0"/>
          <w:sz w:val="32"/>
          <w:szCs w:val="32"/>
          <w:lang w:eastAsia="zh-CN"/>
        </w:rPr>
      </w:pPr>
      <w:r>
        <w:rPr>
          <w:rFonts w:hint="eastAsia" w:ascii="黑体" w:hAnsi="黑体" w:eastAsia="黑体" w:cs="宋体"/>
          <w:bCs/>
          <w:kern w:val="0"/>
          <w:sz w:val="32"/>
          <w:szCs w:val="32"/>
          <w:lang w:eastAsia="zh-CN"/>
        </w:rPr>
        <w:t xml:space="preserve">第十一章 </w:t>
      </w:r>
      <w:r>
        <w:rPr>
          <w:rFonts w:hint="eastAsia" w:ascii="黑体" w:hAnsi="黑体" w:eastAsia="黑体" w:cs="宋体"/>
          <w:bCs/>
          <w:kern w:val="0"/>
          <w:sz w:val="32"/>
          <w:szCs w:val="32"/>
          <w:lang w:val="en-US" w:eastAsia="zh-CN"/>
        </w:rPr>
        <w:t xml:space="preserve"> </w:t>
      </w:r>
      <w:r>
        <w:rPr>
          <w:rFonts w:hint="eastAsia" w:ascii="黑体" w:hAnsi="黑体" w:eastAsia="黑体" w:cs="宋体"/>
          <w:bCs/>
          <w:kern w:val="0"/>
          <w:sz w:val="32"/>
          <w:szCs w:val="32"/>
          <w:lang w:eastAsia="zh-CN"/>
        </w:rPr>
        <w:t xml:space="preserve">附 </w:t>
      </w:r>
      <w:r>
        <w:rPr>
          <w:rFonts w:hint="eastAsia" w:ascii="黑体" w:hAnsi="黑体" w:eastAsia="黑体" w:cs="宋体"/>
          <w:bCs/>
          <w:kern w:val="0"/>
          <w:sz w:val="32"/>
          <w:szCs w:val="32"/>
          <w:lang w:val="en-US" w:eastAsia="zh-CN"/>
        </w:rPr>
        <w:t xml:space="preserve"> </w:t>
      </w:r>
      <w:r>
        <w:rPr>
          <w:rFonts w:hint="eastAsia" w:ascii="黑体" w:hAnsi="黑体" w:eastAsia="黑体" w:cs="宋体"/>
          <w:bCs/>
          <w:kern w:val="0"/>
          <w:sz w:val="32"/>
          <w:szCs w:val="32"/>
          <w:lang w:eastAsia="zh-CN"/>
        </w:rPr>
        <w:t>则</w:t>
      </w:r>
    </w:p>
    <w:p>
      <w:pPr>
        <w:spacing w:line="560" w:lineRule="exact"/>
        <w:ind w:firstLine="594" w:firstLineChars="200"/>
        <w:contextualSpacing/>
        <w:jc w:val="both"/>
        <w:rPr>
          <w:rFonts w:hint="eastAsia" w:ascii="仿宋_GB2312" w:hAnsi="仿宋" w:eastAsia="仿宋_GB2312" w:cstheme="minorBidi"/>
          <w:sz w:val="32"/>
          <w:szCs w:val="32"/>
          <w:lang w:eastAsia="zh-CN"/>
        </w:rPr>
      </w:pPr>
      <w:r>
        <w:rPr>
          <w:rFonts w:hint="eastAsia" w:ascii="仿宋_GB2312" w:hAnsi="仿宋" w:eastAsia="仿宋_GB2312" w:cstheme="minorBidi"/>
          <w:b/>
          <w:bCs/>
          <w:sz w:val="32"/>
          <w:szCs w:val="32"/>
          <w:lang w:eastAsia="zh-CN"/>
        </w:rPr>
        <w:t>第三十四条</w:t>
      </w:r>
      <w:r>
        <w:rPr>
          <w:rFonts w:hint="eastAsia" w:ascii="仿宋_GB2312" w:hAnsi="仿宋" w:eastAsia="仿宋_GB2312" w:cstheme="minorBidi"/>
          <w:sz w:val="32"/>
          <w:szCs w:val="32"/>
          <w:lang w:eastAsia="zh-CN"/>
        </w:rPr>
        <w:t xml:space="preserve"> 本办法施行前已认定市级孵化器、众创空间不重复认定。</w:t>
      </w:r>
    </w:p>
    <w:p>
      <w:pPr>
        <w:spacing w:line="560" w:lineRule="exact"/>
        <w:ind w:firstLine="594" w:firstLineChars="200"/>
        <w:contextualSpacing/>
        <w:jc w:val="both"/>
        <w:rPr>
          <w:rFonts w:hint="eastAsia" w:ascii="仿宋_GB2312" w:hAnsi="仿宋" w:eastAsia="仿宋_GB2312" w:cstheme="minorBidi"/>
          <w:sz w:val="32"/>
          <w:szCs w:val="32"/>
          <w:lang w:val="en-US" w:eastAsia="zh-CN"/>
        </w:rPr>
      </w:pPr>
      <w:r>
        <w:rPr>
          <w:rFonts w:hint="eastAsia" w:ascii="仿宋_GB2312" w:hAnsi="仿宋" w:eastAsia="仿宋_GB2312" w:cstheme="minorBidi"/>
          <w:b/>
          <w:bCs/>
          <w:sz w:val="32"/>
          <w:szCs w:val="32"/>
          <w:lang w:eastAsia="zh-CN"/>
        </w:rPr>
        <w:t>第三十五条</w:t>
      </w:r>
      <w:r>
        <w:rPr>
          <w:rFonts w:hint="eastAsia" w:ascii="仿宋_GB2312" w:hAnsi="仿宋" w:eastAsia="仿宋_GB2312" w:cstheme="minorBidi"/>
          <w:sz w:val="32"/>
          <w:szCs w:val="32"/>
          <w:lang w:eastAsia="zh-CN"/>
        </w:rPr>
        <w:t xml:space="preserve"> 本办法自202</w:t>
      </w:r>
      <w:r>
        <w:rPr>
          <w:rFonts w:hint="eastAsia" w:ascii="仿宋_GB2312" w:hAnsi="仿宋" w:eastAsia="仿宋_GB2312" w:cstheme="minorBidi"/>
          <w:sz w:val="32"/>
          <w:szCs w:val="32"/>
          <w:lang w:val="en-US" w:eastAsia="zh-CN"/>
        </w:rPr>
        <w:t>2</w:t>
      </w:r>
      <w:r>
        <w:rPr>
          <w:rFonts w:hint="eastAsia" w:ascii="仿宋_GB2312" w:hAnsi="仿宋" w:eastAsia="仿宋_GB2312" w:cstheme="minorBidi"/>
          <w:sz w:val="32"/>
          <w:szCs w:val="32"/>
          <w:lang w:eastAsia="zh-CN"/>
        </w:rPr>
        <w:t>年</w:t>
      </w:r>
      <w:r>
        <w:rPr>
          <w:rFonts w:hint="eastAsia" w:ascii="仿宋_GB2312" w:hAnsi="仿宋" w:eastAsia="仿宋_GB2312" w:cstheme="minorBidi"/>
          <w:sz w:val="32"/>
          <w:szCs w:val="32"/>
          <w:lang w:val="en-US" w:eastAsia="zh-CN"/>
        </w:rPr>
        <w:t>X</w:t>
      </w:r>
      <w:r>
        <w:rPr>
          <w:rFonts w:hint="eastAsia" w:ascii="仿宋_GB2312" w:hAnsi="仿宋" w:eastAsia="仿宋_GB2312" w:cstheme="minorBidi"/>
          <w:sz w:val="32"/>
          <w:szCs w:val="32"/>
          <w:lang w:eastAsia="zh-CN"/>
        </w:rPr>
        <w:t>月1日起施行，有效期5年。《深圳市科技企业孵化器和众创空间管理办法》（深科技创新规</w:t>
      </w:r>
      <w:r>
        <w:rPr>
          <w:rFonts w:hint="eastAsia" w:ascii="仿宋_GB2312" w:hAnsi="仿宋_GB2312" w:eastAsia="仿宋_GB2312" w:cs="仿宋_GB2312"/>
          <w:kern w:val="0"/>
          <w:sz w:val="32"/>
          <w:szCs w:val="32"/>
          <w:lang w:val="en-US" w:eastAsia="zh-CN" w:bidi="ar"/>
        </w:rPr>
        <w:t>〔2020〕</w:t>
      </w:r>
      <w:r>
        <w:rPr>
          <w:rFonts w:hint="eastAsia" w:ascii="仿宋_GB2312" w:hAnsi="仿宋" w:eastAsia="仿宋_GB2312" w:cstheme="minorBidi"/>
          <w:sz w:val="32"/>
          <w:szCs w:val="32"/>
          <w:lang w:val="en-US" w:eastAsia="zh-CN"/>
        </w:rPr>
        <w:t>1号</w:t>
      </w:r>
      <w:r>
        <w:rPr>
          <w:rFonts w:hint="eastAsia" w:ascii="仿宋_GB2312" w:hAnsi="仿宋" w:eastAsia="仿宋_GB2312" w:cstheme="minorBidi"/>
          <w:sz w:val="32"/>
          <w:szCs w:val="32"/>
          <w:lang w:eastAsia="zh-CN"/>
        </w:rPr>
        <w:t>）</w:t>
      </w:r>
      <w:r>
        <w:rPr>
          <w:rFonts w:hint="eastAsia" w:ascii="仿宋_GB2312" w:hAnsi="仿宋" w:eastAsia="仿宋_GB2312" w:cstheme="minorBidi"/>
          <w:sz w:val="32"/>
          <w:szCs w:val="32"/>
          <w:lang w:val="en-US" w:eastAsia="zh-CN"/>
        </w:rPr>
        <w:t>同时废止。执行期间如遇国家、省、市有关政策及规定调整的，本办法可进行相应调整。</w:t>
      </w:r>
    </w:p>
    <w:p>
      <w:pPr>
        <w:spacing w:line="560" w:lineRule="exact"/>
        <w:ind w:firstLine="594" w:firstLineChars="200"/>
        <w:contextualSpacing/>
        <w:jc w:val="both"/>
        <w:rPr>
          <w:rFonts w:hint="default" w:ascii="仿宋_GB2312" w:hAnsi="仿宋" w:eastAsia="仿宋_GB2312" w:cstheme="minorBidi"/>
          <w:sz w:val="32"/>
          <w:szCs w:val="32"/>
          <w:lang w:val="en-US" w:eastAsia="zh-CN"/>
        </w:rPr>
      </w:pPr>
    </w:p>
    <w:p>
      <w:pPr>
        <w:spacing w:line="560" w:lineRule="exact"/>
        <w:ind w:firstLine="594" w:firstLineChars="200"/>
        <w:contextualSpacing/>
        <w:jc w:val="center"/>
        <w:rPr>
          <w:rFonts w:hint="eastAsia" w:ascii="仿宋_GB2312" w:hAnsi="仿宋" w:eastAsia="仿宋_GB2312" w:cstheme="minorBidi"/>
          <w:sz w:val="32"/>
          <w:szCs w:val="32"/>
          <w:lang w:eastAsia="zh-CN"/>
        </w:rPr>
      </w:pPr>
      <w:r>
        <w:rPr>
          <w:rFonts w:hint="eastAsia" w:ascii="仿宋_GB2312" w:hAnsi="仿宋" w:eastAsia="仿宋_GB2312" w:cstheme="minorBidi"/>
          <w:sz w:val="32"/>
          <w:szCs w:val="32"/>
          <w:lang w:val="en-US" w:eastAsia="zh-CN"/>
        </w:rPr>
        <w:t xml:space="preserve">                           </w:t>
      </w:r>
      <w:r>
        <w:rPr>
          <w:rFonts w:hint="eastAsia" w:ascii="仿宋_GB2312" w:hAnsi="仿宋" w:eastAsia="仿宋_GB2312" w:cstheme="minorBidi"/>
          <w:sz w:val="32"/>
          <w:szCs w:val="32"/>
          <w:lang w:eastAsia="zh-CN"/>
        </w:rPr>
        <w:t>深圳市科技创新委员会</w:t>
      </w:r>
    </w:p>
    <w:p>
      <w:pPr>
        <w:spacing w:line="560" w:lineRule="exact"/>
        <w:ind w:firstLine="594" w:firstLineChars="200"/>
        <w:contextualSpacing/>
        <w:jc w:val="center"/>
        <w:rPr>
          <w:rFonts w:hint="eastAsia" w:ascii="仿宋_GB2312" w:hAnsi="仿宋" w:eastAsia="仿宋_GB2312" w:cstheme="minorBidi"/>
          <w:sz w:val="32"/>
          <w:szCs w:val="32"/>
          <w:lang w:eastAsia="zh-CN"/>
        </w:rPr>
      </w:pPr>
      <w:r>
        <w:rPr>
          <w:rFonts w:hint="eastAsia" w:ascii="仿宋_GB2312" w:hAnsi="仿宋" w:eastAsia="仿宋_GB2312" w:cstheme="minorBidi"/>
          <w:sz w:val="32"/>
          <w:szCs w:val="32"/>
          <w:lang w:val="en-US" w:eastAsia="zh-CN"/>
        </w:rPr>
        <w:t xml:space="preserve">                            </w:t>
      </w:r>
      <w:r>
        <w:rPr>
          <w:rFonts w:hint="eastAsia" w:ascii="仿宋_GB2312" w:hAnsi="仿宋" w:eastAsia="仿宋_GB2312" w:cstheme="minorBidi"/>
          <w:sz w:val="32"/>
          <w:szCs w:val="32"/>
          <w:lang w:eastAsia="zh-CN"/>
        </w:rPr>
        <w:t>202</w:t>
      </w:r>
      <w:r>
        <w:rPr>
          <w:rFonts w:hint="eastAsia" w:ascii="仿宋_GB2312" w:hAnsi="仿宋" w:eastAsia="仿宋_GB2312" w:cstheme="minorBidi"/>
          <w:sz w:val="32"/>
          <w:szCs w:val="32"/>
          <w:lang w:val="en-US" w:eastAsia="zh-CN"/>
        </w:rPr>
        <w:t>2</w:t>
      </w:r>
      <w:r>
        <w:rPr>
          <w:rFonts w:hint="eastAsia" w:ascii="仿宋_GB2312" w:hAnsi="仿宋" w:eastAsia="仿宋_GB2312" w:cstheme="minorBidi"/>
          <w:sz w:val="32"/>
          <w:szCs w:val="32"/>
          <w:lang w:eastAsia="zh-CN"/>
        </w:rPr>
        <w:t>年</w:t>
      </w:r>
      <w:r>
        <w:rPr>
          <w:rFonts w:hint="eastAsia" w:ascii="仿宋_GB2312" w:hAnsi="仿宋" w:eastAsia="仿宋_GB2312" w:cstheme="minorBidi"/>
          <w:sz w:val="32"/>
          <w:szCs w:val="32"/>
          <w:lang w:val="en-US" w:eastAsia="zh-CN"/>
        </w:rPr>
        <w:t>X</w:t>
      </w:r>
      <w:r>
        <w:rPr>
          <w:rFonts w:hint="eastAsia" w:ascii="仿宋_GB2312" w:hAnsi="仿宋" w:eastAsia="仿宋_GB2312" w:cstheme="minorBidi"/>
          <w:sz w:val="32"/>
          <w:szCs w:val="32"/>
          <w:lang w:eastAsia="zh-CN"/>
        </w:rPr>
        <w:t>月1日印发</w:t>
      </w:r>
    </w:p>
    <w:p>
      <w:pPr>
        <w:widowControl/>
        <w:spacing w:line="560" w:lineRule="exact"/>
        <w:rPr>
          <w:rFonts w:hint="eastAsia" w:ascii="仿宋_GB2312" w:hAnsi="微软雅黑" w:cs="Arial"/>
          <w:kern w:val="0"/>
          <w:szCs w:val="32"/>
        </w:rPr>
      </w:pPr>
    </w:p>
    <w:p>
      <w:pPr>
        <w:pStyle w:val="3"/>
        <w:rPr>
          <w:rFonts w:hint="eastAsia"/>
        </w:rPr>
      </w:pPr>
    </w:p>
    <w:p>
      <w:pPr>
        <w:pStyle w:val="3"/>
        <w:rPr>
          <w:rFonts w:hint="eastAsia"/>
        </w:rPr>
      </w:pPr>
    </w:p>
    <w:sectPr>
      <w:pgSz w:w="11906" w:h="16838"/>
      <w:pgMar w:top="1440" w:right="1797" w:bottom="1440" w:left="1797" w:header="851" w:footer="992" w:gutter="0"/>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D4B5784-58CC-4CAD-9F18-110542D315FD}"/>
  </w:font>
  <w:font w:name="黑体">
    <w:panose1 w:val="02010609060101010101"/>
    <w:charset w:val="86"/>
    <w:family w:val="auto"/>
    <w:pitch w:val="default"/>
    <w:sig w:usb0="800002BF" w:usb1="38CF7CFA" w:usb2="00000016" w:usb3="00000000" w:csb0="00040001" w:csb1="00000000"/>
    <w:embedRegular r:id="rId2" w:fontKey="{2BCBEB40-D9FD-40E3-AA3E-8EEFA225FB0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3" w:fontKey="{7EB1AA0A-6625-41E9-9BD7-281302C79937}"/>
  </w:font>
  <w:font w:name="仿宋">
    <w:panose1 w:val="02010609060101010101"/>
    <w:charset w:val="86"/>
    <w:family w:val="auto"/>
    <w:pitch w:val="default"/>
    <w:sig w:usb0="800002BF" w:usb1="38CF7CFA" w:usb2="00000016" w:usb3="00000000" w:csb0="00040001" w:csb1="00000000"/>
    <w:embedRegular r:id="rId4" w:fontKey="{6FEB570A-BC6A-4371-B87B-CA8C6A911155}"/>
  </w:font>
  <w:font w:name="方正小标宋简体">
    <w:panose1 w:val="02000000000000000000"/>
    <w:charset w:val="86"/>
    <w:family w:val="script"/>
    <w:pitch w:val="default"/>
    <w:sig w:usb0="00000001" w:usb1="08000000" w:usb2="00000000" w:usb3="00000000" w:csb0="00040000" w:csb1="00000000"/>
    <w:embedRegular r:id="rId5" w:fontKey="{0F4760E3-5951-47D2-805B-A76011D75A44}"/>
  </w:font>
  <w:font w:name="微软雅黑">
    <w:panose1 w:val="020B0503020204020204"/>
    <w:charset w:val="86"/>
    <w:family w:val="swiss"/>
    <w:pitch w:val="default"/>
    <w:sig w:usb0="80000287" w:usb1="2ACF3C50" w:usb2="00000016" w:usb3="00000000" w:csb0="0004001F" w:csb1="00000000"/>
    <w:embedRegular r:id="rId6" w:fontKey="{C57448C1-6176-4804-9DEC-ADFDC279E36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97"/>
  <w:drawingGridVerticalSpacing w:val="31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EzYmVmMjI1MmU0NDA5MWVkYTJkN2NiNzM1NjE0NmEifQ=="/>
  </w:docVars>
  <w:rsids>
    <w:rsidRoot w:val="00CE0139"/>
    <w:rsid w:val="001B08F3"/>
    <w:rsid w:val="003D311F"/>
    <w:rsid w:val="003F48ED"/>
    <w:rsid w:val="007731D7"/>
    <w:rsid w:val="00A04589"/>
    <w:rsid w:val="00CB2E62"/>
    <w:rsid w:val="00CE0139"/>
    <w:rsid w:val="00E1285C"/>
    <w:rsid w:val="00EE35C0"/>
    <w:rsid w:val="00FC534C"/>
    <w:rsid w:val="02E86EC0"/>
    <w:rsid w:val="085851E2"/>
    <w:rsid w:val="1AF0558E"/>
    <w:rsid w:val="28D939DA"/>
    <w:rsid w:val="32652376"/>
    <w:rsid w:val="35F95690"/>
    <w:rsid w:val="3DED5E42"/>
    <w:rsid w:val="60607E08"/>
    <w:rsid w:val="6F2F9CC2"/>
    <w:rsid w:val="756F13C5"/>
    <w:rsid w:val="7EEE278B"/>
    <w:rsid w:val="ADD6B95C"/>
    <w:rsid w:val="B1396BF8"/>
    <w:rsid w:val="DFFE3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630"/>
    </w:pPr>
    <w:rPr>
      <w:kern w:val="0"/>
    </w:rPr>
  </w:style>
  <w:style w:type="paragraph" w:styleId="3">
    <w:name w:val="Body Text"/>
    <w:qFormat/>
    <w:uiPriority w:val="0"/>
    <w:pPr>
      <w:widowControl w:val="0"/>
      <w:spacing w:after="120" w:afterLines="0" w:afterAutospacing="0"/>
      <w:jc w:val="both"/>
    </w:pPr>
    <w:rPr>
      <w:rFonts w:ascii="Calibri" w:hAnsi="Calibri" w:eastAsia="宋体" w:cs="Times New Roman"/>
      <w:kern w:val="2"/>
      <w:sz w:val="21"/>
      <w:szCs w:val="24"/>
      <w:lang w:val="en-US" w:eastAsia="zh-CN" w:bidi="ar-SA"/>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5974</Words>
  <Characters>6075</Characters>
  <Lines>2</Lines>
  <Paragraphs>1</Paragraphs>
  <TotalTime>2</TotalTime>
  <ScaleCrop>false</ScaleCrop>
  <LinksUpToDate>false</LinksUpToDate>
  <CharactersWithSpaces>6191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2021-02-19T18:17:00Z</dcterms:created>
  <dc:creator>钟相明</dc:creator>
  <cp:lastModifiedBy>阿营</cp:lastModifiedBy>
  <dcterms:modified xsi:type="dcterms:W3CDTF">2022-06-21T06:16:59Z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A4C8952F4534450DA0447CB49523AF97</vt:lpwstr>
  </property>
</Properties>
</file>