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rPr>
      </w:pPr>
      <w:r>
        <w:rPr>
          <w:rFonts w:hint="eastAsia" w:ascii="黑体" w:hAnsi="黑体" w:eastAsia="黑体" w:cs="仿宋_GB2312"/>
        </w:rPr>
        <w:t>附件3</w:t>
      </w: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公平竞争审查表</w:t>
      </w:r>
    </w:p>
    <w:tbl>
      <w:tblPr>
        <w:tblStyle w:val="15"/>
        <w:tblpPr w:leftFromText="180" w:rightFromText="180" w:vertAnchor="text" w:horzAnchor="page" w:tblpX="1908" w:tblpY="731"/>
        <w:tblOverlap w:val="never"/>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vAlign w:val="center"/>
          </w:tcPr>
          <w:p>
            <w:pPr>
              <w:spacing w:line="560" w:lineRule="exact"/>
              <w:jc w:val="center"/>
              <w:rPr>
                <w:rFonts w:ascii="Times New Roman" w:hAnsi="Times New Roman"/>
                <w:sz w:val="28"/>
                <w:szCs w:val="28"/>
              </w:rPr>
            </w:pPr>
          </w:p>
        </w:tc>
        <w:tc>
          <w:tcPr>
            <w:tcW w:w="7320" w:type="dxa"/>
            <w:gridSpan w:val="5"/>
            <w:tcBorders>
              <w:top w:val="nil"/>
              <w:left w:val="nil"/>
              <w:bottom w:val="single" w:color="auto" w:sz="4" w:space="0"/>
              <w:right w:val="nil"/>
            </w:tcBorders>
          </w:tcPr>
          <w:p>
            <w:pPr>
              <w:spacing w:line="560" w:lineRule="exact"/>
              <w:jc w:val="right"/>
              <w:rPr>
                <w:rFonts w:ascii="Times New Roman" w:hAnsi="Times New Roman"/>
                <w:sz w:val="28"/>
                <w:szCs w:val="28"/>
              </w:rPr>
            </w:pPr>
            <w:r>
              <w:rPr>
                <w:rFonts w:hint="eastAsia" w:ascii="仿宋_GB2312" w:hAnsi="仿宋_GB2312" w:cs="仿宋_GB2312"/>
                <w:sz w:val="28"/>
                <w:szCs w:val="28"/>
              </w:rPr>
              <w:t>2022年</w:t>
            </w:r>
            <w:r>
              <w:rPr>
                <w:rFonts w:hint="eastAsia" w:ascii="仿宋_GB2312" w:hAnsi="仿宋_GB2312" w:cs="仿宋_GB2312"/>
                <w:sz w:val="28"/>
                <w:szCs w:val="28"/>
                <w:lang w:val="en-US" w:eastAsia="zh-CN"/>
              </w:rPr>
              <w:t>9</w:t>
            </w:r>
            <w:r>
              <w:rPr>
                <w:rFonts w:hint="eastAsia" w:ascii="仿宋_GB2312" w:hAnsi="仿宋_GB2312" w:cs="仿宋_GB2312"/>
                <w:sz w:val="28"/>
                <w:szCs w:val="28"/>
              </w:rPr>
              <w:t>月</w:t>
            </w:r>
            <w:r>
              <w:rPr>
                <w:rFonts w:hint="eastAsia" w:ascii="仿宋_GB2312" w:hAnsi="仿宋_GB2312" w:cs="仿宋_GB2312"/>
                <w:sz w:val="28"/>
                <w:szCs w:val="28"/>
                <w:lang w:val="en-US" w:eastAsia="zh-CN"/>
              </w:rPr>
              <w:t>2</w:t>
            </w:r>
            <w:r>
              <w:rPr>
                <w:rFonts w:hint="eastAsia" w:ascii="仿宋_GB2312" w:hAnsi="仿宋_GB2312" w:cs="仿宋_GB2312"/>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政策措施名称</w:t>
            </w:r>
          </w:p>
        </w:tc>
        <w:tc>
          <w:tcPr>
            <w:tcW w:w="7320" w:type="dxa"/>
            <w:gridSpan w:val="5"/>
            <w:tcBorders>
              <w:top w:val="single" w:color="auto" w:sz="4" w:space="0"/>
              <w:bottom w:val="single" w:color="auto" w:sz="4" w:space="0"/>
              <w:righ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深圳市应急管理局关于深圳市生产安全事故应急预案评审和备案工作的</w:t>
            </w:r>
            <w:bookmarkStart w:id="0" w:name="_GoBack"/>
            <w:bookmarkEnd w:id="0"/>
            <w:r>
              <w:rPr>
                <w:rFonts w:hint="eastAsia" w:ascii="Times New Roman" w:hAnsi="Times New Roman"/>
                <w:sz w:val="28"/>
                <w:szCs w:val="28"/>
              </w:rPr>
              <w:t>通知（公开征求意见稿）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48" w:type="dxa"/>
            <w:tcBorders>
              <w:top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涉及行业领域</w:t>
            </w:r>
          </w:p>
        </w:tc>
        <w:tc>
          <w:tcPr>
            <w:tcW w:w="7320" w:type="dxa"/>
            <w:gridSpan w:val="5"/>
            <w:tcBorders>
              <w:top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应急管理领域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Align w:val="center"/>
          </w:tcPr>
          <w:p>
            <w:pPr>
              <w:spacing w:line="560" w:lineRule="exact"/>
              <w:jc w:val="center"/>
              <w:rPr>
                <w:rFonts w:ascii="Times New Roman" w:hAnsi="Times New Roman"/>
                <w:sz w:val="28"/>
                <w:szCs w:val="28"/>
              </w:rPr>
            </w:pPr>
            <w:r>
              <w:rPr>
                <w:rFonts w:hint="eastAsia" w:ascii="Times New Roman" w:hAnsi="Times New Roman"/>
                <w:sz w:val="28"/>
                <w:szCs w:val="28"/>
              </w:rPr>
              <w:t>性质</w:t>
            </w:r>
          </w:p>
        </w:tc>
        <w:tc>
          <w:tcPr>
            <w:tcW w:w="7320" w:type="dxa"/>
            <w:gridSpan w:val="5"/>
          </w:tcPr>
          <w:p>
            <w:pPr>
              <w:spacing w:line="560" w:lineRule="exact"/>
              <w:rPr>
                <w:rFonts w:ascii="Times New Roman" w:hAnsi="Times New Roman"/>
                <w:sz w:val="28"/>
                <w:szCs w:val="28"/>
              </w:rPr>
            </w:pPr>
            <w:r>
              <w:rPr>
                <w:rFonts w:hint="eastAsia" w:ascii="Times New Roman" w:hAnsi="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2880995</wp:posOffset>
                      </wp:positionH>
                      <wp:positionV relativeFrom="paragraph">
                        <wp:posOffset>140335</wp:posOffset>
                      </wp:positionV>
                      <wp:extent cx="180975" cy="171450"/>
                      <wp:effectExtent l="4445" t="4445" r="5080" b="14605"/>
                      <wp:wrapNone/>
                      <wp:docPr id="2" name="流程图: 过程 2"/>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26.85pt;margin-top:11.05pt;height:13.5pt;width:14.25pt;z-index:251661312;mso-width-relative:page;mso-height-relative:page;" fillcolor="#FFFFFF" filled="t" stroked="t" coordsize="21600,21600" o:gfxdata="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V2ejZAAAACQEAAA8AAAAA&#10;AAAAAQAgAAAAIgAAAGRycy9kb3ducmV2LnhtbFBLAQIUABQAAAAIAIdO4kCsKjFMEwIAADQEAAAO&#10;AAAAAAAAAAEAIAAAACgBAABkcnMvZTJvRG9jLnhtbFBLBQYAAAAABgAGAFkBAACtBQAAAAA=&#10;">
                      <v:fill on="t" focussize="0,0"/>
                      <v:stroke color="#000000" joinstyle="miter"/>
                      <v:imagedata o:title=""/>
                      <o:lock v:ext="edit" aspectratio="f"/>
                    </v:shape>
                  </w:pict>
                </mc:Fallback>
              </mc:AlternateContent>
            </w:r>
            <w:r>
              <w:rPr>
                <w:rFonts w:hint="eastAsia" w:ascii="Times New Roman" w:hAnsi="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3750310</wp:posOffset>
                      </wp:positionH>
                      <wp:positionV relativeFrom="paragraph">
                        <wp:posOffset>140335</wp:posOffset>
                      </wp:positionV>
                      <wp:extent cx="180975" cy="171450"/>
                      <wp:effectExtent l="4445" t="4445" r="5080" b="14605"/>
                      <wp:wrapNone/>
                      <wp:docPr id="3" name="流程图: 过程 3"/>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95.3pt;margin-top:11.05pt;height:13.5pt;width:14.25pt;z-index:251662336;mso-width-relative:page;mso-height-relative:page;" fillcolor="#FFFFFF" filled="t" stroked="t" coordsize="21600,21600" o:gfxdata="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ThF8dgAAAAJAQAADwAAAAAA&#10;AAABACAAAAAiAAAAZHJzL2Rvd25yZXYueG1sUEsBAhQAFAAAAAgAh07iQJfuAgUTAgAANAQAAA4A&#10;AAAAAAAAAQAgAAAAJwEAAGRycy9lMm9Eb2MueG1sUEsFBgAAAAAGAAYAWQEAAKwFAAAAAA==&#10;">
                      <v:fill on="t" focussize="0,0"/>
                      <v:stroke color="#000000" joinstyle="miter"/>
                      <v:imagedata o:title=""/>
                      <o:lock v:ext="edit" aspectratio="f"/>
                    </v:shape>
                  </w:pict>
                </mc:Fallback>
              </mc:AlternateContent>
            </w:r>
            <w:r>
              <w:rPr>
                <w:rFonts w:hint="eastAsia"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1159510</wp:posOffset>
                      </wp:positionH>
                      <wp:positionV relativeFrom="paragraph">
                        <wp:posOffset>136525</wp:posOffset>
                      </wp:positionV>
                      <wp:extent cx="180975" cy="171450"/>
                      <wp:effectExtent l="4445" t="4445" r="5080" b="14605"/>
                      <wp:wrapNone/>
                      <wp:docPr id="15" name="流程图: 过程 1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91.3pt;margin-top:10.75pt;height:13.5pt;width:14.25pt;z-index:251660288;mso-width-relative:page;mso-height-relative:page;" fillcolor="#FFFFFF" filled="t" stroked="t" coordsize="21600,21600" o:gfxdata="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61Z+1wAAAAkBAAAPAAAAAAAA&#10;AAEAIAAAACIAAABkcnMvZG93bnJldi54bWxQSwECFAAUAAAACACHTuJAJeOr9BMCAAA2BAAADgAA&#10;AAAAAAABACAAAAAmAQAAZHJzL2Uyb0RvYy54bWxQSwUGAAAAAAYABgBZAQAAqwUAAAAA&#10;">
                      <v:fill on="t" focussize="0,0"/>
                      <v:stroke color="#000000" joinstyle="miter"/>
                      <v:imagedata o:title=""/>
                      <o:lock v:ext="edit" aspectratio="f"/>
                    </v:shape>
                  </w:pict>
                </mc:Fallback>
              </mc:AlternateContent>
            </w:r>
            <w:r>
              <w:rPr>
                <w:rFonts w:hint="eastAsia" w:ascii="Times New Roman" w:hAnsi="Times New Roman"/>
                <w:sz w:val="28"/>
                <w:szCs w:val="28"/>
              </w:rPr>
              <w:t>行政法规草案     地方性法规草案     规章</w:t>
            </w:r>
          </w:p>
          <w:p>
            <w:pPr>
              <w:spacing w:line="560" w:lineRule="exact"/>
              <w:rPr>
                <w:rFonts w:ascii="Times New Roman" w:hAnsi="Times New Roman"/>
                <w:sz w:val="28"/>
                <w:szCs w:val="28"/>
              </w:rPr>
            </w:pPr>
            <w:r>
              <w:rPr>
                <w:rFonts w:hint="eastAsia" w:ascii="Times New Roman" w:hAnsi="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2893060</wp:posOffset>
                      </wp:positionH>
                      <wp:positionV relativeFrom="paragraph">
                        <wp:posOffset>100330</wp:posOffset>
                      </wp:positionV>
                      <wp:extent cx="180975" cy="171450"/>
                      <wp:effectExtent l="4445" t="4445" r="5080" b="14605"/>
                      <wp:wrapNone/>
                      <wp:docPr id="14" name="流程图: 过程 14"/>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27.8pt;margin-top:7.9pt;height:13.5pt;width:14.25pt;z-index:251664384;mso-width-relative:page;mso-height-relative:page;" fillcolor="#FFFFFF" filled="t" stroked="t" coordsize="21600,21600" o:gfxdata="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5dHvYAAAACQEAAA8AAAAA&#10;AAAAAQAgAAAAIgAAAGRycy9kb3ducmV2LnhtbFBLAQIUABQAAAAIAIdO4kDMOD5gFAIAADYEAAAO&#10;AAAAAAAAAAEAIAAAACcBAABkcnMvZTJvRG9jLnhtbFBLBQYAAAAABgAGAFkBAACtBQAAAAA=&#10;">
                      <v:fill on="t" focussize="0,0"/>
                      <v:stroke color="#000000" joinstyle="miter"/>
                      <v:imagedata o:title=""/>
                      <o:lock v:ext="edit" aspectratio="f"/>
                    </v:shape>
                  </w:pict>
                </mc:Fallback>
              </mc:AlternateContent>
            </w:r>
            <w:r>
              <w:rPr>
                <w:rFonts w:hint="eastAsia" w:ascii="Times New Roman" w:hAnsi="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1178560</wp:posOffset>
                      </wp:positionH>
                      <wp:positionV relativeFrom="paragraph">
                        <wp:posOffset>100330</wp:posOffset>
                      </wp:positionV>
                      <wp:extent cx="180975" cy="171450"/>
                      <wp:effectExtent l="4445" t="4445" r="5080" b="14605"/>
                      <wp:wrapNone/>
                      <wp:docPr id="4" name="流程图: 过程 4"/>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92.8pt;margin-top:7.9pt;height:13.5pt;width:14.25pt;z-index:251663360;mso-width-relative:page;mso-height-relative:page;" fillcolor="#000000" filled="t" stroked="t" coordsize="21600,21600" o:gfxdata="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eVKHtgAAAAJAQAADwAAAAAAAAABACAA&#10;AAAiAAAAZHJzL2Rvd25yZXYueG1sUEsBAhQAFAAAAAgAh07iQO9fov8NAgAANAQAAA4AAAAAAAAA&#10;AQAgAAAAJwEAAGRycy9lMm9Eb2MueG1sUEsFBgAAAAAGAAYAWQEAAKYFAAAAAA==&#10;">
                      <v:fill on="t" focussize="0,0"/>
                      <v:stroke color="#000000" joinstyle="miter"/>
                      <v:imagedata o:title=""/>
                      <o:lock v:ext="edit" aspectratio="f"/>
                    </v:shape>
                  </w:pict>
                </mc:Fallback>
              </mc:AlternateContent>
            </w:r>
            <w:r>
              <w:rPr>
                <w:rFonts w:hint="eastAsia" w:ascii="Times New Roman" w:hAnsi="Times New Roman"/>
                <w:sz w:val="28"/>
                <w:szCs w:val="28"/>
              </w:rPr>
              <w:t>规范性文件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248" w:type="dxa"/>
            <w:vMerge w:val="restart"/>
            <w:vAlign w:val="center"/>
          </w:tcPr>
          <w:p>
            <w:pPr>
              <w:spacing w:line="560" w:lineRule="exact"/>
              <w:jc w:val="center"/>
              <w:rPr>
                <w:rFonts w:ascii="Times New Roman" w:hAnsi="Times New Roman"/>
                <w:sz w:val="28"/>
                <w:szCs w:val="28"/>
              </w:rPr>
            </w:pPr>
            <w:r>
              <w:rPr>
                <w:rFonts w:hint="eastAsia" w:ascii="Times New Roman" w:hAnsi="Times New Roman"/>
                <w:sz w:val="28"/>
                <w:szCs w:val="28"/>
              </w:rPr>
              <w:t>起草</w:t>
            </w:r>
          </w:p>
          <w:p>
            <w:pPr>
              <w:spacing w:line="560" w:lineRule="exact"/>
              <w:jc w:val="center"/>
              <w:rPr>
                <w:rFonts w:ascii="Times New Roman" w:hAnsi="Times New Roman"/>
                <w:sz w:val="28"/>
                <w:szCs w:val="28"/>
              </w:rPr>
            </w:pPr>
            <w:r>
              <w:rPr>
                <w:rFonts w:hint="eastAsia" w:ascii="Times New Roman" w:hAnsi="Times New Roman"/>
                <w:sz w:val="28"/>
                <w:szCs w:val="28"/>
              </w:rPr>
              <w:t>机构</w:t>
            </w:r>
          </w:p>
        </w:tc>
        <w:tc>
          <w:tcPr>
            <w:tcW w:w="1829" w:type="dxa"/>
            <w:gridSpan w:val="2"/>
            <w:tcBorders>
              <w:righ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名  称</w:t>
            </w:r>
          </w:p>
        </w:tc>
        <w:tc>
          <w:tcPr>
            <w:tcW w:w="5491" w:type="dxa"/>
            <w:gridSpan w:val="3"/>
            <w:tcBorders>
              <w:lef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深圳市应急管理局</w:t>
            </w:r>
            <w:r>
              <w:rPr>
                <w:rFonts w:hint="eastAsia" w:ascii="Times New Roman" w:hAnsi="Times New Roman"/>
                <w:sz w:val="28"/>
                <w:szCs w:val="28"/>
                <w:lang w:val="en-US" w:eastAsia="zh-CN"/>
              </w:rPr>
              <w:t>应急指挥和预案管理</w:t>
            </w:r>
            <w:r>
              <w:rPr>
                <w:rFonts w:hint="eastAsia" w:ascii="Times New Roman" w:hAnsi="Times New Roman"/>
                <w:sz w:val="28"/>
                <w:szCs w:val="28"/>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248" w:type="dxa"/>
            <w:vMerge w:val="continue"/>
          </w:tcPr>
          <w:p>
            <w:pPr>
              <w:spacing w:line="560" w:lineRule="exact"/>
              <w:rPr>
                <w:rFonts w:ascii="Times New Roman" w:hAnsi="Times New Roman"/>
                <w:sz w:val="28"/>
                <w:szCs w:val="28"/>
              </w:rPr>
            </w:pPr>
          </w:p>
        </w:tc>
        <w:tc>
          <w:tcPr>
            <w:tcW w:w="1829" w:type="dxa"/>
            <w:gridSpan w:val="2"/>
            <w:tcBorders>
              <w:righ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联系人</w:t>
            </w:r>
          </w:p>
        </w:tc>
        <w:tc>
          <w:tcPr>
            <w:tcW w:w="1995" w:type="dxa"/>
            <w:tcBorders>
              <w:left w:val="single" w:color="auto" w:sz="4" w:space="0"/>
              <w:right w:val="single" w:color="auto" w:sz="4" w:space="0"/>
            </w:tcBorders>
            <w:vAlign w:val="center"/>
          </w:tcPr>
          <w:p>
            <w:pPr>
              <w:spacing w:line="560" w:lineRule="exact"/>
              <w:jc w:val="center"/>
              <w:rPr>
                <w:rFonts w:hint="eastAsia" w:ascii="Times New Roman" w:hAnsi="Times New Roman" w:eastAsia="仿宋_GB2312"/>
                <w:sz w:val="28"/>
                <w:szCs w:val="28"/>
                <w:lang w:eastAsia="zh-CN"/>
              </w:rPr>
            </w:pPr>
            <w:r>
              <w:rPr>
                <w:rFonts w:hint="eastAsia" w:ascii="Times New Roman" w:hAnsi="Times New Roman"/>
                <w:sz w:val="28"/>
                <w:szCs w:val="28"/>
                <w:lang w:val="en-US" w:eastAsia="zh-CN"/>
              </w:rPr>
              <w:t>张活良</w:t>
            </w:r>
          </w:p>
        </w:tc>
        <w:tc>
          <w:tcPr>
            <w:tcW w:w="1134" w:type="dxa"/>
            <w:tcBorders>
              <w:left w:val="single" w:color="auto" w:sz="4" w:space="0"/>
              <w:righ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电话</w:t>
            </w:r>
          </w:p>
        </w:tc>
        <w:tc>
          <w:tcPr>
            <w:tcW w:w="2362" w:type="dxa"/>
            <w:tcBorders>
              <w:left w:val="single" w:color="auto" w:sz="4" w:space="0"/>
            </w:tcBorders>
            <w:vAlign w:val="center"/>
          </w:tcPr>
          <w:p>
            <w:pPr>
              <w:spacing w:line="560" w:lineRule="exact"/>
              <w:jc w:val="center"/>
              <w:rPr>
                <w:rFonts w:hint="default" w:ascii="Times New Roman" w:hAnsi="Times New Roman" w:eastAsia="仿宋_GB2312"/>
                <w:sz w:val="28"/>
                <w:szCs w:val="28"/>
                <w:lang w:val="en-US" w:eastAsia="zh-CN"/>
              </w:rPr>
            </w:pPr>
            <w:r>
              <w:rPr>
                <w:rFonts w:hint="eastAsia" w:ascii="Times New Roman" w:hAnsi="Times New Roman"/>
                <w:sz w:val="28"/>
                <w:szCs w:val="28"/>
                <w:lang w:val="en-US" w:eastAsia="zh-CN"/>
              </w:rPr>
              <w:t>0755-88101695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vAlign w:val="center"/>
          </w:tcPr>
          <w:p>
            <w:pPr>
              <w:spacing w:line="560" w:lineRule="exact"/>
              <w:jc w:val="center"/>
              <w:rPr>
                <w:rFonts w:ascii="Times New Roman" w:hAnsi="Times New Roman"/>
                <w:sz w:val="28"/>
                <w:szCs w:val="28"/>
              </w:rPr>
            </w:pPr>
            <w:r>
              <w:rPr>
                <w:rFonts w:hint="eastAsia" w:ascii="Times New Roman" w:hAnsi="Times New Roman"/>
                <w:sz w:val="28"/>
                <w:szCs w:val="28"/>
              </w:rPr>
              <w:t>审查</w:t>
            </w:r>
          </w:p>
          <w:p>
            <w:pPr>
              <w:spacing w:line="560" w:lineRule="exact"/>
              <w:jc w:val="center"/>
              <w:rPr>
                <w:rFonts w:ascii="Times New Roman" w:hAnsi="Times New Roman"/>
                <w:sz w:val="28"/>
                <w:szCs w:val="28"/>
              </w:rPr>
            </w:pPr>
            <w:r>
              <w:rPr>
                <w:rFonts w:hint="eastAsia" w:ascii="Times New Roman" w:hAnsi="Times New Roman"/>
                <w:sz w:val="28"/>
                <w:szCs w:val="28"/>
              </w:rPr>
              <w:t>机构</w:t>
            </w:r>
          </w:p>
        </w:tc>
        <w:tc>
          <w:tcPr>
            <w:tcW w:w="1829" w:type="dxa"/>
            <w:gridSpan w:val="2"/>
            <w:tcBorders>
              <w:righ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名  称</w:t>
            </w:r>
          </w:p>
        </w:tc>
        <w:tc>
          <w:tcPr>
            <w:tcW w:w="5491" w:type="dxa"/>
            <w:gridSpan w:val="3"/>
            <w:tcBorders>
              <w:lef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深圳市应急管理局法规和宣传处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continue"/>
          </w:tcPr>
          <w:p>
            <w:pPr>
              <w:spacing w:line="560" w:lineRule="exact"/>
              <w:rPr>
                <w:rFonts w:ascii="Times New Roman" w:hAnsi="Times New Roman"/>
                <w:sz w:val="28"/>
                <w:szCs w:val="28"/>
              </w:rPr>
            </w:pPr>
          </w:p>
        </w:tc>
        <w:tc>
          <w:tcPr>
            <w:tcW w:w="1829" w:type="dxa"/>
            <w:gridSpan w:val="2"/>
            <w:tcBorders>
              <w:righ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联系人</w:t>
            </w:r>
          </w:p>
        </w:tc>
        <w:tc>
          <w:tcPr>
            <w:tcW w:w="1995" w:type="dxa"/>
            <w:tcBorders>
              <w:left w:val="single" w:color="auto" w:sz="4" w:space="0"/>
              <w:righ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杨华兴</w:t>
            </w:r>
          </w:p>
        </w:tc>
        <w:tc>
          <w:tcPr>
            <w:tcW w:w="1134" w:type="dxa"/>
            <w:tcBorders>
              <w:left w:val="single" w:color="auto" w:sz="4" w:space="0"/>
              <w:righ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rPr>
              <w:t>电话</w:t>
            </w:r>
          </w:p>
        </w:tc>
        <w:tc>
          <w:tcPr>
            <w:tcW w:w="2362" w:type="dxa"/>
            <w:tcBorders>
              <w:left w:val="single" w:color="auto" w:sz="4" w:space="0"/>
            </w:tcBorders>
            <w:vAlign w:val="center"/>
          </w:tcPr>
          <w:p>
            <w:pPr>
              <w:spacing w:line="560" w:lineRule="exact"/>
              <w:jc w:val="center"/>
              <w:rPr>
                <w:rFonts w:ascii="Times New Roman" w:hAnsi="Times New Roman"/>
                <w:sz w:val="28"/>
                <w:szCs w:val="28"/>
              </w:rPr>
            </w:pPr>
            <w:r>
              <w:rPr>
                <w:rFonts w:hint="eastAsia" w:ascii="Times New Roman" w:hAnsi="Times New Roman"/>
                <w:sz w:val="28"/>
                <w:szCs w:val="28"/>
                <w:lang w:val="en-US" w:eastAsia="zh-CN"/>
              </w:rPr>
              <w:t>0755-</w:t>
            </w:r>
            <w:r>
              <w:rPr>
                <w:rFonts w:hint="eastAsia" w:ascii="Times New Roman" w:hAnsi="Times New Roman"/>
                <w:sz w:val="28"/>
                <w:szCs w:val="28"/>
              </w:rPr>
              <w:t>88120373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248" w:type="dxa"/>
            <w:vMerge w:val="restart"/>
            <w:vAlign w:val="center"/>
          </w:tcPr>
          <w:p>
            <w:pPr>
              <w:spacing w:line="560" w:lineRule="exact"/>
              <w:jc w:val="left"/>
              <w:rPr>
                <w:rFonts w:ascii="Times New Roman" w:hAnsi="Times New Roman"/>
                <w:sz w:val="28"/>
                <w:szCs w:val="28"/>
              </w:rPr>
            </w:pPr>
            <w:r>
              <w:rPr>
                <w:rFonts w:hint="eastAsia" w:ascii="Times New Roman" w:hAnsi="Times New Roman"/>
                <w:sz w:val="28"/>
                <w:szCs w:val="28"/>
              </w:rPr>
              <w:t>征求意见情况</w:t>
            </w:r>
          </w:p>
        </w:tc>
        <w:tc>
          <w:tcPr>
            <w:tcW w:w="7320" w:type="dxa"/>
            <w:gridSpan w:val="5"/>
            <w:tcBorders>
              <w:bottom w:val="single" w:color="auto" w:sz="4" w:space="0"/>
            </w:tcBorders>
            <w:vAlign w:val="center"/>
          </w:tcPr>
          <w:p>
            <w:pPr>
              <w:spacing w:line="560" w:lineRule="exact"/>
              <w:rPr>
                <w:rFonts w:ascii="Times New Roman" w:hAnsi="Times New Roman"/>
                <w:sz w:val="28"/>
                <w:szCs w:val="28"/>
              </w:rPr>
            </w:pPr>
            <w:r>
              <w:rPr>
                <w:rFonts w:hint="eastAsia" w:ascii="Times New Roman" w:hAnsi="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1680845</wp:posOffset>
                      </wp:positionH>
                      <wp:positionV relativeFrom="paragraph">
                        <wp:posOffset>147955</wp:posOffset>
                      </wp:positionV>
                      <wp:extent cx="180975" cy="171450"/>
                      <wp:effectExtent l="4445" t="4445" r="5080" b="14605"/>
                      <wp:wrapNone/>
                      <wp:docPr id="5" name="流程图: 过程 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132.35pt;margin-top:11.65pt;height:13.5pt;width:14.25pt;z-index:251667456;mso-width-relative:page;mso-height-relative:page;" fillcolor="#FFFFFF" filled="t" stroked="t" coordsize="21600,21600" o:gfxdata="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C+mkdkAAAAJAQAADwAAAAAA&#10;AAABACAAAAAiAAAAZHJzL2Rvd25yZXYueG1sUEsBAhQAFAAAAAgAh07iQExw22gSAgAANAQAAA4A&#10;AAAAAAAAAQAgAAAAKAEAAGRycy9lMm9Eb2MueG1sUEsFBgAAAAAGAAYAWQEAAKwFAAAAAA==&#10;">
                      <v:fill on="t" focussize="0,0"/>
                      <v:stroke color="#000000" joinstyle="miter"/>
                      <v:imagedata o:title=""/>
                      <o:lock v:ext="edit" aspectratio="f"/>
                    </v:shape>
                  </w:pict>
                </mc:Fallback>
              </mc:AlternateContent>
            </w:r>
            <w:r>
              <w:rPr>
                <w:rFonts w:hint="eastAsia" w:ascii="Times New Roman" w:hAnsi="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3858895</wp:posOffset>
                      </wp:positionH>
                      <wp:positionV relativeFrom="paragraph">
                        <wp:posOffset>150495</wp:posOffset>
                      </wp:positionV>
                      <wp:extent cx="180975" cy="171450"/>
                      <wp:effectExtent l="4445" t="4445" r="5080" b="14605"/>
                      <wp:wrapNone/>
                      <wp:docPr id="6" name="流程图: 过程 6"/>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303.85pt;margin-top:11.85pt;height:13.5pt;width:14.25pt;z-index:251668480;mso-width-relative:page;mso-height-relative:page;" fillcolor="#000000" filled="t" stroked="t" coordsize="21600,21600" o:gfxdata="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MLTWHZAAAACQEAAA8AAAAAAAAAAQAg&#10;AAAAIgAAAGRycy9kb3ducmV2LnhtbFBLAQIUABQAAAAIAIdO4kCZ18VtDQIAADQEAAAOAAAAAAAA&#10;AAEAIAAAACgBAABkcnMvZTJvRG9jLnhtbFBLBQYAAAAABgAGAFkBAACnBQAAAAA=&#10;">
                      <v:fill on="t" focussize="0,0"/>
                      <v:stroke color="#000000" joinstyle="miter"/>
                      <v:imagedata o:title=""/>
                      <o:lock v:ext="edit" aspectratio="f"/>
                    </v:shape>
                  </w:pict>
                </mc:Fallback>
              </mc:AlternateContent>
            </w:r>
            <w:r>
              <w:rPr>
                <w:rFonts w:hint="eastAsia" w:ascii="Times New Roman" w:hAnsi="Times New Roman"/>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8" w:type="dxa"/>
            <w:vMerge w:val="continue"/>
            <w:vAlign w:val="center"/>
          </w:tcPr>
          <w:p>
            <w:pPr>
              <w:spacing w:line="560" w:lineRule="exact"/>
              <w:jc w:val="left"/>
              <w:rPr>
                <w:rFonts w:ascii="Times New Roman" w:hAnsi="Times New Roman"/>
                <w:sz w:val="28"/>
                <w:szCs w:val="28"/>
              </w:rPr>
            </w:pPr>
          </w:p>
        </w:tc>
        <w:tc>
          <w:tcPr>
            <w:tcW w:w="7320" w:type="dxa"/>
            <w:gridSpan w:val="5"/>
            <w:tcBorders>
              <w:top w:val="single" w:color="auto" w:sz="4" w:space="0"/>
            </w:tcBorders>
          </w:tcPr>
          <w:p>
            <w:pPr>
              <w:spacing w:line="560" w:lineRule="exact"/>
              <w:rPr>
                <w:rFonts w:ascii="Times New Roman" w:hAnsi="Times New Roman"/>
                <w:sz w:val="28"/>
                <w:szCs w:val="28"/>
              </w:rPr>
            </w:pPr>
            <w:r>
              <w:rPr>
                <w:rFonts w:hint="eastAsia" w:ascii="Times New Roman" w:hAnsi="Times New Roman"/>
                <w:sz w:val="28"/>
                <w:szCs w:val="28"/>
              </w:rPr>
              <w:t>具体情况（时间、对象、意见反馈和采纳情况）：</w:t>
            </w:r>
          </w:p>
          <w:p>
            <w:pPr>
              <w:spacing w:line="560" w:lineRule="exact"/>
              <w:ind w:firstLine="4830" w:firstLineChars="1750"/>
              <w:rPr>
                <w:rFonts w:ascii="Times New Roman" w:hAnsi="Times New Roman"/>
                <w:sz w:val="28"/>
                <w:szCs w:val="28"/>
              </w:rPr>
            </w:pPr>
          </w:p>
          <w:p>
            <w:pPr>
              <w:spacing w:line="560" w:lineRule="exact"/>
              <w:ind w:firstLine="4830" w:firstLineChars="1750"/>
              <w:rPr>
                <w:rFonts w:ascii="Times New Roman" w:hAnsi="Times New Roman"/>
                <w:sz w:val="28"/>
                <w:szCs w:val="28"/>
              </w:rPr>
            </w:pPr>
          </w:p>
          <w:p>
            <w:pPr>
              <w:spacing w:line="560" w:lineRule="exact"/>
              <w:ind w:firstLine="4830" w:firstLineChars="1750"/>
              <w:rPr>
                <w:rFonts w:ascii="Times New Roman" w:hAnsi="Times New Roman"/>
                <w:sz w:val="28"/>
                <w:szCs w:val="28"/>
              </w:rPr>
            </w:pPr>
            <w:r>
              <w:rPr>
                <w:rFonts w:hint="eastAsia" w:ascii="Times New Roman" w:hAnsi="Times New Roman"/>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4" w:hRule="atLeast"/>
        </w:trPr>
        <w:tc>
          <w:tcPr>
            <w:tcW w:w="1248" w:type="dxa"/>
            <w:vAlign w:val="center"/>
          </w:tcPr>
          <w:p>
            <w:pPr>
              <w:spacing w:line="560" w:lineRule="exact"/>
              <w:jc w:val="center"/>
              <w:rPr>
                <w:rFonts w:ascii="Times New Roman" w:hAnsi="Times New Roman"/>
                <w:sz w:val="28"/>
                <w:szCs w:val="28"/>
              </w:rPr>
            </w:pPr>
            <w:r>
              <w:rPr>
                <w:rFonts w:hint="eastAsia" w:ascii="Times New Roman" w:hAnsi="Times New Roman"/>
                <w:sz w:val="28"/>
                <w:szCs w:val="28"/>
              </w:rPr>
              <w:t>咨询及第三方评估情况（可选）</w:t>
            </w:r>
          </w:p>
        </w:tc>
        <w:tc>
          <w:tcPr>
            <w:tcW w:w="7320" w:type="dxa"/>
            <w:gridSpan w:val="5"/>
          </w:tcPr>
          <w:p>
            <w:pPr>
              <w:spacing w:line="560" w:lineRule="exact"/>
              <w:rPr>
                <w:rFonts w:ascii="Times New Roman" w:hAnsi="Times New Roman"/>
                <w:sz w:val="28"/>
                <w:szCs w:val="28"/>
              </w:rPr>
            </w:pPr>
          </w:p>
          <w:p>
            <w:pPr>
              <w:spacing w:line="560" w:lineRule="exact"/>
              <w:jc w:val="right"/>
              <w:rPr>
                <w:rFonts w:ascii="Times New Roman" w:hAnsi="Times New Roman"/>
                <w:sz w:val="28"/>
                <w:szCs w:val="28"/>
              </w:rPr>
            </w:pPr>
          </w:p>
          <w:p>
            <w:pPr>
              <w:spacing w:line="560" w:lineRule="exact"/>
              <w:jc w:val="right"/>
              <w:rPr>
                <w:rFonts w:ascii="Times New Roman" w:hAnsi="Times New Roman"/>
                <w:sz w:val="28"/>
                <w:szCs w:val="28"/>
              </w:rPr>
            </w:pPr>
          </w:p>
          <w:p>
            <w:pPr>
              <w:spacing w:line="560" w:lineRule="exact"/>
              <w:jc w:val="right"/>
              <w:rPr>
                <w:rFonts w:ascii="Times New Roman" w:hAnsi="Times New Roman"/>
                <w:sz w:val="28"/>
                <w:szCs w:val="28"/>
              </w:rPr>
            </w:pPr>
          </w:p>
          <w:p>
            <w:pPr>
              <w:spacing w:line="560" w:lineRule="exact"/>
              <w:jc w:val="right"/>
              <w:rPr>
                <w:rFonts w:ascii="Times New Roman" w:hAnsi="Times New Roman"/>
                <w:sz w:val="28"/>
                <w:szCs w:val="28"/>
              </w:rPr>
            </w:pPr>
            <w:r>
              <w:rPr>
                <w:rFonts w:hint="eastAsia" w:ascii="Times New Roman" w:hAnsi="Times New Roman"/>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1" w:hRule="atLeast"/>
        </w:trPr>
        <w:tc>
          <w:tcPr>
            <w:tcW w:w="1248" w:type="dxa"/>
            <w:vAlign w:val="center"/>
          </w:tcPr>
          <w:p>
            <w:pPr>
              <w:spacing w:line="560" w:lineRule="exact"/>
              <w:jc w:val="center"/>
              <w:rPr>
                <w:rFonts w:ascii="Times New Roman" w:hAnsi="Times New Roman"/>
                <w:sz w:val="28"/>
                <w:szCs w:val="28"/>
              </w:rPr>
            </w:pPr>
            <w:r>
              <w:rPr>
                <w:rFonts w:hint="eastAsia" w:ascii="Times New Roman" w:hAnsi="Times New Roman"/>
                <w:sz w:val="28"/>
                <w:szCs w:val="28"/>
              </w:rPr>
              <w:t>审查</w:t>
            </w:r>
          </w:p>
          <w:p>
            <w:pPr>
              <w:spacing w:line="560" w:lineRule="exact"/>
              <w:jc w:val="center"/>
              <w:rPr>
                <w:rFonts w:ascii="Times New Roman" w:hAnsi="Times New Roman"/>
                <w:sz w:val="28"/>
                <w:szCs w:val="28"/>
              </w:rPr>
            </w:pPr>
            <w:r>
              <w:rPr>
                <w:rFonts w:hint="eastAsia" w:ascii="Times New Roman" w:hAnsi="Times New Roman"/>
                <w:sz w:val="28"/>
                <w:szCs w:val="28"/>
              </w:rPr>
              <w:t>结论</w:t>
            </w:r>
          </w:p>
        </w:tc>
        <w:tc>
          <w:tcPr>
            <w:tcW w:w="7320" w:type="dxa"/>
            <w:gridSpan w:val="5"/>
            <w:vAlign w:val="center"/>
          </w:tcPr>
          <w:p>
            <w:pPr>
              <w:spacing w:line="560" w:lineRule="exact"/>
              <w:jc w:val="center"/>
              <w:rPr>
                <w:rFonts w:ascii="Times New Roman" w:hAnsi="Times New Roman"/>
                <w:sz w:val="28"/>
                <w:szCs w:val="28"/>
              </w:rPr>
            </w:pPr>
            <w:r>
              <w:rPr>
                <w:rFonts w:hint="eastAsia" w:ascii="Times New Roman" w:hAnsi="Times New Roman"/>
                <w:sz w:val="28"/>
                <w:szCs w:val="28"/>
              </w:rPr>
              <w:t>经初步审查，该文件不违反公平竞争相关规定。</w:t>
            </w:r>
          </w:p>
          <w:p>
            <w:pPr>
              <w:spacing w:line="560" w:lineRule="exact"/>
              <w:jc w:val="right"/>
              <w:rPr>
                <w:rFonts w:ascii="Times New Roman" w:hAnsi="Times New Roman"/>
                <w:sz w:val="28"/>
                <w:szCs w:val="28"/>
              </w:rPr>
            </w:pPr>
            <w:r>
              <w:rPr>
                <w:rFonts w:hint="eastAsia" w:ascii="Times New Roman" w:hAnsi="Times New Roman"/>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vAlign w:val="center"/>
          </w:tcPr>
          <w:p>
            <w:pPr>
              <w:spacing w:line="560" w:lineRule="exact"/>
              <w:jc w:val="center"/>
              <w:rPr>
                <w:rFonts w:ascii="Times New Roman" w:hAnsi="Times New Roman"/>
                <w:sz w:val="28"/>
                <w:szCs w:val="28"/>
              </w:rPr>
            </w:pPr>
            <w:r>
              <w:rPr>
                <w:rFonts w:hint="eastAsia" w:ascii="Times New Roman" w:hAnsi="Times New Roman"/>
                <w:sz w:val="28"/>
                <w:szCs w:val="28"/>
              </w:rPr>
              <w:t>适用例外规定</w:t>
            </w:r>
          </w:p>
        </w:tc>
        <w:tc>
          <w:tcPr>
            <w:tcW w:w="7320" w:type="dxa"/>
            <w:gridSpan w:val="5"/>
            <w:vAlign w:val="center"/>
          </w:tcPr>
          <w:p>
            <w:pPr>
              <w:spacing w:line="560" w:lineRule="exact"/>
              <w:jc w:val="left"/>
              <w:rPr>
                <w:rFonts w:ascii="Times New Roman" w:hAnsi="Times New Roman"/>
                <w:sz w:val="28"/>
                <w:szCs w:val="28"/>
              </w:rPr>
            </w:pPr>
            <w:r>
              <w:rPr>
                <w:rFonts w:hint="eastAsia" w:ascii="Times New Roman" w:hAnsi="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1570355</wp:posOffset>
                      </wp:positionH>
                      <wp:positionV relativeFrom="paragraph">
                        <wp:posOffset>139700</wp:posOffset>
                      </wp:positionV>
                      <wp:extent cx="180975" cy="171450"/>
                      <wp:effectExtent l="4445" t="4445" r="5080" b="14605"/>
                      <wp:wrapNone/>
                      <wp:docPr id="7" name="流程图: 过程 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123.65pt;margin-top:11pt;height:13.5pt;width:14.25pt;z-index:251666432;mso-width-relative:page;mso-height-relative:page;" fillcolor="#000000" filled="t" stroked="t" coordsize="21600,21600" o:gfxdata="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xntnZAAAACQEAAA8AAAAAAAAAAQAg&#10;AAAAIgAAAGRycy9kb3ducmV2LnhtbFBLAQIUABQAAAAIAIdO4kCiE/YkDQIAADQEAAAOAAAAAAAA&#10;AAEAIAAAACgBAABkcnMvZTJvRG9jLnhtbFBLBQYAAAAABgAGAFkBAACnBQAAAAA=&#10;">
                      <v:fill on="t" focussize="0,0"/>
                      <v:stroke color="#000000" joinstyle="miter"/>
                      <v:imagedata o:title=""/>
                      <o:lock v:ext="edit" aspectratio="f"/>
                    </v:shape>
                  </w:pict>
                </mc:Fallback>
              </mc:AlternateContent>
            </w:r>
            <w:r>
              <w:rPr>
                <w:rFonts w:hint="eastAsia" w:ascii="Times New Roman" w:hAnsi="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301625</wp:posOffset>
                      </wp:positionH>
                      <wp:positionV relativeFrom="paragraph">
                        <wp:posOffset>139065</wp:posOffset>
                      </wp:positionV>
                      <wp:extent cx="180975" cy="171450"/>
                      <wp:effectExtent l="4445" t="4445" r="5080" b="14605"/>
                      <wp:wrapNone/>
                      <wp:docPr id="9" name="流程图: 过程 9"/>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3.75pt;margin-top:10.95pt;height:13.5pt;width:14.25pt;z-index:251665408;mso-width-relative:page;mso-height-relative:page;" fillcolor="#FFFFFF" filled="t" stroked="t" coordsize="21600,21600" o:gfxdata="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UI6z2AAAAAcBAAAPAAAAAAAA&#10;AAEAIAAAACIAAABkcnMvZG93bnJldi54bWxQSwECFAAUAAAACACHTuJA+k1osxICAAA0BAAADgAA&#10;AAAAAAABACAAAAAnAQAAZHJzL2Uyb0RvYy54bWxQSwUGAAAAAAYABgBZAQAAqwUAAAAA&#10;">
                      <v:fill on="t" focussize="0,0"/>
                      <v:stroke color="#000000" joinstyle="miter"/>
                      <v:imagedata o:title=""/>
                      <o:lock v:ext="edit" aspectratio="f"/>
                    </v:shape>
                  </w:pict>
                </mc:Fallback>
              </mc:AlternateContent>
            </w:r>
            <w:r>
              <w:rPr>
                <w:rFonts w:hint="eastAsia" w:ascii="Times New Roman" w:hAnsi="Times New Roman"/>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8" w:type="dxa"/>
            <w:vMerge w:val="continue"/>
            <w:vAlign w:val="center"/>
          </w:tcPr>
          <w:p>
            <w:pPr>
              <w:spacing w:line="560" w:lineRule="exact"/>
              <w:jc w:val="center"/>
              <w:rPr>
                <w:rFonts w:ascii="Times New Roman" w:hAnsi="Times New Roman"/>
                <w:sz w:val="28"/>
                <w:szCs w:val="28"/>
              </w:rPr>
            </w:pPr>
          </w:p>
        </w:tc>
        <w:tc>
          <w:tcPr>
            <w:tcW w:w="1270" w:type="dxa"/>
            <w:vAlign w:val="center"/>
          </w:tcPr>
          <w:p>
            <w:pPr>
              <w:spacing w:line="560" w:lineRule="exact"/>
              <w:jc w:val="center"/>
              <w:rPr>
                <w:rFonts w:ascii="Times New Roman" w:hAnsi="Times New Roman"/>
                <w:sz w:val="28"/>
                <w:szCs w:val="28"/>
              </w:rPr>
            </w:pPr>
            <w:r>
              <w:rPr>
                <w:rFonts w:hint="eastAsia" w:ascii="Times New Roman" w:hAnsi="Times New Roman"/>
                <w:sz w:val="28"/>
                <w:szCs w:val="28"/>
              </w:rPr>
              <w:t>选择“是”时详细说明理由</w:t>
            </w:r>
          </w:p>
        </w:tc>
        <w:tc>
          <w:tcPr>
            <w:tcW w:w="6050" w:type="dxa"/>
            <w:gridSpan w:val="4"/>
          </w:tcPr>
          <w:p>
            <w:pPr>
              <w:spacing w:line="560" w:lineRule="exact"/>
              <w:rPr>
                <w:rFonts w:ascii="Times New Roman" w:hAnsi="Times New Roman"/>
                <w:sz w:val="28"/>
                <w:szCs w:val="28"/>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1248" w:type="dxa"/>
            <w:vAlign w:val="center"/>
          </w:tcPr>
          <w:p>
            <w:pPr>
              <w:spacing w:line="560" w:lineRule="exact"/>
              <w:jc w:val="center"/>
              <w:rPr>
                <w:rFonts w:ascii="Times New Roman" w:hAnsi="Times New Roman"/>
                <w:sz w:val="28"/>
                <w:szCs w:val="28"/>
              </w:rPr>
            </w:pPr>
            <w:r>
              <w:rPr>
                <w:rFonts w:hint="eastAsia" w:ascii="Times New Roman" w:hAnsi="Times New Roman"/>
                <w:sz w:val="28"/>
                <w:szCs w:val="28"/>
              </w:rPr>
              <w:t>其他需要说明的情况</w:t>
            </w:r>
          </w:p>
        </w:tc>
        <w:tc>
          <w:tcPr>
            <w:tcW w:w="7320" w:type="dxa"/>
            <w:gridSpan w:val="5"/>
          </w:tcPr>
          <w:p>
            <w:pPr>
              <w:spacing w:line="560" w:lineRule="exact"/>
              <w:rPr>
                <w:rFonts w:ascii="Times New Roman" w:hAns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1248" w:type="dxa"/>
            <w:vAlign w:val="center"/>
          </w:tcPr>
          <w:p>
            <w:pPr>
              <w:spacing w:line="560" w:lineRule="exact"/>
              <w:jc w:val="center"/>
              <w:rPr>
                <w:rFonts w:ascii="Times New Roman" w:hAnsi="Times New Roman"/>
                <w:sz w:val="28"/>
                <w:szCs w:val="28"/>
              </w:rPr>
            </w:pPr>
            <w:r>
              <w:rPr>
                <w:rFonts w:hint="eastAsia" w:ascii="Times New Roman" w:hAnsi="Times New Roman"/>
                <w:sz w:val="28"/>
                <w:szCs w:val="28"/>
              </w:rPr>
              <w:t>审查机构主要负责人意见</w:t>
            </w:r>
          </w:p>
        </w:tc>
        <w:tc>
          <w:tcPr>
            <w:tcW w:w="7320" w:type="dxa"/>
            <w:gridSpan w:val="5"/>
          </w:tcPr>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rPr>
            </w:pPr>
          </w:p>
          <w:p>
            <w:pPr>
              <w:spacing w:line="560" w:lineRule="exact"/>
              <w:ind w:right="560"/>
              <w:rPr>
                <w:rFonts w:ascii="Times New Roman" w:hAnsi="Times New Roman"/>
                <w:sz w:val="28"/>
                <w:szCs w:val="28"/>
              </w:rPr>
            </w:pPr>
          </w:p>
          <w:p>
            <w:pPr>
              <w:spacing w:line="560" w:lineRule="exact"/>
              <w:ind w:right="560" w:firstLine="2346" w:firstLineChars="850"/>
              <w:rPr>
                <w:rFonts w:ascii="Times New Roman" w:hAnsi="Times New Roman"/>
                <w:sz w:val="28"/>
                <w:szCs w:val="28"/>
              </w:rPr>
            </w:pPr>
            <w:r>
              <w:rPr>
                <w:rFonts w:hint="eastAsia" w:ascii="Times New Roman" w:hAnsi="Times New Roman"/>
                <w:sz w:val="28"/>
                <w:szCs w:val="28"/>
              </w:rPr>
              <w:t>签字：          盖章：</w:t>
            </w:r>
          </w:p>
        </w:tc>
      </w:tr>
    </w:tbl>
    <w:p>
      <w:pPr>
        <w:spacing w:line="560" w:lineRule="exact"/>
      </w:pPr>
    </w:p>
    <w:sectPr>
      <w:headerReference r:id="rId3" w:type="default"/>
      <w:footerReference r:id="rId4" w:type="default"/>
      <w:pgSz w:w="11906" w:h="16838"/>
      <w:pgMar w:top="2098" w:right="1474" w:bottom="1984" w:left="1587" w:header="851" w:footer="1587" w:gutter="0"/>
      <w:pgNumType w:start="2"/>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2"/>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文本框 7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hY9S4wwEAAI4DAAAOAAAAAAAAAAEAIAAAAB4BAABkcnMvZTJvRG9jLnhtbFBL&#10;BQYAAAAABgAGAFkBAABTBQAAAAA=&#10;">
              <v:fill on="f" focussize="0,0"/>
              <v:stroke on="f"/>
              <v:imagedata o:title=""/>
              <o:lock v:ext="edit" aspectratio="f"/>
              <v:textbox inset="0mm,0mm,0mm,0mm" style="mso-fit-shape-to-text:t;">
                <w:txbxContent>
                  <w:p>
                    <w:pPr>
                      <w:pStyle w:val="1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jMmNlYmNmMGZmNmY2MzU2OGYxMTQzOWZjNTAwZDcifQ=="/>
    <w:docVar w:name="KGWebUrl" w:val="http://szfile.sz.gov.cn//file/download?md5Path=d802985e54e90f76df0f93cc46ca4920@55380&amp;webOffice=1&amp;identityId=943C0B5866B49342F842F66F64ED7CB4&amp;token=f5f041fbfc2a46ffae4b973901918c71&amp;identityId=943C0B5866B49342F842F66F64ED7CB4&amp;wjbh=B202212040&amp;hddyid=LCA010001_HD_01&amp;fileSrcName=2022_07_19_17_15_39_3e71f3602bc0450d859ffc78c6cdc7e5.docx"/>
  </w:docVars>
  <w:rsids>
    <w:rsidRoot w:val="B66DC49D"/>
    <w:rsid w:val="002045AF"/>
    <w:rsid w:val="00864691"/>
    <w:rsid w:val="009628F7"/>
    <w:rsid w:val="00AB2C79"/>
    <w:rsid w:val="09891F07"/>
    <w:rsid w:val="0CBF76E7"/>
    <w:rsid w:val="12846459"/>
    <w:rsid w:val="14A66D54"/>
    <w:rsid w:val="15353AE0"/>
    <w:rsid w:val="1C0B1A45"/>
    <w:rsid w:val="21C04709"/>
    <w:rsid w:val="23887027"/>
    <w:rsid w:val="297D5A10"/>
    <w:rsid w:val="299E03A9"/>
    <w:rsid w:val="2B27478A"/>
    <w:rsid w:val="31A43584"/>
    <w:rsid w:val="31FFA46F"/>
    <w:rsid w:val="3670464F"/>
    <w:rsid w:val="37FE74CB"/>
    <w:rsid w:val="3B371826"/>
    <w:rsid w:val="3EFACC56"/>
    <w:rsid w:val="431C1370"/>
    <w:rsid w:val="4AFB6BBC"/>
    <w:rsid w:val="4E630EB7"/>
    <w:rsid w:val="4EF52A86"/>
    <w:rsid w:val="4FB6DF7B"/>
    <w:rsid w:val="516603AE"/>
    <w:rsid w:val="537440E3"/>
    <w:rsid w:val="54FF1737"/>
    <w:rsid w:val="55396060"/>
    <w:rsid w:val="5569318C"/>
    <w:rsid w:val="59A8797C"/>
    <w:rsid w:val="5C846CF0"/>
    <w:rsid w:val="75C65363"/>
    <w:rsid w:val="777F39C2"/>
    <w:rsid w:val="78751A06"/>
    <w:rsid w:val="7897B52C"/>
    <w:rsid w:val="7CFD31C7"/>
    <w:rsid w:val="7F685E96"/>
    <w:rsid w:val="B66DC49D"/>
    <w:rsid w:val="BF2FDE75"/>
    <w:rsid w:val="D57A7665"/>
    <w:rsid w:val="D753943B"/>
    <w:rsid w:val="E7CAC7E4"/>
    <w:rsid w:val="F3FFA257"/>
    <w:rsid w:val="F761DC84"/>
    <w:rsid w:val="FAD78A9D"/>
    <w:rsid w:val="FFFBD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4">
    <w:name w:val="heading 3"/>
    <w:basedOn w:val="5"/>
    <w:next w:val="6"/>
    <w:unhideWhenUsed/>
    <w:qFormat/>
    <w:uiPriority w:val="9"/>
    <w:pPr>
      <w:ind w:firstLine="643"/>
      <w:outlineLvl w:val="2"/>
    </w:p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cs="Calibri"/>
      <w:szCs w:val="21"/>
    </w:rPr>
  </w:style>
  <w:style w:type="paragraph" w:customStyle="1" w:styleId="5">
    <w:name w:val="正文加粗"/>
    <w:basedOn w:val="1"/>
    <w:next w:val="6"/>
    <w:link w:val="20"/>
    <w:qFormat/>
    <w:uiPriority w:val="0"/>
    <w:pPr>
      <w:ind w:firstLine="200" w:firstLineChars="200"/>
      <w:outlineLvl w:val="4"/>
    </w:pPr>
    <w:rPr>
      <w:b/>
      <w:szCs w:val="20"/>
    </w:rPr>
  </w:style>
  <w:style w:type="paragraph" w:styleId="6">
    <w:name w:val="Normal Indent"/>
    <w:basedOn w:val="1"/>
    <w:qFormat/>
    <w:uiPriority w:val="0"/>
    <w:pPr>
      <w:ind w:firstLine="630"/>
    </w:pPr>
    <w:rPr>
      <w:rFonts w:ascii="Times New Roman" w:hAnsi="Times New Roman"/>
      <w:kern w:val="0"/>
      <w:szCs w:val="20"/>
    </w:rPr>
  </w:style>
  <w:style w:type="paragraph" w:styleId="7">
    <w:name w:val="index 8"/>
    <w:basedOn w:val="1"/>
    <w:next w:val="1"/>
    <w:unhideWhenUsed/>
    <w:qFormat/>
    <w:uiPriority w:val="99"/>
    <w:pPr>
      <w:ind w:left="2940"/>
    </w:pPr>
  </w:style>
  <w:style w:type="paragraph" w:styleId="8">
    <w:name w:val="Body Text Indent"/>
    <w:basedOn w:val="1"/>
    <w:qFormat/>
    <w:uiPriority w:val="0"/>
    <w:pPr>
      <w:spacing w:after="120"/>
      <w:ind w:left="420" w:leftChars="200"/>
    </w:pPr>
  </w:style>
  <w:style w:type="paragraph" w:styleId="9">
    <w:name w:val="Plain Text"/>
    <w:basedOn w:val="1"/>
    <w:next w:val="7"/>
    <w:qFormat/>
    <w:uiPriority w:val="0"/>
    <w:rPr>
      <w:rFonts w:ascii="宋体" w:hAnsi="Courier New" w:eastAsia="宋体" w:cs="Courier New"/>
      <w:sz w:val="21"/>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6"/>
    <w:qFormat/>
    <w:uiPriority w:val="0"/>
    <w:pPr>
      <w:widowControl/>
      <w:jc w:val="center"/>
      <w:outlineLvl w:val="1"/>
    </w:pPr>
    <w:rPr>
      <w:rFonts w:ascii="方正小标宋简体" w:hAnsi="Calibri Light" w:eastAsia="方正小标宋简体"/>
      <w:bCs/>
      <w:kern w:val="44"/>
      <w:sz w:val="44"/>
    </w:rPr>
  </w:style>
  <w:style w:type="paragraph" w:styleId="14">
    <w:name w:val="Body Text First Indent 2"/>
    <w:basedOn w:val="8"/>
    <w:qFormat/>
    <w:uiPriority w:val="0"/>
    <w:pPr>
      <w:ind w:firstLine="420" w:firstLineChars="200"/>
    </w:pPr>
  </w:style>
  <w:style w:type="table" w:styleId="16">
    <w:name w:val="Table Grid"/>
    <w:basedOn w:val="15"/>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qFormat/>
    <w:uiPriority w:val="0"/>
  </w:style>
  <w:style w:type="character" w:styleId="19">
    <w:name w:val="Hyperlink"/>
    <w:basedOn w:val="17"/>
    <w:qFormat/>
    <w:uiPriority w:val="0"/>
    <w:rPr>
      <w:rFonts w:ascii="Verdana" w:hAnsi="Verdana" w:eastAsia="仿宋_GB2312"/>
      <w:color w:val="000000"/>
      <w:kern w:val="0"/>
      <w:sz w:val="24"/>
      <w:szCs w:val="20"/>
      <w:u w:val="none"/>
      <w:lang w:eastAsia="en-US"/>
    </w:rPr>
  </w:style>
  <w:style w:type="character" w:customStyle="1" w:styleId="20">
    <w:name w:val="正文加粗 Char"/>
    <w:basedOn w:val="17"/>
    <w:link w:val="5"/>
    <w:qFormat/>
    <w:uiPriority w:val="0"/>
    <w:rPr>
      <w:b/>
      <w:szCs w:val="20"/>
    </w:rPr>
  </w:style>
  <w:style w:type="paragraph" w:customStyle="1" w:styleId="21">
    <w:name w:val="图表标题"/>
    <w:basedOn w:val="1"/>
    <w:next w:val="6"/>
    <w:qFormat/>
    <w:uiPriority w:val="0"/>
    <w:pPr>
      <w:spacing w:beforeLines="25" w:afterLines="25" w:line="440" w:lineRule="atLeast"/>
      <w:jc w:val="center"/>
      <w:outlineLvl w:val="4"/>
    </w:pPr>
    <w:rPr>
      <w:b/>
      <w:kern w:val="28"/>
      <w:sz w:val="28"/>
      <w:szCs w:val="28"/>
    </w:rPr>
  </w:style>
  <w:style w:type="paragraph" w:styleId="22">
    <w:name w:val="List Paragraph"/>
    <w:basedOn w:val="1"/>
    <w:qFormat/>
    <w:uiPriority w:val="34"/>
    <w:pPr>
      <w:ind w:firstLine="420" w:firstLineChars="200"/>
    </w:pPr>
    <w:rPr>
      <w:szCs w:val="22"/>
    </w:rPr>
  </w:style>
  <w:style w:type="paragraph" w:customStyle="1" w:styleId="23">
    <w:name w:val="Revision"/>
    <w:hidden/>
    <w:semiHidden/>
    <w:qFormat/>
    <w:uiPriority w:val="99"/>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5922</Words>
  <Characters>6049</Characters>
  <Lines>46</Lines>
  <Paragraphs>13</Paragraphs>
  <TotalTime>0</TotalTime>
  <ScaleCrop>false</ScaleCrop>
  <LinksUpToDate>false</LinksUpToDate>
  <CharactersWithSpaces>6231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2022-07-19T17:15:00Z</dcterms:created>
  <dc:creator>kylin</dc:creator>
  <cp:lastModifiedBy>Roachhithit</cp:lastModifiedBy>
  <dcterms:modified xsi:type="dcterms:W3CDTF">2022-08-29T08:44:08Z</dcterms:modified>
  <dc:title>市应急管理局关于提请协助发布规范性文件_x000b_公开征求意见通告的函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05D6E42C118B43BEB7FF7AE86F50AFBC</vt:lpwstr>
  </property>
</Properties>
</file>