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深圳市鼓励企业参与跨境电商零售出口</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阳光化申报试点实施细则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征求意见稿</w:t>
      </w:r>
      <w:r>
        <w:rPr>
          <w:rFonts w:hint="eastAsia" w:ascii="楷体_GB2312" w:hAnsi="楷体_GB2312" w:eastAsia="楷体_GB2312" w:cs="楷体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为加快落实市委市政府关于推动我市跨境电商经济“浮出水面”的工作要求，根据《深圳市跨境电商零售出口企业阳光化申报试点工作方案》，在第一阶段试点成果的基础上，为鼓励更多跨境电商零售出口企业参与试点工作，推动企业集聚并打造产业生态，制定本实施细则。</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一、适用范围</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本细则适用于试点工作期间，引导</w:t>
      </w:r>
      <w:r>
        <w:rPr>
          <w:rFonts w:hint="eastAsia" w:ascii="仿宋_GB2312" w:hAnsi="仿宋_GB2312" w:eastAsia="仿宋_GB2312" w:cs="仿宋_GB2312"/>
          <w:sz w:val="32"/>
          <w:szCs w:val="32"/>
          <w:highlight w:val="none"/>
        </w:rPr>
        <w:t>跨境电商出口企业</w:t>
      </w:r>
      <w:r>
        <w:rPr>
          <w:rFonts w:hint="eastAsia" w:ascii="仿宋_GB2312" w:hAnsi="仿宋_GB2312" w:eastAsia="仿宋_GB2312" w:cs="仿宋_GB2312"/>
          <w:sz w:val="32"/>
          <w:szCs w:val="32"/>
          <w:highlight w:val="none"/>
          <w:lang w:eastAsia="zh-CN"/>
        </w:rPr>
        <w:t>、出口代理企业、跨境电商外综服平台企业，以及其他跨境电商业务经营者在自愿参与的基础上，申请纳入我市“跨境电商出口企业阳光化试点名单”。</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跨境电商出口企业</w:t>
      </w:r>
      <w:r>
        <w:rPr>
          <w:rFonts w:hint="eastAsia" w:ascii="仿宋_GB2312" w:hAnsi="仿宋_GB2312" w:eastAsia="仿宋_GB2312" w:cs="仿宋_GB2312"/>
          <w:sz w:val="32"/>
          <w:szCs w:val="32"/>
          <w:highlight w:val="none"/>
          <w:lang w:eastAsia="zh-CN"/>
        </w:rPr>
        <w:t>，即</w:t>
      </w:r>
      <w:r>
        <w:rPr>
          <w:rFonts w:hint="eastAsia" w:ascii="仿宋_GB2312" w:hAnsi="仿宋_GB2312" w:eastAsia="仿宋_GB2312" w:cs="仿宋_GB2312"/>
          <w:sz w:val="32"/>
          <w:szCs w:val="32"/>
          <w:highlight w:val="none"/>
        </w:rPr>
        <w:t>自建跨境电子商务销售平台或利用第三方跨境电子商务平台开展跨境电子商务出口的企业。</w:t>
      </w: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（二）跨境电商出口代理企业。具备对外贸易经营者身份，接受跨境电商出口企业委托，依法签订代理出口服务合同（协议），以本企业名义办理出口申报，且可追溯真实出口企业的代理企业。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（三）跨境电商</w:t>
      </w:r>
      <w:r>
        <w:rPr>
          <w:rFonts w:hint="eastAsia" w:ascii="仿宋_GB2312" w:hAnsi="仿宋_GB2312" w:eastAsia="仿宋_GB2312" w:cs="仿宋_GB2312"/>
          <w:sz w:val="32"/>
          <w:szCs w:val="32"/>
          <w:highlight w:val="none"/>
        </w:rPr>
        <w:t>外综服</w:t>
      </w:r>
      <w:r>
        <w:rPr>
          <w:rFonts w:hint="eastAsia" w:ascii="仿宋_GB2312" w:hAnsi="仿宋_GB2312" w:eastAsia="仿宋_GB2312" w:cs="仿宋_GB2312"/>
          <w:sz w:val="32"/>
          <w:szCs w:val="32"/>
          <w:highlight w:val="none"/>
          <w:lang w:eastAsia="zh-CN"/>
        </w:rPr>
        <w:t>平台</w:t>
      </w:r>
      <w:r>
        <w:rPr>
          <w:rFonts w:hint="eastAsia" w:ascii="仿宋_GB2312" w:hAnsi="仿宋_GB2312" w:eastAsia="仿宋_GB2312" w:cs="仿宋_GB2312"/>
          <w:sz w:val="32"/>
          <w:szCs w:val="32"/>
          <w:highlight w:val="none"/>
        </w:rPr>
        <w:t>企业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具备对外贸易经营者身份，接受国内外客户委托，依法签订</w:t>
      </w:r>
      <w:r>
        <w:rPr>
          <w:rFonts w:hint="eastAsia" w:ascii="仿宋_GB2312" w:hAnsi="仿宋_GB2312" w:eastAsia="仿宋_GB2312" w:cs="仿宋_GB2312"/>
          <w:sz w:val="32"/>
          <w:szCs w:val="32"/>
          <w:highlight w:val="none"/>
          <w:lang w:eastAsia="zh-CN"/>
        </w:rPr>
        <w:t>跨境电商</w:t>
      </w:r>
      <w:r>
        <w:rPr>
          <w:rFonts w:hint="eastAsia" w:ascii="仿宋_GB2312" w:hAnsi="仿宋_GB2312" w:eastAsia="仿宋_GB2312" w:cs="仿宋_GB2312"/>
          <w:sz w:val="32"/>
          <w:szCs w:val="32"/>
          <w:highlight w:val="none"/>
        </w:rPr>
        <w:t>综合服务合同（协议），依托自身综合服务信息系统，代跨境电商出口企业办理包括报关、物流、退税、结算、保险、融资等在内的综合服务业务的企业。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（四）其他跨境电商业务经营者。为跨境电子商务企业提供金融、支付、通关、仓储、物流等相关服务的企业。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跨境电子商务线上综合服务平台</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由市商务主管部门指导建设</w:t>
      </w:r>
      <w:r>
        <w:rPr>
          <w:rFonts w:hint="eastAsia" w:ascii="仿宋_GB2312" w:hAnsi="仿宋_GB2312" w:eastAsia="仿宋_GB2312" w:cs="仿宋_GB2312"/>
          <w:sz w:val="32"/>
          <w:szCs w:val="32"/>
          <w:highlight w:val="none"/>
          <w:lang w:eastAsia="zh-CN"/>
        </w:rPr>
        <w:t>运营</w:t>
      </w:r>
      <w:r>
        <w:rPr>
          <w:rFonts w:hint="eastAsia" w:ascii="仿宋_GB2312" w:hAnsi="仿宋_GB2312" w:eastAsia="仿宋_GB2312" w:cs="仿宋_GB2312"/>
          <w:sz w:val="32"/>
          <w:szCs w:val="32"/>
          <w:highlight w:val="none"/>
        </w:rPr>
        <w:t>的深圳市跨境电商线上综合服务平台（原深圳市跨境贸易电子商务通关服务平台）。该平台是支撑跨境电商综试区“六体系”建设的“一站式”公益性公共信息服务平台。</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lang w:eastAsia="zh-CN"/>
        </w:rPr>
      </w:pPr>
      <w:r>
        <w:rPr>
          <w:rFonts w:hint="eastAsia" w:ascii="黑体" w:hAnsi="黑体" w:eastAsia="黑体" w:cs="黑体"/>
          <w:b w:val="0"/>
          <w:bCs w:val="0"/>
          <w:sz w:val="32"/>
          <w:szCs w:val="32"/>
          <w:highlight w:val="none"/>
          <w:lang w:val="en-US" w:eastAsia="zh-CN"/>
        </w:rPr>
        <w:t>二、申报要求</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lang w:val="en-US" w:eastAsia="zh-CN"/>
        </w:rPr>
        <w:t>“跨境电商出口企业阳光化试点名单”</w:t>
      </w:r>
      <w:r>
        <w:rPr>
          <w:rFonts w:hint="eastAsia" w:ascii="仿宋_GB2312" w:hAnsi="仿宋_GB2312" w:eastAsia="仿宋_GB2312" w:cs="仿宋_GB2312"/>
          <w:sz w:val="32"/>
          <w:szCs w:val="32"/>
          <w:highlight w:val="none"/>
          <w:lang w:val="en-US" w:eastAsia="zh-CN"/>
        </w:rPr>
        <w:t>申报</w:t>
      </w:r>
      <w:r>
        <w:rPr>
          <w:rFonts w:hint="eastAsia" w:ascii="仿宋_GB2312" w:hAnsi="仿宋_GB2312" w:eastAsia="仿宋_GB2312" w:cs="仿宋_GB2312"/>
          <w:sz w:val="32"/>
          <w:szCs w:val="32"/>
          <w:highlight w:val="none"/>
        </w:rPr>
        <w:t>应当坚持“公开、公平、公正”的原则，实行企业自愿申报、政府审核、动态评估制度。</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（一）企业资质要求</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1.在深圳跨境电商综试区注册并具有独立法人资格。</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2.未被列入</w:t>
      </w:r>
      <w:r>
        <w:rPr>
          <w:rFonts w:hint="eastAsia" w:ascii="仿宋_GB2312" w:hAnsi="仿宋_GB2312" w:eastAsia="仿宋_GB2312" w:cs="仿宋_GB2312"/>
          <w:sz w:val="32"/>
          <w:szCs w:val="32"/>
          <w:highlight w:val="none"/>
          <w:lang w:eastAsia="zh-CN"/>
        </w:rPr>
        <w:t>严重</w:t>
      </w:r>
      <w:r>
        <w:rPr>
          <w:rFonts w:hint="eastAsia" w:ascii="仿宋_GB2312" w:hAnsi="仿宋_GB2312" w:eastAsia="仿宋_GB2312" w:cs="仿宋_GB2312"/>
          <w:sz w:val="32"/>
          <w:szCs w:val="32"/>
          <w:highlight w:val="none"/>
        </w:rPr>
        <w:t>失信</w:t>
      </w:r>
      <w:r>
        <w:rPr>
          <w:rFonts w:hint="eastAsia" w:ascii="仿宋_GB2312" w:hAnsi="仿宋_GB2312" w:eastAsia="仿宋_GB2312" w:cs="仿宋_GB2312"/>
          <w:sz w:val="32"/>
          <w:szCs w:val="32"/>
          <w:highlight w:val="none"/>
          <w:lang w:eastAsia="zh-CN"/>
        </w:rPr>
        <w:t>主体</w:t>
      </w:r>
      <w:r>
        <w:rPr>
          <w:rFonts w:hint="eastAsia" w:ascii="仿宋_GB2312" w:hAnsi="仿宋_GB2312" w:eastAsia="仿宋_GB2312" w:cs="仿宋_GB2312"/>
          <w:sz w:val="32"/>
          <w:szCs w:val="32"/>
          <w:highlight w:val="none"/>
        </w:rPr>
        <w:t>名单。</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3.已</w:t>
      </w:r>
      <w:r>
        <w:rPr>
          <w:rFonts w:hint="eastAsia" w:ascii="仿宋_GB2312" w:hAnsi="仿宋_GB2312" w:eastAsia="仿宋_GB2312" w:cs="仿宋_GB2312"/>
          <w:sz w:val="32"/>
          <w:szCs w:val="32"/>
          <w:highlight w:val="none"/>
          <w:lang w:eastAsia="zh-CN"/>
        </w:rPr>
        <w:t>按规定</w:t>
      </w:r>
      <w:r>
        <w:rPr>
          <w:rFonts w:hint="eastAsia" w:ascii="仿宋_GB2312" w:hAnsi="仿宋_GB2312" w:eastAsia="仿宋_GB2312" w:cs="仿宋_GB2312"/>
          <w:sz w:val="32"/>
          <w:szCs w:val="32"/>
          <w:highlight w:val="none"/>
        </w:rPr>
        <w:t>完成对外贸易经营者备案登记、税务登记、海关注册登记、贸易外汇收支企业名录登记。</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楷体_GB2312" w:hAnsi="楷体_GB2312" w:eastAsia="楷体_GB2312" w:cs="楷体_GB2312"/>
          <w:b/>
          <w:bCs/>
          <w:sz w:val="32"/>
          <w:szCs w:val="32"/>
          <w:highlight w:val="none"/>
          <w:lang w:eastAsia="zh-CN"/>
        </w:rPr>
      </w:pPr>
      <w:r>
        <w:rPr>
          <w:rFonts w:hint="eastAsia" w:ascii="楷体_GB2312" w:hAnsi="楷体_GB2312" w:eastAsia="楷体_GB2312" w:cs="楷体_GB2312"/>
          <w:b/>
          <w:bCs/>
          <w:sz w:val="32"/>
          <w:szCs w:val="32"/>
          <w:highlight w:val="none"/>
        </w:rPr>
        <w:t>（二）</w:t>
      </w:r>
      <w:r>
        <w:rPr>
          <w:rFonts w:hint="eastAsia" w:ascii="楷体_GB2312" w:hAnsi="楷体_GB2312" w:eastAsia="楷体_GB2312" w:cs="楷体_GB2312"/>
          <w:b/>
          <w:bCs/>
          <w:sz w:val="32"/>
          <w:szCs w:val="32"/>
          <w:highlight w:val="none"/>
          <w:lang w:eastAsia="zh-CN"/>
        </w:rPr>
        <w:t>企业经营要求</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承诺</w:t>
      </w:r>
      <w:r>
        <w:rPr>
          <w:rFonts w:hint="eastAsia" w:ascii="仿宋_GB2312" w:hAnsi="仿宋_GB2312" w:eastAsia="仿宋_GB2312" w:cs="仿宋_GB2312"/>
          <w:sz w:val="32"/>
          <w:szCs w:val="32"/>
          <w:highlight w:val="none"/>
        </w:rPr>
        <w:t>符合“关”“汇”“税”等监管要求，出口各环节可溯可查。</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三、申报与审核流程</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楷体_GB2312" w:hAnsi="楷体_GB2312" w:eastAsia="楷体_GB2312" w:cs="楷体_GB2312"/>
          <w:b/>
          <w:bCs/>
          <w:sz w:val="32"/>
          <w:szCs w:val="32"/>
          <w:highlight w:val="none"/>
          <w:lang w:eastAsia="zh-CN"/>
        </w:rPr>
      </w:pPr>
      <w:r>
        <w:rPr>
          <w:rFonts w:hint="eastAsia" w:ascii="楷体_GB2312" w:hAnsi="楷体_GB2312" w:eastAsia="楷体_GB2312" w:cs="楷体_GB2312"/>
          <w:b/>
          <w:bCs/>
          <w:sz w:val="32"/>
          <w:szCs w:val="32"/>
          <w:highlight w:val="none"/>
        </w:rPr>
        <w:t>（一）企业</w:t>
      </w:r>
      <w:r>
        <w:rPr>
          <w:rFonts w:hint="eastAsia" w:ascii="楷体_GB2312" w:hAnsi="楷体_GB2312" w:eastAsia="楷体_GB2312" w:cs="楷体_GB2312"/>
          <w:b/>
          <w:bCs/>
          <w:sz w:val="32"/>
          <w:szCs w:val="32"/>
          <w:highlight w:val="none"/>
          <w:lang w:eastAsia="zh-CN"/>
        </w:rPr>
        <w:t>申报</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企业对照本</w:t>
      </w:r>
      <w:r>
        <w:rPr>
          <w:rFonts w:hint="eastAsia" w:ascii="仿宋_GB2312" w:hAnsi="仿宋_GB2312" w:eastAsia="仿宋_GB2312" w:cs="仿宋_GB2312"/>
          <w:sz w:val="32"/>
          <w:szCs w:val="32"/>
          <w:highlight w:val="none"/>
          <w:lang w:eastAsia="zh-CN"/>
        </w:rPr>
        <w:t>细则</w:t>
      </w:r>
      <w:r>
        <w:rPr>
          <w:rFonts w:hint="eastAsia" w:ascii="仿宋_GB2312" w:hAnsi="仿宋_GB2312" w:eastAsia="仿宋_GB2312" w:cs="仿宋_GB2312"/>
          <w:sz w:val="32"/>
          <w:szCs w:val="32"/>
          <w:highlight w:val="none"/>
        </w:rPr>
        <w:t>进行自我评估，自行或委托</w:t>
      </w:r>
      <w:r>
        <w:rPr>
          <w:rFonts w:hint="eastAsia" w:ascii="仿宋_GB2312" w:hAnsi="仿宋_GB2312" w:eastAsia="仿宋_GB2312" w:cs="仿宋_GB2312"/>
          <w:sz w:val="32"/>
          <w:szCs w:val="32"/>
          <w:highlight w:val="none"/>
          <w:lang w:eastAsia="zh-CN"/>
        </w:rPr>
        <w:t>跨境电商</w:t>
      </w:r>
      <w:r>
        <w:rPr>
          <w:rFonts w:hint="eastAsia" w:ascii="仿宋_GB2312" w:hAnsi="仿宋_GB2312" w:eastAsia="仿宋_GB2312" w:cs="仿宋_GB2312"/>
          <w:sz w:val="32"/>
          <w:szCs w:val="32"/>
          <w:highlight w:val="none"/>
        </w:rPr>
        <w:t>外综服</w:t>
      </w:r>
      <w:r>
        <w:rPr>
          <w:rFonts w:hint="eastAsia" w:ascii="仿宋_GB2312" w:hAnsi="仿宋_GB2312" w:eastAsia="仿宋_GB2312" w:cs="仿宋_GB2312"/>
          <w:sz w:val="32"/>
          <w:szCs w:val="32"/>
          <w:highlight w:val="none"/>
          <w:lang w:eastAsia="zh-CN"/>
        </w:rPr>
        <w:t>平台</w:t>
      </w:r>
      <w:r>
        <w:rPr>
          <w:rFonts w:hint="eastAsia" w:ascii="仿宋_GB2312" w:hAnsi="仿宋_GB2312" w:eastAsia="仿宋_GB2312" w:cs="仿宋_GB2312"/>
          <w:sz w:val="32"/>
          <w:szCs w:val="32"/>
          <w:highlight w:val="none"/>
        </w:rPr>
        <w:t>企业完成相关登记和备案，并按“关”“汇”“税”监管要求开展跨境电商出口业务，分别通过以下两种途径</w:t>
      </w:r>
      <w:r>
        <w:rPr>
          <w:rFonts w:hint="eastAsia" w:ascii="仿宋_GB2312" w:hAnsi="仿宋_GB2312" w:eastAsia="仿宋_GB2312" w:cs="仿宋_GB2312"/>
          <w:sz w:val="32"/>
          <w:szCs w:val="32"/>
          <w:highlight w:val="none"/>
          <w:lang w:eastAsia="zh-CN"/>
        </w:rPr>
        <w:t>进行申报</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1.企业自行通过</w:t>
      </w:r>
      <w:r>
        <w:rPr>
          <w:rFonts w:hint="eastAsia" w:ascii="仿宋_GB2312" w:hAnsi="仿宋_GB2312" w:eastAsia="仿宋_GB2312" w:cs="仿宋_GB2312"/>
          <w:sz w:val="32"/>
          <w:szCs w:val="32"/>
          <w:highlight w:val="none"/>
          <w:lang w:eastAsia="zh-CN"/>
        </w:rPr>
        <w:t>深圳市</w:t>
      </w:r>
      <w:r>
        <w:rPr>
          <w:rFonts w:hint="eastAsia" w:ascii="仿宋_GB2312" w:hAnsi="仿宋_GB2312" w:eastAsia="仿宋_GB2312" w:cs="仿宋_GB2312"/>
          <w:sz w:val="32"/>
          <w:szCs w:val="32"/>
          <w:highlight w:val="none"/>
        </w:rPr>
        <w:t>跨境电子商务线上综合服务平台提交</w:t>
      </w:r>
      <w:r>
        <w:rPr>
          <w:rFonts w:hint="eastAsia" w:ascii="仿宋_GB2312" w:hAnsi="仿宋_GB2312" w:eastAsia="仿宋_GB2312" w:cs="仿宋_GB2312"/>
          <w:sz w:val="32"/>
          <w:szCs w:val="32"/>
          <w:highlight w:val="none"/>
          <w:lang w:eastAsia="zh-CN"/>
        </w:rPr>
        <w:t>参与</w:t>
      </w:r>
      <w:r>
        <w:rPr>
          <w:rFonts w:hint="eastAsia" w:ascii="仿宋_GB2312" w:hAnsi="仿宋_GB2312" w:eastAsia="仿宋_GB2312" w:cs="仿宋_GB2312"/>
          <w:sz w:val="32"/>
          <w:szCs w:val="32"/>
          <w:highlight w:val="none"/>
        </w:rPr>
        <w:t>试点工作</w:t>
      </w:r>
      <w:r>
        <w:rPr>
          <w:rFonts w:hint="eastAsia" w:ascii="仿宋_GB2312" w:hAnsi="仿宋_GB2312" w:eastAsia="仿宋_GB2312" w:cs="仿宋_GB2312"/>
          <w:sz w:val="32"/>
          <w:szCs w:val="32"/>
          <w:highlight w:val="none"/>
          <w:lang w:eastAsia="zh-CN"/>
        </w:rPr>
        <w:t>申报</w:t>
      </w:r>
      <w:r>
        <w:rPr>
          <w:rFonts w:hint="eastAsia" w:ascii="仿宋_GB2312" w:hAnsi="仿宋_GB2312" w:eastAsia="仿宋_GB2312" w:cs="仿宋_GB2312"/>
          <w:sz w:val="32"/>
          <w:szCs w:val="32"/>
          <w:highlight w:val="none"/>
        </w:rPr>
        <w:t>表、相关登记和备案证明材料，以及开展跨境电子商务</w:t>
      </w:r>
      <w:r>
        <w:rPr>
          <w:rFonts w:hint="eastAsia" w:ascii="仿宋_GB2312" w:hAnsi="仿宋_GB2312" w:eastAsia="仿宋_GB2312" w:cs="仿宋_GB2312"/>
          <w:sz w:val="32"/>
          <w:szCs w:val="32"/>
          <w:highlight w:val="none"/>
          <w:lang w:eastAsia="zh-CN"/>
        </w:rPr>
        <w:t>出口</w:t>
      </w:r>
      <w:r>
        <w:rPr>
          <w:rFonts w:hint="eastAsia" w:ascii="仿宋_GB2312" w:hAnsi="仿宋_GB2312" w:eastAsia="仿宋_GB2312" w:cs="仿宋_GB2312"/>
          <w:sz w:val="32"/>
          <w:szCs w:val="32"/>
          <w:highlight w:val="none"/>
        </w:rPr>
        <w:t>业务的证明材料。</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2.企业委托</w:t>
      </w:r>
      <w:r>
        <w:rPr>
          <w:rFonts w:hint="eastAsia" w:ascii="仿宋_GB2312" w:hAnsi="仿宋_GB2312" w:eastAsia="仿宋_GB2312" w:cs="仿宋_GB2312"/>
          <w:sz w:val="32"/>
          <w:szCs w:val="32"/>
          <w:highlight w:val="none"/>
          <w:lang w:eastAsia="zh-CN"/>
        </w:rPr>
        <w:t>跨境电商</w:t>
      </w:r>
      <w:r>
        <w:rPr>
          <w:rFonts w:hint="eastAsia" w:ascii="仿宋_GB2312" w:hAnsi="仿宋_GB2312" w:eastAsia="仿宋_GB2312" w:cs="仿宋_GB2312"/>
          <w:sz w:val="32"/>
          <w:szCs w:val="32"/>
          <w:highlight w:val="none"/>
        </w:rPr>
        <w:t>外综服</w:t>
      </w:r>
      <w:r>
        <w:rPr>
          <w:rFonts w:hint="eastAsia" w:ascii="仿宋_GB2312" w:hAnsi="仿宋_GB2312" w:eastAsia="仿宋_GB2312" w:cs="仿宋_GB2312"/>
          <w:sz w:val="32"/>
          <w:szCs w:val="32"/>
          <w:highlight w:val="none"/>
          <w:lang w:eastAsia="zh-CN"/>
        </w:rPr>
        <w:t>平台</w:t>
      </w:r>
      <w:r>
        <w:rPr>
          <w:rFonts w:hint="eastAsia" w:ascii="仿宋_GB2312" w:hAnsi="仿宋_GB2312" w:eastAsia="仿宋_GB2312" w:cs="仿宋_GB2312"/>
          <w:sz w:val="32"/>
          <w:szCs w:val="32"/>
          <w:highlight w:val="none"/>
        </w:rPr>
        <w:t>企业提交，由</w:t>
      </w:r>
      <w:r>
        <w:rPr>
          <w:rFonts w:hint="eastAsia" w:ascii="仿宋_GB2312" w:hAnsi="仿宋_GB2312" w:eastAsia="仿宋_GB2312" w:cs="仿宋_GB2312"/>
          <w:sz w:val="32"/>
          <w:szCs w:val="32"/>
          <w:highlight w:val="none"/>
          <w:lang w:eastAsia="zh-CN"/>
        </w:rPr>
        <w:t>跨境电商</w:t>
      </w:r>
      <w:r>
        <w:rPr>
          <w:rFonts w:hint="eastAsia" w:ascii="仿宋_GB2312" w:hAnsi="仿宋_GB2312" w:eastAsia="仿宋_GB2312" w:cs="仿宋_GB2312"/>
          <w:sz w:val="32"/>
          <w:szCs w:val="32"/>
          <w:highlight w:val="none"/>
        </w:rPr>
        <w:t>外综服</w:t>
      </w:r>
      <w:r>
        <w:rPr>
          <w:rFonts w:hint="eastAsia" w:ascii="仿宋_GB2312" w:hAnsi="仿宋_GB2312" w:eastAsia="仿宋_GB2312" w:cs="仿宋_GB2312"/>
          <w:sz w:val="32"/>
          <w:szCs w:val="32"/>
          <w:highlight w:val="none"/>
          <w:lang w:eastAsia="zh-CN"/>
        </w:rPr>
        <w:t>平台</w:t>
      </w:r>
      <w:r>
        <w:rPr>
          <w:rFonts w:hint="eastAsia" w:ascii="仿宋_GB2312" w:hAnsi="仿宋_GB2312" w:eastAsia="仿宋_GB2312" w:cs="仿宋_GB2312"/>
          <w:sz w:val="32"/>
          <w:szCs w:val="32"/>
          <w:highlight w:val="none"/>
        </w:rPr>
        <w:t>企业每月定期将</w:t>
      </w:r>
      <w:r>
        <w:rPr>
          <w:rFonts w:hint="eastAsia" w:ascii="仿宋_GB2312" w:hAnsi="仿宋_GB2312" w:eastAsia="仿宋_GB2312" w:cs="仿宋_GB2312"/>
          <w:sz w:val="32"/>
          <w:szCs w:val="32"/>
          <w:highlight w:val="none"/>
          <w:lang w:eastAsia="zh-CN"/>
        </w:rPr>
        <w:t>申报</w:t>
      </w:r>
      <w:r>
        <w:rPr>
          <w:rFonts w:hint="eastAsia" w:ascii="仿宋_GB2312" w:hAnsi="仿宋_GB2312" w:eastAsia="仿宋_GB2312" w:cs="仿宋_GB2312"/>
          <w:sz w:val="32"/>
          <w:szCs w:val="32"/>
          <w:highlight w:val="none"/>
        </w:rPr>
        <w:t>表和</w:t>
      </w:r>
      <w:r>
        <w:rPr>
          <w:rFonts w:hint="eastAsia" w:ascii="仿宋_GB2312" w:hAnsi="仿宋_GB2312" w:eastAsia="仿宋_GB2312" w:cs="仿宋_GB2312"/>
          <w:sz w:val="32"/>
          <w:szCs w:val="32"/>
          <w:highlight w:val="none"/>
          <w:lang w:eastAsia="zh-CN"/>
        </w:rPr>
        <w:t>上述相关</w:t>
      </w:r>
      <w:r>
        <w:rPr>
          <w:rFonts w:hint="eastAsia" w:ascii="仿宋_GB2312" w:hAnsi="仿宋_GB2312" w:eastAsia="仿宋_GB2312" w:cs="仿宋_GB2312"/>
          <w:sz w:val="32"/>
          <w:szCs w:val="32"/>
          <w:highlight w:val="none"/>
        </w:rPr>
        <w:t>证明材料批量发送至跨境电子商务线上综合服务平台。</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b/>
          <w:bCs/>
          <w:sz w:val="32"/>
          <w:szCs w:val="32"/>
          <w:highlight w:val="none"/>
        </w:rPr>
        <w:t>（二）审核</w:t>
      </w:r>
      <w:r>
        <w:rPr>
          <w:rFonts w:hint="eastAsia" w:ascii="楷体_GB2312" w:hAnsi="楷体_GB2312" w:eastAsia="楷体_GB2312" w:cs="楷体_GB2312"/>
          <w:b/>
          <w:bCs/>
          <w:sz w:val="32"/>
          <w:szCs w:val="32"/>
          <w:highlight w:val="none"/>
          <w:lang w:val="en-US" w:eastAsia="zh-CN"/>
        </w:rPr>
        <w:t>公示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市商务主管部门定期对企业申报材料进行综合审查。</w:t>
      </w:r>
      <w:r>
        <w:rPr>
          <w:rFonts w:hint="eastAsia" w:ascii="仿宋_GB2312" w:hAnsi="仿宋_GB2312" w:eastAsia="仿宋_GB2312" w:cs="仿宋_GB2312"/>
          <w:sz w:val="32"/>
          <w:szCs w:val="32"/>
          <w:highlight w:val="none"/>
          <w:lang w:val="en-US" w:eastAsia="zh-CN"/>
        </w:rPr>
        <w:t>审核通过的</w:t>
      </w:r>
      <w:r>
        <w:rPr>
          <w:rFonts w:hint="eastAsia" w:ascii="仿宋_GB2312" w:hAnsi="仿宋_GB2312" w:eastAsia="仿宋_GB2312" w:cs="仿宋_GB2312"/>
          <w:sz w:val="32"/>
          <w:szCs w:val="32"/>
          <w:highlight w:val="none"/>
        </w:rPr>
        <w:t>企业由市商务主管部门在本部门门户网站公示5个工作日，无异议的，予以</w:t>
      </w:r>
      <w:r>
        <w:rPr>
          <w:rFonts w:hint="eastAsia" w:ascii="仿宋_GB2312" w:hAnsi="仿宋_GB2312" w:eastAsia="仿宋_GB2312" w:cs="仿宋_GB2312"/>
          <w:sz w:val="32"/>
          <w:szCs w:val="32"/>
          <w:highlight w:val="none"/>
          <w:lang w:val="en-US" w:eastAsia="zh-CN"/>
        </w:rPr>
        <w:t>确认</w:t>
      </w:r>
      <w:r>
        <w:rPr>
          <w:rFonts w:hint="eastAsia" w:ascii="仿宋_GB2312" w:hAnsi="仿宋_GB2312" w:eastAsia="仿宋_GB2312" w:cs="仿宋_GB2312"/>
          <w:sz w:val="32"/>
          <w:szCs w:val="32"/>
          <w:highlight w:val="none"/>
        </w:rPr>
        <w:t>，并发布/更新</w:t>
      </w:r>
      <w:r>
        <w:rPr>
          <w:rFonts w:hint="eastAsia" w:ascii="仿宋_GB2312" w:hAnsi="仿宋_GB2312" w:eastAsia="仿宋_GB2312" w:cs="仿宋_GB2312"/>
          <w:b w:val="0"/>
          <w:bCs w:val="0"/>
          <w:sz w:val="32"/>
          <w:szCs w:val="32"/>
          <w:highlight w:val="none"/>
          <w:lang w:val="en-US" w:eastAsia="zh-CN"/>
        </w:rPr>
        <w:t>“跨境电商出口企业阳光化试点名单”</w:t>
      </w:r>
      <w:r>
        <w:rPr>
          <w:rFonts w:hint="eastAsia" w:ascii="仿宋_GB2312" w:hAnsi="仿宋_GB2312" w:eastAsia="仿宋_GB2312" w:cs="仿宋_GB2312"/>
          <w:sz w:val="32"/>
          <w:szCs w:val="32"/>
          <w:highlight w:val="none"/>
        </w:rPr>
        <w:t>；有异议的，由市商务</w:t>
      </w:r>
      <w:r>
        <w:rPr>
          <w:rFonts w:hint="eastAsia" w:ascii="仿宋_GB2312" w:hAnsi="仿宋_GB2312" w:eastAsia="仿宋_GB2312" w:cs="仿宋_GB2312"/>
          <w:sz w:val="32"/>
          <w:szCs w:val="32"/>
          <w:highlight w:val="none"/>
          <w:lang w:val="en-US" w:eastAsia="zh-CN"/>
        </w:rPr>
        <w:t>主管</w:t>
      </w:r>
      <w:r>
        <w:rPr>
          <w:rFonts w:hint="eastAsia" w:ascii="仿宋_GB2312" w:hAnsi="仿宋_GB2312" w:eastAsia="仿宋_GB2312" w:cs="仿宋_GB2312"/>
          <w:sz w:val="32"/>
          <w:szCs w:val="32"/>
          <w:highlight w:val="none"/>
        </w:rPr>
        <w:t>部门进行核实处理。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lang w:eastAsia="zh-CN"/>
        </w:rPr>
      </w:pPr>
      <w:r>
        <w:rPr>
          <w:rFonts w:hint="eastAsia" w:ascii="黑体" w:hAnsi="黑体" w:eastAsia="黑体" w:cs="黑体"/>
          <w:sz w:val="32"/>
          <w:szCs w:val="32"/>
          <w:highlight w:val="none"/>
          <w:lang w:eastAsia="zh-CN"/>
        </w:rPr>
        <w:t>四、监督检查</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（一）“跨境电商出口企业阳光化试点名单”</w:t>
      </w:r>
      <w:r>
        <w:rPr>
          <w:rFonts w:hint="eastAsia" w:ascii="仿宋_GB2312" w:hAnsi="仿宋_GB2312" w:eastAsia="仿宋_GB2312" w:cs="仿宋_GB2312"/>
          <w:sz w:val="32"/>
          <w:szCs w:val="32"/>
          <w:highlight w:val="none"/>
        </w:rPr>
        <w:t>实行动态管理，结合实际需求，按照月度、季度、年度调整，</w:t>
      </w:r>
      <w:r>
        <w:rPr>
          <w:rFonts w:hint="eastAsia" w:ascii="仿宋_GB2312" w:hAnsi="仿宋_GB2312" w:eastAsia="仿宋_GB2312" w:cs="仿宋_GB2312"/>
          <w:sz w:val="32"/>
          <w:szCs w:val="32"/>
          <w:highlight w:val="none"/>
          <w:lang w:eastAsia="zh-CN"/>
        </w:rPr>
        <w:t>并</w:t>
      </w:r>
      <w:r>
        <w:rPr>
          <w:rFonts w:hint="eastAsia" w:ascii="仿宋_GB2312" w:hAnsi="仿宋_GB2312" w:eastAsia="仿宋_GB2312" w:cs="仿宋_GB2312"/>
          <w:sz w:val="32"/>
          <w:szCs w:val="32"/>
          <w:highlight w:val="none"/>
        </w:rPr>
        <w:t>同步数据至相关监管部门。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lang w:val="en-US" w:eastAsia="zh-CN"/>
        </w:rPr>
        <w:t>（二）纳入</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b w:val="0"/>
          <w:bCs w:val="0"/>
          <w:sz w:val="32"/>
          <w:szCs w:val="32"/>
          <w:highlight w:val="none"/>
          <w:lang w:val="en-US" w:eastAsia="zh-CN"/>
        </w:rPr>
        <w:t>跨境电商出口企业阳光化试点名单</w:t>
      </w:r>
      <w:r>
        <w:rPr>
          <w:rFonts w:hint="eastAsia" w:ascii="仿宋_GB2312" w:hAnsi="仿宋_GB2312" w:eastAsia="仿宋_GB2312" w:cs="仿宋_GB2312"/>
          <w:sz w:val="32"/>
          <w:szCs w:val="32"/>
          <w:highlight w:val="none"/>
          <w:lang w:val="en-US" w:eastAsia="zh-CN"/>
        </w:rPr>
        <w:t>”的企业</w:t>
      </w:r>
      <w:r>
        <w:rPr>
          <w:rFonts w:hint="eastAsia" w:ascii="仿宋_GB2312" w:hAnsi="仿宋_GB2312" w:eastAsia="仿宋_GB2312" w:cs="仿宋_GB2312"/>
          <w:sz w:val="32"/>
          <w:szCs w:val="32"/>
          <w:highlight w:val="none"/>
        </w:rPr>
        <w:t>有下列行为之一的，由</w:t>
      </w:r>
      <w:r>
        <w:rPr>
          <w:rFonts w:hint="eastAsia" w:ascii="仿宋_GB2312" w:hAnsi="仿宋_GB2312" w:eastAsia="仿宋_GB2312" w:cs="仿宋_GB2312"/>
          <w:sz w:val="32"/>
          <w:szCs w:val="32"/>
          <w:highlight w:val="none"/>
          <w:lang w:eastAsia="zh-CN"/>
        </w:rPr>
        <w:t>市商务</w:t>
      </w:r>
      <w:r>
        <w:rPr>
          <w:rFonts w:hint="eastAsia" w:ascii="仿宋_GB2312" w:hAnsi="仿宋_GB2312" w:eastAsia="仿宋_GB2312" w:cs="仿宋_GB2312"/>
          <w:sz w:val="32"/>
          <w:szCs w:val="32"/>
          <w:highlight w:val="none"/>
          <w:lang w:val="en-US" w:eastAsia="zh-CN"/>
        </w:rPr>
        <w:t>主管</w:t>
      </w:r>
      <w:r>
        <w:rPr>
          <w:rFonts w:hint="eastAsia" w:ascii="仿宋_GB2312" w:hAnsi="仿宋_GB2312" w:eastAsia="仿宋_GB2312" w:cs="仿宋_GB2312"/>
          <w:sz w:val="32"/>
          <w:szCs w:val="32"/>
          <w:highlight w:val="none"/>
        </w:rPr>
        <w:t>部门取消资格：</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存在虚假申报行为的。</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发生重大安全、重大质量事故或有严重环境违法行为的。</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出现破产清算</w:t>
      </w:r>
      <w:r>
        <w:rPr>
          <w:rFonts w:hint="eastAsia" w:ascii="仿宋_GB2312" w:hAnsi="仿宋_GB2312" w:eastAsia="仿宋_GB2312" w:cs="仿宋_GB2312"/>
          <w:sz w:val="32"/>
          <w:szCs w:val="32"/>
          <w:highlight w:val="none"/>
          <w:lang w:eastAsia="zh-CN"/>
        </w:rPr>
        <w:t>或</w:t>
      </w:r>
      <w:r>
        <w:rPr>
          <w:rFonts w:hint="eastAsia" w:ascii="仿宋_GB2312" w:hAnsi="仿宋_GB2312" w:eastAsia="仿宋_GB2312" w:cs="仿宋_GB2312"/>
          <w:sz w:val="32"/>
          <w:szCs w:val="32"/>
          <w:highlight w:val="none"/>
        </w:rPr>
        <w:t>被列入</w:t>
      </w:r>
      <w:r>
        <w:rPr>
          <w:rFonts w:hint="eastAsia" w:ascii="仿宋_GB2312" w:hAnsi="仿宋_GB2312" w:eastAsia="仿宋_GB2312" w:cs="仿宋_GB2312"/>
          <w:sz w:val="32"/>
          <w:szCs w:val="32"/>
          <w:highlight w:val="none"/>
          <w:lang w:eastAsia="zh-CN"/>
        </w:rPr>
        <w:t>严重</w:t>
      </w:r>
      <w:r>
        <w:rPr>
          <w:rFonts w:hint="eastAsia" w:ascii="仿宋_GB2312" w:hAnsi="仿宋_GB2312" w:eastAsia="仿宋_GB2312" w:cs="仿宋_GB2312"/>
          <w:sz w:val="32"/>
          <w:szCs w:val="32"/>
          <w:highlight w:val="none"/>
        </w:rPr>
        <w:t>失信</w:t>
      </w:r>
      <w:r>
        <w:rPr>
          <w:rFonts w:hint="eastAsia" w:ascii="仿宋_GB2312" w:hAnsi="仿宋_GB2312" w:eastAsia="仿宋_GB2312" w:cs="仿宋_GB2312"/>
          <w:sz w:val="32"/>
          <w:szCs w:val="32"/>
          <w:highlight w:val="none"/>
          <w:lang w:eastAsia="zh-CN"/>
        </w:rPr>
        <w:t>主体</w:t>
      </w:r>
      <w:r>
        <w:rPr>
          <w:rFonts w:hint="eastAsia" w:ascii="仿宋_GB2312" w:hAnsi="仿宋_GB2312" w:eastAsia="仿宋_GB2312" w:cs="仿宋_GB2312"/>
          <w:sz w:val="32"/>
          <w:szCs w:val="32"/>
          <w:highlight w:val="none"/>
        </w:rPr>
        <w:t>名单等情况的。</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4.出现违反“关”“汇”“税”等监管要求被降级或处罚的。</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发生与</w:t>
      </w:r>
      <w:r>
        <w:rPr>
          <w:rFonts w:hint="eastAsia" w:ascii="仿宋_GB2312" w:hAnsi="仿宋_GB2312" w:eastAsia="仿宋_GB2312" w:cs="仿宋_GB2312"/>
          <w:sz w:val="32"/>
          <w:szCs w:val="32"/>
          <w:highlight w:val="none"/>
          <w:lang w:val="en-US" w:eastAsia="zh-CN"/>
        </w:rPr>
        <w:t>申报</w:t>
      </w:r>
      <w:r>
        <w:rPr>
          <w:rFonts w:hint="eastAsia" w:ascii="仿宋_GB2312" w:hAnsi="仿宋_GB2312" w:eastAsia="仿宋_GB2312" w:cs="仿宋_GB2312"/>
          <w:sz w:val="32"/>
          <w:szCs w:val="32"/>
          <w:highlight w:val="none"/>
          <w:lang w:eastAsia="zh-CN"/>
        </w:rPr>
        <w:t>要求</w:t>
      </w:r>
      <w:r>
        <w:rPr>
          <w:rFonts w:hint="eastAsia" w:ascii="仿宋_GB2312" w:hAnsi="仿宋_GB2312" w:eastAsia="仿宋_GB2312" w:cs="仿宋_GB2312"/>
          <w:sz w:val="32"/>
          <w:szCs w:val="32"/>
          <w:highlight w:val="none"/>
        </w:rPr>
        <w:t>有关重大变化情况的。</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（三）</w:t>
      </w:r>
      <w:r>
        <w:rPr>
          <w:rFonts w:hint="eastAsia" w:ascii="仿宋_GB2312" w:hAnsi="仿宋_GB2312" w:eastAsia="仿宋_GB2312" w:cs="仿宋_GB2312"/>
          <w:sz w:val="32"/>
          <w:szCs w:val="32"/>
          <w:highlight w:val="none"/>
        </w:rPr>
        <w:t>参与</w:t>
      </w:r>
      <w:r>
        <w:rPr>
          <w:rFonts w:hint="eastAsia" w:ascii="仿宋_GB2312" w:hAnsi="仿宋_GB2312" w:eastAsia="仿宋_GB2312" w:cs="仿宋_GB2312"/>
          <w:sz w:val="32"/>
          <w:szCs w:val="32"/>
          <w:highlight w:val="none"/>
          <w:lang w:eastAsia="zh-CN"/>
        </w:rPr>
        <w:t>申报、审核</w:t>
      </w:r>
      <w:r>
        <w:rPr>
          <w:rFonts w:hint="eastAsia" w:ascii="仿宋_GB2312" w:hAnsi="仿宋_GB2312" w:eastAsia="仿宋_GB2312" w:cs="仿宋_GB2312"/>
          <w:sz w:val="32"/>
          <w:szCs w:val="32"/>
          <w:highlight w:val="none"/>
        </w:rPr>
        <w:t>工作的</w:t>
      </w:r>
      <w:r>
        <w:rPr>
          <w:rFonts w:hint="eastAsia" w:ascii="仿宋_GB2312" w:hAnsi="仿宋_GB2312" w:eastAsia="仿宋_GB2312" w:cs="仿宋_GB2312"/>
          <w:sz w:val="32"/>
          <w:szCs w:val="32"/>
          <w:highlight w:val="none"/>
          <w:lang w:eastAsia="zh-CN"/>
        </w:rPr>
        <w:t>企事业单位</w:t>
      </w:r>
      <w:r>
        <w:rPr>
          <w:rFonts w:hint="eastAsia" w:ascii="仿宋_GB2312" w:hAnsi="仿宋_GB2312" w:eastAsia="仿宋_GB2312" w:cs="仿宋_GB2312"/>
          <w:sz w:val="32"/>
          <w:szCs w:val="32"/>
          <w:highlight w:val="none"/>
        </w:rPr>
        <w:t>和人员对所承担的有关工作负有诚信、合规、保密义务。</w:t>
      </w:r>
      <w:r>
        <w:rPr>
          <w:rFonts w:hint="eastAsia" w:ascii="仿宋_GB2312" w:hAnsi="仿宋_GB2312" w:eastAsia="仿宋_GB2312" w:cs="仿宋_GB2312"/>
          <w:sz w:val="32"/>
          <w:szCs w:val="32"/>
          <w:highlight w:val="none"/>
          <w:lang w:val="en-US" w:eastAsia="zh-CN"/>
        </w:rPr>
        <w:t>申报</w:t>
      </w:r>
      <w:r>
        <w:rPr>
          <w:rFonts w:hint="eastAsia" w:ascii="仿宋_GB2312" w:hAnsi="仿宋_GB2312" w:eastAsia="仿宋_GB2312" w:cs="仿宋_GB2312"/>
          <w:sz w:val="32"/>
          <w:szCs w:val="32"/>
          <w:highlight w:val="none"/>
        </w:rPr>
        <w:t>过程中，存在弄虚作假、隐瞒事实真相或与申报企业串通作假行为的，依法查处；涉嫌犯罪的，移送司法机关处理。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rPr>
      </w:pPr>
      <w:r>
        <w:rPr>
          <w:rFonts w:hint="eastAsia" w:ascii="黑体" w:hAnsi="黑体" w:eastAsia="黑体" w:cs="黑体"/>
          <w:sz w:val="32"/>
          <w:szCs w:val="32"/>
          <w:highlight w:val="none"/>
          <w:lang w:eastAsia="zh-CN"/>
        </w:rPr>
        <w:t>五、有效期</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本细则自XXXX年XX月XX日起</w:t>
      </w:r>
      <w:r>
        <w:rPr>
          <w:rFonts w:hint="eastAsia" w:ascii="仿宋_GB2312" w:hAnsi="仿宋_GB2312" w:eastAsia="仿宋_GB2312" w:cs="仿宋_GB2312"/>
          <w:sz w:val="32"/>
          <w:szCs w:val="32"/>
          <w:highlight w:val="none"/>
          <w:lang w:eastAsia="zh-CN"/>
        </w:rPr>
        <w:t>施行，有效期</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年。</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4B9D3A7F"/>
    <w:rsid w:val="4B9D3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2022-11-07T01:29:00Z</dcterms:created>
  <dc:creator>阿营</dc:creator>
  <cp:lastModifiedBy>阿营</cp:lastModifiedBy>
  <dcterms:modified xsi:type="dcterms:W3CDTF">2022-11-07T01:29:49Z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9215F66EA3144E9CAEE9FDF4974BC490</vt:lpwstr>
  </property>
</Properties>
</file>