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jc w:val="both"/>
        <w:rPr>
          <w:rFonts w:hint="eastAsia" w:ascii="CESI黑体-GB2312" w:hAnsi="CESI黑体-GB2312" w:eastAsia="CESI黑体-GB2312" w:cs="CESI黑体-GB2312"/>
          <w:i w:val="0"/>
          <w:iCs w:val="0"/>
          <w:kern w:val="0"/>
          <w:sz w:val="32"/>
          <w:szCs w:val="32"/>
          <w:u w:val="none" w:color="auto"/>
          <w:lang w:val="en-US" w:eastAsia="zh-CN"/>
        </w:rPr>
      </w:pPr>
      <w:r>
        <w:rPr>
          <w:rFonts w:hint="eastAsia" w:ascii="黑体" w:hAnsi="黑体" w:eastAsia="黑体" w:cs="黑体"/>
          <w:i w:val="0"/>
          <w:iCs w:val="0"/>
          <w:kern w:val="0"/>
          <w:sz w:val="32"/>
          <w:szCs w:val="32"/>
          <w:u w:val="none" w:color="auto"/>
          <w:lang w:eastAsia="zh-CN"/>
        </w:rPr>
        <w:t>附件</w:t>
      </w:r>
      <w:r>
        <w:rPr>
          <w:rFonts w:hint="eastAsia" w:ascii="黑体" w:hAnsi="黑体" w:eastAsia="黑体" w:cs="黑体"/>
          <w:i w:val="0"/>
          <w:iCs w:val="0"/>
          <w:kern w:val="0"/>
          <w:sz w:val="32"/>
          <w:szCs w:val="32"/>
          <w:u w:val="none" w:color="auto"/>
          <w:lang w:val="en-US" w:eastAsia="zh-CN"/>
        </w:rPr>
        <w:t>1</w:t>
      </w:r>
    </w:p>
    <w:p>
      <w:pPr>
        <w:widowControl/>
        <w:adjustRightInd w:val="0"/>
        <w:snapToGrid w:val="0"/>
        <w:spacing w:line="580" w:lineRule="exact"/>
        <w:jc w:val="both"/>
        <w:rPr>
          <w:rFonts w:hint="eastAsia" w:ascii="方正小标宋简体" w:hAnsi="宋体" w:eastAsia="方正小标宋简体" w:cs="宋体"/>
          <w:i w:val="0"/>
          <w:iCs w:val="0"/>
          <w:kern w:val="0"/>
          <w:sz w:val="44"/>
          <w:szCs w:val="44"/>
          <w:u w:val="none" w:color="auto"/>
        </w:rPr>
      </w:pPr>
    </w:p>
    <w:p>
      <w:pPr>
        <w:widowControl/>
        <w:adjustRightInd w:val="0"/>
        <w:snapToGrid w:val="0"/>
        <w:spacing w:line="580" w:lineRule="exact"/>
        <w:jc w:val="center"/>
        <w:rPr>
          <w:rFonts w:hint="eastAsia" w:ascii="方正小标宋简体" w:hAnsi="宋体" w:eastAsia="方正小标宋简体" w:cs="宋体"/>
          <w:i w:val="0"/>
          <w:iCs w:val="0"/>
          <w:kern w:val="0"/>
          <w:sz w:val="44"/>
          <w:szCs w:val="44"/>
          <w:u w:val="none" w:color="auto"/>
        </w:rPr>
      </w:pPr>
      <w:r>
        <w:rPr>
          <w:rFonts w:hint="eastAsia" w:ascii="方正小标宋简体" w:hAnsi="宋体" w:eastAsia="方正小标宋简体" w:cs="宋体"/>
          <w:i w:val="0"/>
          <w:iCs w:val="0"/>
          <w:kern w:val="0"/>
          <w:sz w:val="44"/>
          <w:szCs w:val="44"/>
          <w:u w:val="none" w:color="auto"/>
        </w:rPr>
        <w:t>深圳市职业技能培训补贴办法</w:t>
      </w:r>
    </w:p>
    <w:p>
      <w:pPr>
        <w:widowControl/>
        <w:adjustRightInd w:val="0"/>
        <w:snapToGrid w:val="0"/>
        <w:spacing w:line="580" w:lineRule="exact"/>
        <w:jc w:val="center"/>
        <w:rPr>
          <w:rFonts w:hint="eastAsia" w:ascii="仿宋_GB2312" w:hAnsi="仿宋_GB2312" w:eastAsia="仿宋_GB2312" w:cs="仿宋_GB2312"/>
          <w:i w:val="0"/>
          <w:iCs w:val="0"/>
          <w:kern w:val="0"/>
          <w:sz w:val="32"/>
          <w:szCs w:val="32"/>
          <w:u w:val="none" w:color="auto"/>
          <w:lang w:eastAsia="zh-CN"/>
        </w:rPr>
      </w:pPr>
      <w:r>
        <w:rPr>
          <w:rFonts w:hint="eastAsia" w:ascii="楷体_GB2312" w:hAnsi="楷体_GB2312" w:eastAsia="楷体_GB2312" w:cs="楷体_GB2312"/>
          <w:i w:val="0"/>
          <w:iCs w:val="0"/>
          <w:kern w:val="0"/>
          <w:sz w:val="32"/>
          <w:szCs w:val="32"/>
          <w:u w:val="none" w:color="auto"/>
          <w:lang w:eastAsia="zh-CN"/>
        </w:rPr>
        <w:t>（第三次征求意见稿）</w:t>
      </w: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第一章 总则</w:t>
      </w: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color w:val="auto"/>
          <w:kern w:val="0"/>
          <w:sz w:val="32"/>
          <w:szCs w:val="32"/>
          <w:u w:val="none" w:color="auto"/>
        </w:rPr>
      </w:pPr>
      <w:r>
        <w:rPr>
          <w:rFonts w:hint="eastAsia" w:ascii="黑体" w:hAnsi="黑体" w:eastAsia="黑体" w:cs="宋体"/>
          <w:i w:val="0"/>
          <w:iCs w:val="0"/>
          <w:color w:val="auto"/>
          <w:kern w:val="0"/>
          <w:sz w:val="32"/>
          <w:szCs w:val="32"/>
          <w:u w:val="none" w:color="auto"/>
        </w:rPr>
        <w:t xml:space="preserve">第一条 </w:t>
      </w:r>
      <w:r>
        <w:rPr>
          <w:rFonts w:hint="eastAsia" w:ascii="仿宋_GB2312" w:eastAsia="仿宋_GB2312"/>
          <w:i w:val="0"/>
          <w:iCs w:val="0"/>
          <w:color w:val="auto"/>
          <w:sz w:val="32"/>
          <w:szCs w:val="32"/>
          <w:u w:val="none" w:color="auto"/>
        </w:rPr>
        <w:t>为贯彻落实《中共中央办公厅</w:t>
      </w:r>
      <w:r>
        <w:rPr>
          <w:rFonts w:hint="eastAsia" w:ascii="仿宋_GB2312" w:eastAsia="仿宋_GB2312"/>
          <w:i w:val="0"/>
          <w:iCs w:val="0"/>
          <w:color w:val="auto"/>
          <w:sz w:val="32"/>
          <w:szCs w:val="32"/>
          <w:u w:val="none" w:color="auto"/>
          <w:lang w:val="en-US" w:eastAsia="zh-CN"/>
        </w:rPr>
        <w:t xml:space="preserve"> </w:t>
      </w:r>
      <w:r>
        <w:rPr>
          <w:rFonts w:hint="eastAsia" w:ascii="仿宋_GB2312" w:eastAsia="仿宋_GB2312"/>
          <w:i w:val="0"/>
          <w:iCs w:val="0"/>
          <w:color w:val="auto"/>
          <w:sz w:val="32"/>
          <w:szCs w:val="32"/>
          <w:u w:val="none" w:color="auto"/>
        </w:rPr>
        <w:t>国务院办公厅关于加强新时代高技能人才队伍建设的意见》</w:t>
      </w:r>
      <w:r>
        <w:rPr>
          <w:rFonts w:hint="eastAsia" w:ascii="仿宋_GB2312" w:eastAsia="仿宋_GB2312"/>
          <w:i w:val="0"/>
          <w:iCs w:val="0"/>
          <w:color w:val="auto"/>
          <w:sz w:val="32"/>
          <w:szCs w:val="32"/>
          <w:u w:val="none" w:color="auto"/>
          <w:lang w:eastAsia="zh-CN"/>
        </w:rPr>
        <w:t>《</w:t>
      </w:r>
      <w:r>
        <w:rPr>
          <w:rFonts w:hint="eastAsia" w:ascii="仿宋_GB2312" w:hAnsi="宋体" w:eastAsia="仿宋_GB2312" w:cs="宋体"/>
          <w:i w:val="0"/>
          <w:iCs w:val="0"/>
          <w:color w:val="auto"/>
          <w:kern w:val="0"/>
          <w:sz w:val="32"/>
          <w:szCs w:val="32"/>
          <w:u w:val="none" w:color="auto"/>
          <w:lang w:eastAsia="zh-CN"/>
        </w:rPr>
        <w:t>深圳市人民政府办公厅关于印发深圳市健全终身职业技能培训制度工作方案的通知</w:t>
      </w:r>
      <w:r>
        <w:rPr>
          <w:rFonts w:hint="eastAsia" w:ascii="仿宋_GB2312" w:eastAsia="仿宋_GB2312"/>
          <w:i w:val="0"/>
          <w:iCs w:val="0"/>
          <w:color w:val="auto"/>
          <w:sz w:val="32"/>
          <w:szCs w:val="32"/>
          <w:u w:val="none" w:color="auto"/>
          <w:lang w:eastAsia="zh-CN"/>
        </w:rPr>
        <w:t>》（深府办函〔2022〕81号</w:t>
      </w:r>
      <w:r>
        <w:rPr>
          <w:rFonts w:hint="eastAsia" w:ascii="仿宋_GB2312" w:hAnsi="Arial" w:eastAsia="仿宋_GB2312"/>
          <w:i w:val="0"/>
          <w:iCs w:val="0"/>
          <w:color w:val="auto"/>
          <w:sz w:val="32"/>
          <w:szCs w:val="32"/>
          <w:u w:val="none" w:color="auto"/>
          <w:lang w:eastAsia="zh-CN"/>
        </w:rPr>
        <w:t>）《广东省职业技能培训补贴管理办法》（</w:t>
      </w:r>
      <w:r>
        <w:rPr>
          <w:rFonts w:hint="eastAsia" w:ascii="仿宋_GB2312" w:eastAsia="仿宋_GB2312"/>
          <w:i w:val="0"/>
          <w:iCs w:val="0"/>
          <w:color w:val="auto"/>
          <w:sz w:val="32"/>
          <w:szCs w:val="32"/>
          <w:u w:val="none" w:color="auto"/>
          <w:lang w:eastAsia="zh-CN"/>
        </w:rPr>
        <w:t>粤人社规〔202</w:t>
      </w:r>
      <w:r>
        <w:rPr>
          <w:rFonts w:hint="eastAsia" w:ascii="仿宋_GB2312" w:eastAsia="仿宋_GB2312"/>
          <w:i w:val="0"/>
          <w:iCs w:val="0"/>
          <w:color w:val="auto"/>
          <w:sz w:val="32"/>
          <w:szCs w:val="32"/>
          <w:u w:val="none" w:color="auto"/>
          <w:lang w:val="en-US" w:eastAsia="zh-CN"/>
        </w:rPr>
        <w:t>3</w:t>
      </w:r>
      <w:r>
        <w:rPr>
          <w:rFonts w:hint="eastAsia" w:ascii="仿宋_GB2312" w:eastAsia="仿宋_GB2312"/>
          <w:i w:val="0"/>
          <w:iCs w:val="0"/>
          <w:color w:val="auto"/>
          <w:sz w:val="32"/>
          <w:szCs w:val="32"/>
          <w:u w:val="none" w:color="auto"/>
          <w:lang w:eastAsia="zh-CN"/>
        </w:rPr>
        <w:t>〕</w:t>
      </w:r>
      <w:r>
        <w:rPr>
          <w:rFonts w:hint="eastAsia" w:ascii="仿宋_GB2312" w:eastAsia="仿宋_GB2312"/>
          <w:i w:val="0"/>
          <w:iCs w:val="0"/>
          <w:color w:val="auto"/>
          <w:sz w:val="32"/>
          <w:szCs w:val="32"/>
          <w:u w:val="none" w:color="auto"/>
          <w:lang w:val="en-US" w:eastAsia="zh-CN"/>
        </w:rPr>
        <w:t>13</w:t>
      </w:r>
      <w:r>
        <w:rPr>
          <w:rFonts w:hint="eastAsia" w:ascii="仿宋_GB2312" w:eastAsia="仿宋_GB2312"/>
          <w:i w:val="0"/>
          <w:iCs w:val="0"/>
          <w:color w:val="auto"/>
          <w:sz w:val="32"/>
          <w:szCs w:val="32"/>
          <w:u w:val="none" w:color="auto"/>
          <w:lang w:eastAsia="zh-CN"/>
        </w:rPr>
        <w:t>号，</w:t>
      </w:r>
      <w:r>
        <w:rPr>
          <w:rFonts w:hint="eastAsia" w:ascii="仿宋_GB2312" w:hAnsi="Arial" w:eastAsia="仿宋_GB2312"/>
          <w:i w:val="0"/>
          <w:iCs w:val="0"/>
          <w:color w:val="auto"/>
          <w:sz w:val="32"/>
          <w:szCs w:val="32"/>
          <w:u w:val="none" w:color="auto"/>
          <w:lang w:eastAsia="zh-CN"/>
        </w:rPr>
        <w:t>以下简称省政策）</w:t>
      </w:r>
      <w:r>
        <w:rPr>
          <w:rFonts w:hint="eastAsia" w:ascii="仿宋_GB2312" w:hAnsi="Arial" w:eastAsia="仿宋_GB2312"/>
          <w:i w:val="0"/>
          <w:iCs w:val="0"/>
          <w:color w:val="auto"/>
          <w:sz w:val="32"/>
          <w:szCs w:val="32"/>
          <w:u w:val="none" w:color="auto"/>
        </w:rPr>
        <w:t>等</w:t>
      </w:r>
      <w:r>
        <w:rPr>
          <w:rFonts w:hint="eastAsia" w:ascii="仿宋_GB2312" w:hAnsi="宋体" w:eastAsia="仿宋_GB2312" w:cs="宋体"/>
          <w:i w:val="0"/>
          <w:iCs w:val="0"/>
          <w:color w:val="auto"/>
          <w:kern w:val="0"/>
          <w:sz w:val="32"/>
          <w:szCs w:val="32"/>
          <w:u w:val="none" w:color="auto"/>
        </w:rPr>
        <w:t>有关文件规定</w:t>
      </w:r>
      <w:r>
        <w:rPr>
          <w:rFonts w:hint="eastAsia" w:ascii="仿宋_GB2312" w:hAnsi="宋体" w:eastAsia="仿宋_GB2312" w:cs="宋体"/>
          <w:i w:val="0"/>
          <w:iCs w:val="0"/>
          <w:color w:val="auto"/>
          <w:kern w:val="0"/>
          <w:sz w:val="32"/>
          <w:szCs w:val="32"/>
          <w:u w:val="none" w:color="auto"/>
          <w:lang w:eastAsia="zh-CN"/>
        </w:rPr>
        <w:t>，进一步</w:t>
      </w:r>
      <w:r>
        <w:rPr>
          <w:rFonts w:hint="eastAsia" w:ascii="仿宋_GB2312" w:hAnsi="宋体" w:eastAsia="仿宋_GB2312" w:cs="宋体"/>
          <w:i w:val="0"/>
          <w:iCs w:val="0"/>
          <w:color w:val="auto"/>
          <w:kern w:val="0"/>
          <w:sz w:val="32"/>
          <w:szCs w:val="32"/>
          <w:u w:val="none" w:color="auto"/>
        </w:rPr>
        <w:t>健全</w:t>
      </w:r>
      <w:r>
        <w:rPr>
          <w:rFonts w:hint="eastAsia" w:ascii="仿宋_GB2312" w:hAnsi="宋体" w:eastAsia="仿宋_GB2312" w:cs="宋体"/>
          <w:i w:val="0"/>
          <w:iCs w:val="0"/>
          <w:color w:val="auto"/>
          <w:kern w:val="0"/>
          <w:sz w:val="32"/>
          <w:szCs w:val="32"/>
          <w:u w:val="none" w:color="auto"/>
          <w:lang w:eastAsia="zh-CN"/>
        </w:rPr>
        <w:t>我市职业技能培训</w:t>
      </w:r>
      <w:r>
        <w:rPr>
          <w:rFonts w:hint="eastAsia" w:ascii="仿宋_GB2312" w:hAnsi="宋体" w:eastAsia="仿宋_GB2312" w:cs="宋体"/>
          <w:i w:val="0"/>
          <w:iCs w:val="0"/>
          <w:color w:val="auto"/>
          <w:kern w:val="0"/>
          <w:sz w:val="32"/>
          <w:szCs w:val="32"/>
          <w:u w:val="none" w:color="auto"/>
        </w:rPr>
        <w:t>补贴</w:t>
      </w:r>
      <w:r>
        <w:rPr>
          <w:rFonts w:hint="eastAsia" w:ascii="仿宋_GB2312" w:hAnsi="宋体" w:eastAsia="仿宋_GB2312" w:cs="宋体"/>
          <w:i w:val="0"/>
          <w:iCs w:val="0"/>
          <w:color w:val="auto"/>
          <w:kern w:val="0"/>
          <w:sz w:val="32"/>
          <w:szCs w:val="32"/>
          <w:u w:val="none" w:color="auto"/>
          <w:lang w:eastAsia="zh-CN"/>
        </w:rPr>
        <w:t>制度，</w:t>
      </w:r>
      <w:r>
        <w:rPr>
          <w:rFonts w:hint="eastAsia" w:ascii="仿宋_GB2312" w:hAnsi="宋体" w:eastAsia="仿宋_GB2312" w:cs="宋体"/>
          <w:i w:val="0"/>
          <w:iCs w:val="0"/>
          <w:color w:val="auto"/>
          <w:kern w:val="0"/>
          <w:sz w:val="32"/>
          <w:szCs w:val="32"/>
          <w:u w:val="none" w:color="auto"/>
        </w:rPr>
        <w:t>结合本市实际，制定本办法。</w:t>
      </w:r>
    </w:p>
    <w:p>
      <w:pPr>
        <w:widowControl/>
        <w:adjustRightInd w:val="0"/>
        <w:snapToGrid w:val="0"/>
        <w:spacing w:line="580" w:lineRule="exact"/>
        <w:ind w:firstLine="640" w:firstLineChars="200"/>
        <w:rPr>
          <w:rFonts w:ascii="Calibri" w:hAnsi="Calibri" w:eastAsia="仿宋_GB2312"/>
          <w:i w:val="0"/>
          <w:iCs w:val="0"/>
          <w:color w:val="auto"/>
          <w:sz w:val="32"/>
          <w:szCs w:val="32"/>
          <w:u w:val="none" w:color="auto"/>
        </w:rPr>
      </w:pPr>
      <w:r>
        <w:rPr>
          <w:rFonts w:hint="eastAsia" w:ascii="黑体" w:hAnsi="黑体" w:eastAsia="黑体" w:cs="宋体"/>
          <w:i w:val="0"/>
          <w:iCs w:val="0"/>
          <w:color w:val="auto"/>
          <w:kern w:val="0"/>
          <w:sz w:val="32"/>
          <w:szCs w:val="32"/>
          <w:u w:val="none" w:color="auto"/>
        </w:rPr>
        <w:t xml:space="preserve">第二条 </w:t>
      </w:r>
      <w:r>
        <w:rPr>
          <w:rFonts w:hint="eastAsia" w:ascii="仿宋_GB2312" w:hAnsi="宋体" w:eastAsia="仿宋_GB2312" w:cs="宋体"/>
          <w:i w:val="0"/>
          <w:iCs w:val="0"/>
          <w:color w:val="auto"/>
          <w:kern w:val="0"/>
          <w:sz w:val="32"/>
          <w:szCs w:val="32"/>
          <w:u w:val="none" w:color="auto"/>
        </w:rPr>
        <w:t>本办法所称职业技能培训补贴项目包括：</w:t>
      </w:r>
      <w:r>
        <w:rPr>
          <w:rFonts w:hint="eastAsia" w:ascii="仿宋_GB2312" w:hAnsi="宋体" w:eastAsia="仿宋_GB2312" w:cs="宋体"/>
          <w:i w:val="0"/>
          <w:iCs w:val="0"/>
          <w:color w:val="auto"/>
          <w:kern w:val="0"/>
          <w:sz w:val="32"/>
          <w:szCs w:val="32"/>
          <w:highlight w:val="none"/>
          <w:u w:val="none" w:color="auto"/>
          <w:lang w:eastAsia="zh-CN"/>
        </w:rPr>
        <w:t>职业</w:t>
      </w:r>
      <w:r>
        <w:rPr>
          <w:rFonts w:hint="eastAsia" w:ascii="仿宋_GB2312" w:hAnsi="宋体" w:eastAsia="仿宋_GB2312" w:cs="宋体"/>
          <w:i w:val="0"/>
          <w:iCs w:val="0"/>
          <w:color w:val="auto"/>
          <w:kern w:val="0"/>
          <w:sz w:val="32"/>
          <w:szCs w:val="32"/>
          <w:u w:val="none" w:color="auto"/>
          <w:lang w:eastAsia="zh-CN"/>
        </w:rPr>
        <w:t>技能提升补贴、</w:t>
      </w:r>
      <w:r>
        <w:rPr>
          <w:rFonts w:hint="eastAsia" w:ascii="仿宋_GB2312" w:hAnsi="宋体" w:eastAsia="仿宋_GB2312" w:cs="宋体"/>
          <w:i w:val="0"/>
          <w:iCs w:val="0"/>
          <w:color w:val="auto"/>
          <w:kern w:val="0"/>
          <w:sz w:val="32"/>
          <w:szCs w:val="32"/>
          <w:highlight w:val="none"/>
          <w:u w:val="none" w:color="auto"/>
          <w:lang w:eastAsia="zh-CN"/>
        </w:rPr>
        <w:t>职业</w:t>
      </w:r>
      <w:r>
        <w:rPr>
          <w:rFonts w:hint="eastAsia" w:ascii="仿宋_GB2312" w:hAnsi="宋体" w:eastAsia="仿宋_GB2312" w:cs="宋体"/>
          <w:i w:val="0"/>
          <w:iCs w:val="0"/>
          <w:color w:val="auto"/>
          <w:kern w:val="0"/>
          <w:sz w:val="32"/>
          <w:szCs w:val="32"/>
          <w:u w:val="none" w:color="auto"/>
          <w:lang w:eastAsia="zh-CN"/>
        </w:rPr>
        <w:t>技能</w:t>
      </w:r>
      <w:r>
        <w:rPr>
          <w:rFonts w:hint="eastAsia" w:ascii="仿宋_GB2312" w:hAnsi="宋体" w:eastAsia="仿宋_GB2312" w:cs="宋体"/>
          <w:i w:val="0"/>
          <w:iCs w:val="0"/>
          <w:color w:val="auto"/>
          <w:kern w:val="0"/>
          <w:sz w:val="32"/>
          <w:szCs w:val="32"/>
          <w:u w:val="none" w:color="auto"/>
          <w:lang w:val="en-US" w:eastAsia="zh-CN"/>
        </w:rPr>
        <w:t>评价</w:t>
      </w:r>
      <w:r>
        <w:rPr>
          <w:rFonts w:hint="eastAsia" w:ascii="仿宋_GB2312" w:hAnsi="宋体" w:eastAsia="仿宋_GB2312" w:cs="宋体"/>
          <w:i w:val="0"/>
          <w:iCs w:val="0"/>
          <w:color w:val="auto"/>
          <w:kern w:val="0"/>
          <w:sz w:val="32"/>
          <w:szCs w:val="32"/>
          <w:u w:val="none" w:color="auto"/>
          <w:lang w:eastAsia="zh-CN"/>
        </w:rPr>
        <w:t>补贴、</w:t>
      </w:r>
      <w:r>
        <w:rPr>
          <w:rFonts w:hint="eastAsia" w:ascii="Calibri" w:hAnsi="Calibri" w:eastAsia="仿宋_GB2312"/>
          <w:i w:val="0"/>
          <w:iCs w:val="0"/>
          <w:color w:val="auto"/>
          <w:sz w:val="32"/>
          <w:szCs w:val="32"/>
          <w:u w:val="none" w:color="auto"/>
        </w:rPr>
        <w:t>专项职业能力考核补贴</w:t>
      </w:r>
      <w:r>
        <w:rPr>
          <w:rFonts w:hint="eastAsia" w:ascii="Calibri" w:hAnsi="Calibri" w:eastAsia="仿宋_GB2312"/>
          <w:i w:val="0"/>
          <w:iCs w:val="0"/>
          <w:color w:val="auto"/>
          <w:sz w:val="32"/>
          <w:szCs w:val="32"/>
          <w:u w:val="none" w:color="auto"/>
          <w:lang w:eastAsia="zh-CN"/>
        </w:rPr>
        <w:t>和</w:t>
      </w:r>
      <w:r>
        <w:rPr>
          <w:rFonts w:hint="eastAsia" w:ascii="仿宋_GB2312" w:hAnsi="宋体" w:eastAsia="仿宋_GB2312" w:cs="宋体"/>
          <w:i w:val="0"/>
          <w:iCs w:val="0"/>
          <w:color w:val="auto"/>
          <w:kern w:val="0"/>
          <w:sz w:val="32"/>
          <w:szCs w:val="32"/>
          <w:u w:val="none" w:color="auto"/>
          <w:lang w:eastAsia="zh-CN"/>
        </w:rPr>
        <w:t>项目制</w:t>
      </w:r>
      <w:r>
        <w:rPr>
          <w:rFonts w:hint="eastAsia" w:ascii="仿宋_GB2312" w:hAnsi="宋体" w:eastAsia="仿宋_GB2312" w:cs="宋体"/>
          <w:i w:val="0"/>
          <w:iCs w:val="0"/>
          <w:color w:val="auto"/>
          <w:kern w:val="0"/>
          <w:sz w:val="32"/>
          <w:szCs w:val="32"/>
          <w:u w:val="none" w:color="auto"/>
        </w:rPr>
        <w:t>培训补贴。</w:t>
      </w:r>
    </w:p>
    <w:p>
      <w:pPr>
        <w:widowControl/>
        <w:adjustRightInd w:val="0"/>
        <w:snapToGrid w:val="0"/>
        <w:spacing w:line="580" w:lineRule="exact"/>
        <w:ind w:firstLine="640" w:firstLineChars="200"/>
        <w:rPr>
          <w:rFonts w:ascii="Calibri" w:hAnsi="Calibri" w:eastAsia="仿宋_GB2312"/>
          <w:i w:val="0"/>
          <w:iCs w:val="0"/>
          <w:color w:val="auto"/>
          <w:sz w:val="32"/>
          <w:szCs w:val="32"/>
          <w:u w:val="none" w:color="auto"/>
        </w:rPr>
      </w:pPr>
      <w:r>
        <w:rPr>
          <w:rFonts w:hint="eastAsia" w:ascii="黑体" w:hAnsi="黑体" w:eastAsia="黑体" w:cs="宋体"/>
          <w:i w:val="0"/>
          <w:iCs w:val="0"/>
          <w:color w:val="auto"/>
          <w:kern w:val="0"/>
          <w:sz w:val="32"/>
          <w:szCs w:val="32"/>
          <w:u w:val="none" w:color="auto"/>
        </w:rPr>
        <w:t>第</w:t>
      </w:r>
      <w:r>
        <w:rPr>
          <w:rFonts w:hint="eastAsia" w:ascii="黑体" w:hAnsi="黑体" w:cs="宋体"/>
          <w:i w:val="0"/>
          <w:iCs w:val="0"/>
          <w:color w:val="auto"/>
          <w:kern w:val="0"/>
          <w:sz w:val="32"/>
          <w:szCs w:val="32"/>
          <w:u w:val="none" w:color="auto"/>
          <w:lang w:eastAsia="zh-CN"/>
        </w:rPr>
        <w:t>三</w:t>
      </w:r>
      <w:r>
        <w:rPr>
          <w:rFonts w:hint="eastAsia" w:ascii="黑体" w:hAnsi="黑体" w:eastAsia="黑体" w:cs="宋体"/>
          <w:i w:val="0"/>
          <w:iCs w:val="0"/>
          <w:color w:val="auto"/>
          <w:kern w:val="0"/>
          <w:sz w:val="32"/>
          <w:szCs w:val="32"/>
          <w:u w:val="none" w:color="auto"/>
        </w:rPr>
        <w:t xml:space="preserve">条 </w:t>
      </w:r>
      <w:r>
        <w:rPr>
          <w:rFonts w:hint="eastAsia" w:ascii="仿宋_GB2312" w:hAnsi="宋体" w:eastAsia="仿宋_GB2312" w:cs="宋体"/>
          <w:i w:val="0"/>
          <w:iCs w:val="0"/>
          <w:color w:val="auto"/>
          <w:kern w:val="0"/>
          <w:sz w:val="32"/>
          <w:szCs w:val="32"/>
          <w:u w:val="none" w:color="auto"/>
        </w:rPr>
        <w:t>市人力资源保障部门</w:t>
      </w:r>
      <w:r>
        <w:rPr>
          <w:rFonts w:hint="eastAsia" w:ascii="仿宋_GB2312" w:hAnsi="宋体" w:eastAsia="仿宋_GB2312" w:cs="宋体"/>
          <w:b w:val="0"/>
          <w:bCs w:val="0"/>
          <w:i w:val="0"/>
          <w:iCs w:val="0"/>
          <w:color w:val="auto"/>
          <w:kern w:val="0"/>
          <w:sz w:val="32"/>
          <w:szCs w:val="32"/>
          <w:u w:val="none" w:color="auto"/>
          <w:lang w:eastAsia="zh-CN"/>
        </w:rPr>
        <w:t>根据省政策有关规定，结合本市</w:t>
      </w:r>
      <w:r>
        <w:rPr>
          <w:rFonts w:hint="eastAsia" w:ascii="仿宋_GB2312" w:hAnsi="宋体" w:eastAsia="仿宋_GB2312" w:cs="宋体"/>
          <w:i w:val="0"/>
          <w:iCs w:val="0"/>
          <w:color w:val="auto"/>
          <w:kern w:val="0"/>
          <w:sz w:val="32"/>
          <w:szCs w:val="32"/>
          <w:u w:val="none" w:color="auto"/>
        </w:rPr>
        <w:t>市场需求、技术含量、培训成本等因素</w:t>
      </w:r>
      <w:r>
        <w:rPr>
          <w:rFonts w:hint="eastAsia" w:ascii="仿宋_GB2312" w:hAnsi="宋体" w:eastAsia="仿宋_GB2312" w:cs="宋体"/>
          <w:i w:val="0"/>
          <w:iCs w:val="0"/>
          <w:color w:val="auto"/>
          <w:kern w:val="0"/>
          <w:sz w:val="32"/>
          <w:szCs w:val="32"/>
          <w:u w:val="none" w:color="auto"/>
          <w:lang w:val="en-US" w:eastAsia="zh-CN"/>
        </w:rPr>
        <w:t>制订</w:t>
      </w:r>
      <w:r>
        <w:rPr>
          <w:rFonts w:hint="eastAsia" w:ascii="仿宋_GB2312" w:hAnsi="宋体" w:eastAsia="仿宋_GB2312" w:cs="宋体"/>
          <w:i w:val="0"/>
          <w:iCs w:val="0"/>
          <w:color w:val="auto"/>
          <w:kern w:val="0"/>
          <w:sz w:val="32"/>
          <w:szCs w:val="32"/>
          <w:u w:val="none" w:color="auto"/>
        </w:rPr>
        <w:t>《深圳市职业技能培训补贴目录》（以下简称《补贴目录》）</w:t>
      </w:r>
      <w:r>
        <w:rPr>
          <w:rFonts w:hint="eastAsia" w:ascii="仿宋_GB2312" w:hAnsi="宋体" w:eastAsia="仿宋_GB2312" w:cs="宋体"/>
          <w:i w:val="0"/>
          <w:iCs w:val="0"/>
          <w:color w:val="auto"/>
          <w:kern w:val="0"/>
          <w:sz w:val="32"/>
          <w:szCs w:val="32"/>
          <w:u w:val="none" w:color="auto"/>
          <w:lang w:eastAsia="zh-CN"/>
        </w:rPr>
        <w:t>，</w:t>
      </w:r>
      <w:r>
        <w:rPr>
          <w:rFonts w:hint="eastAsia" w:ascii="仿宋_GB2312" w:hAnsi="宋体" w:eastAsia="仿宋_GB2312" w:cs="宋体"/>
          <w:i w:val="0"/>
          <w:iCs w:val="0"/>
          <w:color w:val="auto"/>
          <w:kern w:val="0"/>
          <w:sz w:val="32"/>
          <w:szCs w:val="32"/>
          <w:u w:val="none" w:color="auto"/>
        </w:rPr>
        <w:t>明确补贴项目</w:t>
      </w:r>
      <w:r>
        <w:rPr>
          <w:rFonts w:hint="eastAsia" w:ascii="仿宋_GB2312" w:hAnsi="宋体" w:eastAsia="仿宋_GB2312" w:cs="宋体"/>
          <w:i w:val="0"/>
          <w:iCs w:val="0"/>
          <w:color w:val="auto"/>
          <w:kern w:val="0"/>
          <w:sz w:val="32"/>
          <w:szCs w:val="32"/>
          <w:u w:val="none" w:color="auto"/>
          <w:lang w:eastAsia="zh-CN"/>
        </w:rPr>
        <w:t>和</w:t>
      </w:r>
      <w:r>
        <w:rPr>
          <w:rFonts w:hint="eastAsia" w:ascii="仿宋_GB2312" w:hAnsi="宋体" w:eastAsia="仿宋_GB2312" w:cs="宋体"/>
          <w:i w:val="0"/>
          <w:iCs w:val="0"/>
          <w:color w:val="auto"/>
          <w:kern w:val="0"/>
          <w:sz w:val="32"/>
          <w:szCs w:val="32"/>
          <w:u w:val="none" w:color="auto"/>
        </w:rPr>
        <w:t>补贴标准，</w:t>
      </w:r>
      <w:r>
        <w:rPr>
          <w:rFonts w:hint="eastAsia" w:ascii="仿宋_GB2312" w:hAnsi="宋体" w:eastAsia="仿宋_GB2312" w:cs="宋体"/>
          <w:i w:val="0"/>
          <w:iCs w:val="0"/>
          <w:color w:val="auto"/>
          <w:kern w:val="0"/>
          <w:sz w:val="32"/>
          <w:szCs w:val="32"/>
          <w:u w:val="none" w:color="auto"/>
          <w:lang w:eastAsia="zh-CN"/>
        </w:rPr>
        <w:t>并适时进行调整</w:t>
      </w:r>
      <w:r>
        <w:rPr>
          <w:rFonts w:hint="eastAsia" w:ascii="仿宋_GB2312" w:hAnsi="宋体" w:eastAsia="仿宋_GB2312" w:cs="宋体"/>
          <w:i w:val="0"/>
          <w:iCs w:val="0"/>
          <w:color w:val="auto"/>
          <w:kern w:val="0"/>
          <w:sz w:val="32"/>
          <w:szCs w:val="32"/>
          <w:u w:val="none" w:color="auto"/>
        </w:rPr>
        <w:t>。</w:t>
      </w:r>
    </w:p>
    <w:p>
      <w:pPr>
        <w:widowControl/>
        <w:adjustRightInd/>
        <w:snapToGrid/>
        <w:spacing w:line="240" w:lineRule="auto"/>
        <w:ind w:firstLine="640" w:firstLineChars="200"/>
        <w:rPr>
          <w:rFonts w:hint="eastAsia" w:ascii="Calibri" w:hAnsi="Calibri" w:eastAsia="仿宋_GB2312"/>
          <w:i w:val="0"/>
          <w:iCs w:val="0"/>
          <w:color w:val="auto"/>
          <w:sz w:val="32"/>
          <w:szCs w:val="32"/>
          <w:u w:val="none" w:color="auto"/>
          <w:lang w:eastAsia="zh-CN"/>
        </w:rPr>
      </w:pPr>
      <w:r>
        <w:rPr>
          <w:rFonts w:hint="eastAsia" w:ascii="黑体" w:hAnsi="黑体" w:eastAsia="黑体" w:cs="宋体"/>
          <w:i w:val="0"/>
          <w:iCs w:val="0"/>
          <w:color w:val="auto"/>
          <w:kern w:val="0"/>
          <w:sz w:val="32"/>
          <w:szCs w:val="32"/>
          <w:u w:val="none" w:color="auto"/>
        </w:rPr>
        <w:t>第</w:t>
      </w:r>
      <w:r>
        <w:rPr>
          <w:rFonts w:hint="eastAsia" w:ascii="黑体" w:hAnsi="黑体" w:cs="宋体"/>
          <w:i w:val="0"/>
          <w:iCs w:val="0"/>
          <w:color w:val="auto"/>
          <w:kern w:val="0"/>
          <w:sz w:val="32"/>
          <w:szCs w:val="32"/>
          <w:u w:val="none" w:color="auto"/>
          <w:lang w:eastAsia="zh-CN"/>
        </w:rPr>
        <w:t>四</w:t>
      </w:r>
      <w:r>
        <w:rPr>
          <w:rFonts w:hint="eastAsia" w:ascii="黑体" w:hAnsi="黑体" w:eastAsia="黑体" w:cs="宋体"/>
          <w:i w:val="0"/>
          <w:iCs w:val="0"/>
          <w:color w:val="auto"/>
          <w:kern w:val="0"/>
          <w:sz w:val="32"/>
          <w:szCs w:val="32"/>
          <w:u w:val="none" w:color="auto"/>
        </w:rPr>
        <w:t xml:space="preserve">条 </w:t>
      </w:r>
      <w:r>
        <w:rPr>
          <w:rFonts w:hint="eastAsia" w:ascii="仿宋_GB2312" w:hAnsi="宋体" w:eastAsia="仿宋_GB2312" w:cs="宋体"/>
          <w:b w:val="0"/>
          <w:bCs w:val="0"/>
          <w:i w:val="0"/>
          <w:iCs w:val="0"/>
          <w:color w:val="auto"/>
          <w:kern w:val="0"/>
          <w:sz w:val="32"/>
          <w:szCs w:val="32"/>
          <w:u w:val="none" w:color="auto"/>
        </w:rPr>
        <w:t>同一劳动者同一年度（自然年度，下同），职业技能提升补贴、</w:t>
      </w:r>
      <w:r>
        <w:rPr>
          <w:rFonts w:hint="eastAsia" w:ascii="仿宋_GB2312" w:hAnsi="宋体" w:eastAsia="仿宋_GB2312" w:cs="宋体"/>
          <w:b w:val="0"/>
          <w:bCs w:val="0"/>
          <w:i w:val="0"/>
          <w:iCs w:val="0"/>
          <w:color w:val="auto"/>
          <w:kern w:val="0"/>
          <w:sz w:val="32"/>
          <w:szCs w:val="32"/>
          <w:u w:val="none" w:color="auto"/>
          <w:lang w:eastAsia="zh-CN"/>
        </w:rPr>
        <w:t>企业</w:t>
      </w:r>
      <w:r>
        <w:rPr>
          <w:rFonts w:hint="eastAsia" w:ascii="仿宋_GB2312" w:hAnsi="宋体" w:eastAsia="仿宋_GB2312" w:cs="宋体"/>
          <w:b w:val="0"/>
          <w:bCs w:val="0"/>
          <w:i w:val="0"/>
          <w:iCs w:val="0"/>
          <w:color w:val="auto"/>
          <w:kern w:val="0"/>
          <w:sz w:val="32"/>
          <w:szCs w:val="32"/>
          <w:u w:val="none" w:color="auto"/>
        </w:rPr>
        <w:t>新型学徒制培训补贴、项目制培训补贴、职业技能评价补贴均只可享受一次，累计不超过3次。同</w:t>
      </w:r>
      <w:r>
        <w:rPr>
          <w:rFonts w:hint="eastAsia" w:ascii="Calibri" w:hAnsi="Calibri" w:eastAsia="仿宋_GB2312"/>
          <w:b w:val="0"/>
          <w:bCs w:val="0"/>
          <w:i w:val="0"/>
          <w:iCs w:val="0"/>
          <w:color w:val="auto"/>
          <w:sz w:val="32"/>
          <w:szCs w:val="32"/>
          <w:u w:val="none" w:color="auto"/>
        </w:rPr>
        <w:t>一</w:t>
      </w:r>
      <w:r>
        <w:rPr>
          <w:rFonts w:hint="eastAsia" w:ascii="Calibri" w:hAnsi="Calibri" w:eastAsia="仿宋_GB2312"/>
          <w:b w:val="0"/>
          <w:bCs w:val="0"/>
          <w:i w:val="0"/>
          <w:iCs w:val="0"/>
          <w:color w:val="auto"/>
          <w:sz w:val="32"/>
          <w:szCs w:val="32"/>
          <w:u w:val="none" w:color="auto"/>
          <w:lang w:eastAsia="zh-CN"/>
        </w:rPr>
        <w:t>职业（</w:t>
      </w:r>
      <w:r>
        <w:rPr>
          <w:rFonts w:hint="eastAsia" w:ascii="Calibri" w:hAnsi="Calibri" w:eastAsia="仿宋_GB2312"/>
          <w:b w:val="0"/>
          <w:bCs w:val="0"/>
          <w:i w:val="0"/>
          <w:iCs w:val="0"/>
          <w:color w:val="auto"/>
          <w:sz w:val="32"/>
          <w:szCs w:val="32"/>
          <w:u w:val="none" w:color="auto"/>
        </w:rPr>
        <w:t>工种</w:t>
      </w:r>
      <w:r>
        <w:rPr>
          <w:rFonts w:hint="eastAsia" w:ascii="Calibri" w:hAnsi="Calibri" w:eastAsia="仿宋_GB2312"/>
          <w:b w:val="0"/>
          <w:bCs w:val="0"/>
          <w:i w:val="0"/>
          <w:iCs w:val="0"/>
          <w:color w:val="auto"/>
          <w:sz w:val="32"/>
          <w:szCs w:val="32"/>
          <w:u w:val="none" w:color="auto"/>
          <w:lang w:eastAsia="zh-CN"/>
        </w:rPr>
        <w:t>）</w:t>
      </w:r>
      <w:r>
        <w:rPr>
          <w:rFonts w:hint="eastAsia" w:ascii="Calibri" w:hAnsi="Calibri" w:eastAsia="仿宋_GB2312"/>
          <w:b w:val="0"/>
          <w:bCs w:val="0"/>
          <w:i w:val="0"/>
          <w:iCs w:val="0"/>
          <w:color w:val="auto"/>
          <w:sz w:val="32"/>
          <w:szCs w:val="32"/>
          <w:u w:val="none" w:color="auto"/>
        </w:rPr>
        <w:t>同一等级的证书只能享受一次</w:t>
      </w:r>
      <w:r>
        <w:rPr>
          <w:rFonts w:hint="eastAsia" w:ascii="Calibri" w:hAnsi="Calibri" w:eastAsia="仿宋_GB2312"/>
          <w:b w:val="0"/>
          <w:bCs w:val="0"/>
          <w:i w:val="0"/>
          <w:iCs w:val="0"/>
          <w:color w:val="auto"/>
          <w:sz w:val="32"/>
          <w:szCs w:val="32"/>
          <w:highlight w:val="none"/>
          <w:u w:val="none" w:color="auto"/>
          <w:lang w:eastAsia="zh-CN"/>
        </w:rPr>
        <w:t>技能</w:t>
      </w:r>
      <w:r>
        <w:rPr>
          <w:rFonts w:hint="eastAsia" w:ascii="Calibri" w:hAnsi="Calibri" w:eastAsia="仿宋_GB2312"/>
          <w:b w:val="0"/>
          <w:bCs w:val="0"/>
          <w:i w:val="0"/>
          <w:iCs w:val="0"/>
          <w:color w:val="auto"/>
          <w:sz w:val="32"/>
          <w:szCs w:val="32"/>
          <w:highlight w:val="none"/>
          <w:u w:val="none" w:color="auto"/>
        </w:rPr>
        <w:t>培训</w:t>
      </w:r>
      <w:r>
        <w:rPr>
          <w:rFonts w:hint="eastAsia" w:ascii="Calibri" w:hAnsi="Calibri" w:eastAsia="仿宋_GB2312"/>
          <w:b w:val="0"/>
          <w:bCs w:val="0"/>
          <w:i w:val="0"/>
          <w:iCs w:val="0"/>
          <w:color w:val="auto"/>
          <w:sz w:val="32"/>
          <w:szCs w:val="32"/>
          <w:u w:val="none" w:color="auto"/>
        </w:rPr>
        <w:t>补贴</w:t>
      </w:r>
      <w:r>
        <w:rPr>
          <w:rFonts w:hint="eastAsia" w:ascii="Calibri" w:hAnsi="Calibri" w:eastAsia="仿宋_GB2312"/>
          <w:b w:val="0"/>
          <w:bCs w:val="0"/>
          <w:i w:val="0"/>
          <w:iCs w:val="0"/>
          <w:color w:val="auto"/>
          <w:sz w:val="32"/>
          <w:szCs w:val="32"/>
          <w:u w:val="none" w:color="auto"/>
          <w:lang w:eastAsia="zh-CN"/>
        </w:rPr>
        <w:t>（</w:t>
      </w:r>
      <w:r>
        <w:rPr>
          <w:rFonts w:hint="eastAsia" w:ascii="Calibri" w:hAnsi="Calibri" w:eastAsia="仿宋_GB2312"/>
          <w:b w:val="0"/>
          <w:bCs w:val="0"/>
          <w:i w:val="0"/>
          <w:iCs w:val="0"/>
          <w:color w:val="auto"/>
          <w:sz w:val="32"/>
          <w:szCs w:val="32"/>
          <w:highlight w:val="none"/>
          <w:u w:val="none" w:color="auto"/>
          <w:lang w:eastAsia="zh-CN"/>
        </w:rPr>
        <w:t>包括职业技能提升补贴、职业技能评价补贴、项目制培训补贴、企业新型学徒制培训补贴、高校毕业生职业技能培训补贴</w:t>
      </w:r>
      <w:r>
        <w:rPr>
          <w:rFonts w:hint="eastAsia" w:ascii="Calibri" w:hAnsi="Calibri" w:eastAsia="仿宋_GB2312"/>
          <w:b w:val="0"/>
          <w:bCs w:val="0"/>
          <w:i w:val="0"/>
          <w:iCs w:val="0"/>
          <w:color w:val="auto"/>
          <w:sz w:val="32"/>
          <w:szCs w:val="32"/>
          <w:u w:val="none" w:color="auto"/>
          <w:lang w:eastAsia="zh-CN"/>
        </w:rPr>
        <w:t>）</w:t>
      </w:r>
      <w:r>
        <w:rPr>
          <w:rFonts w:hint="eastAsia" w:ascii="Calibri" w:hAnsi="Calibri" w:eastAsia="仿宋_GB2312"/>
          <w:b w:val="0"/>
          <w:bCs w:val="0"/>
          <w:i w:val="0"/>
          <w:iCs w:val="0"/>
          <w:color w:val="auto"/>
          <w:sz w:val="32"/>
          <w:szCs w:val="32"/>
          <w:u w:val="none" w:color="auto"/>
        </w:rPr>
        <w:t>，不得重复申领和重复享受</w:t>
      </w:r>
      <w:r>
        <w:rPr>
          <w:rFonts w:hint="eastAsia" w:ascii="Calibri" w:hAnsi="Calibri" w:eastAsia="仿宋_GB2312"/>
          <w:b w:val="0"/>
          <w:bCs w:val="0"/>
          <w:i w:val="0"/>
          <w:iCs w:val="0"/>
          <w:color w:val="auto"/>
          <w:sz w:val="32"/>
          <w:szCs w:val="32"/>
          <w:u w:val="none" w:color="auto"/>
          <w:lang w:eastAsia="zh-CN"/>
        </w:rPr>
        <w:t>。同一职业（工种）同一等级证书已在我省申领失业保险技能提升补贴的，不得再申领职业技能提升补贴、高校毕业生职业技能培训补贴、企业新型学徒制培训补贴、项目制培训补贴；同一职业（工种）同一等级证书已在我省申领职业技能提升补贴、高校毕业生职业技能培训补贴、企业新型学徒制培训补贴、项目制培训补贴之一的，不得再申领失业保险技能提升补贴。</w:t>
      </w:r>
    </w:p>
    <w:p>
      <w:pPr>
        <w:widowControl/>
        <w:adjustRightInd/>
        <w:snapToGrid/>
        <w:spacing w:line="240" w:lineRule="auto"/>
        <w:ind w:firstLine="640" w:firstLineChars="200"/>
        <w:rPr>
          <w:rFonts w:hint="default" w:ascii="Calibri" w:hAnsi="Calibri" w:eastAsia="仿宋_GB2312"/>
          <w:i w:val="0"/>
          <w:iCs w:val="0"/>
          <w:color w:val="auto"/>
          <w:sz w:val="32"/>
          <w:szCs w:val="32"/>
          <w:highlight w:val="none"/>
          <w:u w:val="none" w:color="auto"/>
          <w:lang w:val="en-US" w:eastAsia="zh-CN"/>
        </w:rPr>
      </w:pPr>
      <w:r>
        <w:rPr>
          <w:rFonts w:hint="eastAsia" w:ascii="Calibri" w:hAnsi="Calibri" w:eastAsia="仿宋_GB2312"/>
          <w:i w:val="0"/>
          <w:iCs w:val="0"/>
          <w:color w:val="auto"/>
          <w:sz w:val="32"/>
          <w:szCs w:val="32"/>
          <w:highlight w:val="none"/>
          <w:u w:val="none" w:color="auto"/>
          <w:lang w:eastAsia="zh-CN"/>
        </w:rPr>
        <w:t>同一劳动者同一年度可享受一次生活费补贴。</w:t>
      </w:r>
    </w:p>
    <w:p>
      <w:pPr>
        <w:adjustRightInd w:val="0"/>
        <w:snapToGrid w:val="0"/>
        <w:spacing w:line="580" w:lineRule="exact"/>
        <w:ind w:firstLine="640" w:firstLineChars="200"/>
        <w:rPr>
          <w:rFonts w:hint="eastAsia" w:ascii="仿宋_GB2312" w:hAnsi="宋体" w:eastAsia="仿宋_GB2312" w:cs="宋体"/>
          <w:i w:val="0"/>
          <w:iCs w:val="0"/>
          <w:color w:val="auto"/>
          <w:kern w:val="0"/>
          <w:sz w:val="32"/>
          <w:szCs w:val="32"/>
          <w:u w:val="none" w:color="auto"/>
          <w:lang w:eastAsia="zh-CN"/>
        </w:rPr>
      </w:pPr>
      <w:r>
        <w:rPr>
          <w:rFonts w:hint="eastAsia" w:ascii="黑体" w:hAnsi="黑体" w:eastAsia="黑体" w:cs="宋体"/>
          <w:i w:val="0"/>
          <w:iCs w:val="0"/>
          <w:color w:val="auto"/>
          <w:kern w:val="0"/>
          <w:sz w:val="32"/>
          <w:szCs w:val="32"/>
          <w:u w:val="none" w:color="auto"/>
        </w:rPr>
        <w:t>第</w:t>
      </w:r>
      <w:r>
        <w:rPr>
          <w:rFonts w:hint="eastAsia" w:ascii="黑体" w:hAnsi="黑体" w:cs="宋体"/>
          <w:i w:val="0"/>
          <w:iCs w:val="0"/>
          <w:color w:val="auto"/>
          <w:kern w:val="0"/>
          <w:sz w:val="32"/>
          <w:szCs w:val="32"/>
          <w:u w:val="none" w:color="auto"/>
          <w:lang w:eastAsia="zh-CN"/>
        </w:rPr>
        <w:t>五</w:t>
      </w:r>
      <w:r>
        <w:rPr>
          <w:rFonts w:hint="eastAsia" w:ascii="黑体" w:hAnsi="黑体" w:eastAsia="黑体" w:cs="宋体"/>
          <w:i w:val="0"/>
          <w:iCs w:val="0"/>
          <w:color w:val="auto"/>
          <w:kern w:val="0"/>
          <w:sz w:val="32"/>
          <w:szCs w:val="32"/>
          <w:u w:val="none" w:color="auto"/>
        </w:rPr>
        <w:t xml:space="preserve">条 </w:t>
      </w:r>
      <w:r>
        <w:rPr>
          <w:rFonts w:hint="eastAsia" w:ascii="仿宋_GB2312" w:hAnsi="宋体" w:eastAsia="仿宋_GB2312" w:cs="宋体"/>
          <w:i w:val="0"/>
          <w:iCs w:val="0"/>
          <w:color w:val="auto"/>
          <w:kern w:val="0"/>
          <w:sz w:val="32"/>
          <w:szCs w:val="32"/>
          <w:u w:val="none" w:color="auto"/>
        </w:rPr>
        <w:t>市人力资源保障部门负责</w:t>
      </w:r>
      <w:r>
        <w:rPr>
          <w:rFonts w:hint="eastAsia" w:ascii="仿宋_GB2312" w:hAnsi="宋体" w:eastAsia="仿宋_GB2312" w:cs="宋体"/>
          <w:i w:val="0"/>
          <w:iCs w:val="0"/>
          <w:color w:val="auto"/>
          <w:kern w:val="0"/>
          <w:sz w:val="32"/>
          <w:szCs w:val="32"/>
          <w:u w:val="none" w:color="auto"/>
          <w:lang w:eastAsia="zh-CN"/>
        </w:rPr>
        <w:t>本</w:t>
      </w:r>
      <w:r>
        <w:rPr>
          <w:rFonts w:hint="eastAsia" w:ascii="仿宋_GB2312" w:hAnsi="宋体" w:eastAsia="仿宋_GB2312" w:cs="宋体"/>
          <w:i w:val="0"/>
          <w:iCs w:val="0"/>
          <w:color w:val="auto"/>
          <w:kern w:val="0"/>
          <w:sz w:val="32"/>
          <w:szCs w:val="32"/>
          <w:u w:val="none" w:color="auto"/>
        </w:rPr>
        <w:t>市职业技能培训补贴政策的制定、补贴申报系统的建设与维护</w:t>
      </w:r>
      <w:r>
        <w:rPr>
          <w:rFonts w:hint="eastAsia" w:ascii="仿宋_GB2312" w:hAnsi="宋体" w:eastAsia="仿宋_GB2312" w:cs="宋体"/>
          <w:i w:val="0"/>
          <w:iCs w:val="0"/>
          <w:color w:val="auto"/>
          <w:kern w:val="0"/>
          <w:sz w:val="32"/>
          <w:szCs w:val="32"/>
          <w:u w:val="none" w:color="auto"/>
          <w:lang w:eastAsia="zh-CN"/>
        </w:rPr>
        <w:t>、</w:t>
      </w:r>
      <w:r>
        <w:rPr>
          <w:rFonts w:hint="eastAsia" w:eastAsia="仿宋_GB2312"/>
          <w:i w:val="0"/>
          <w:iCs w:val="0"/>
          <w:color w:val="auto"/>
          <w:sz w:val="32"/>
          <w:szCs w:val="32"/>
          <w:u w:val="none" w:color="auto"/>
        </w:rPr>
        <w:t>补贴资金使用管理，</w:t>
      </w:r>
      <w:r>
        <w:rPr>
          <w:rFonts w:hint="eastAsia" w:ascii="仿宋_GB2312" w:hAnsi="宋体" w:eastAsia="仿宋_GB2312" w:cs="宋体"/>
          <w:i w:val="0"/>
          <w:iCs w:val="0"/>
          <w:color w:val="auto"/>
          <w:kern w:val="0"/>
          <w:sz w:val="32"/>
          <w:szCs w:val="32"/>
          <w:u w:val="none" w:color="auto"/>
        </w:rPr>
        <w:t>以及</w:t>
      </w:r>
      <w:r>
        <w:rPr>
          <w:rFonts w:hint="eastAsia" w:ascii="Calibri" w:hAnsi="Calibri" w:eastAsia="仿宋_GB2312"/>
          <w:i w:val="0"/>
          <w:iCs w:val="0"/>
          <w:color w:val="auto"/>
          <w:sz w:val="32"/>
          <w:szCs w:val="32"/>
          <w:u w:val="none" w:color="auto"/>
          <w:lang w:eastAsia="zh-CN"/>
        </w:rPr>
        <w:t>职业技能提升补贴、专项职业能力考核补贴和市级项目制培训补贴</w:t>
      </w:r>
      <w:r>
        <w:rPr>
          <w:rFonts w:hint="eastAsia" w:ascii="Calibri" w:hAnsi="Calibri" w:eastAsia="仿宋_GB2312"/>
          <w:i w:val="0"/>
          <w:iCs w:val="0"/>
          <w:color w:val="auto"/>
          <w:sz w:val="32"/>
          <w:szCs w:val="32"/>
          <w:u w:val="none" w:color="auto"/>
        </w:rPr>
        <w:t>的</w:t>
      </w:r>
      <w:r>
        <w:rPr>
          <w:rFonts w:hint="eastAsia" w:ascii="仿宋_GB2312" w:hAnsi="宋体" w:eastAsia="仿宋_GB2312" w:cs="宋体"/>
          <w:i w:val="0"/>
          <w:iCs w:val="0"/>
          <w:color w:val="auto"/>
          <w:kern w:val="0"/>
          <w:sz w:val="32"/>
          <w:szCs w:val="32"/>
          <w:u w:val="none" w:color="auto"/>
        </w:rPr>
        <w:t>受理、审核与发放工作</w:t>
      </w:r>
      <w:r>
        <w:rPr>
          <w:rFonts w:hint="eastAsia" w:ascii="仿宋_GB2312" w:hAnsi="宋体" w:eastAsia="仿宋_GB2312" w:cs="宋体"/>
          <w:i w:val="0"/>
          <w:iCs w:val="0"/>
          <w:color w:val="auto"/>
          <w:kern w:val="0"/>
          <w:sz w:val="32"/>
          <w:szCs w:val="32"/>
          <w:u w:val="none" w:color="auto"/>
          <w:lang w:eastAsia="zh-CN"/>
        </w:rPr>
        <w:t>。</w:t>
      </w:r>
    </w:p>
    <w:p>
      <w:pPr>
        <w:adjustRightInd w:val="0"/>
        <w:snapToGrid w:val="0"/>
        <w:spacing w:line="580" w:lineRule="exact"/>
        <w:ind w:firstLine="640" w:firstLineChars="200"/>
        <w:rPr>
          <w:rFonts w:hint="eastAsia" w:ascii="仿宋_GB2312" w:hAnsi="宋体" w:eastAsia="仿宋_GB2312" w:cs="宋体"/>
          <w:i w:val="0"/>
          <w:iCs w:val="0"/>
          <w:color w:val="auto"/>
          <w:kern w:val="0"/>
          <w:sz w:val="32"/>
          <w:szCs w:val="32"/>
          <w:u w:val="none" w:color="auto"/>
        </w:rPr>
      </w:pPr>
      <w:r>
        <w:rPr>
          <w:rFonts w:hint="eastAsia" w:ascii="仿宋_GB2312" w:hAnsi="宋体" w:eastAsia="仿宋_GB2312" w:cs="宋体"/>
          <w:b w:val="0"/>
          <w:bCs w:val="0"/>
          <w:i w:val="0"/>
          <w:iCs w:val="0"/>
          <w:color w:val="auto"/>
          <w:kern w:val="0"/>
          <w:sz w:val="32"/>
          <w:szCs w:val="32"/>
          <w:highlight w:val="none"/>
          <w:u w:val="none" w:color="auto"/>
        </w:rPr>
        <w:t>区</w:t>
      </w:r>
      <w:r>
        <w:rPr>
          <w:rFonts w:hint="eastAsia" w:ascii="仿宋_GB2312" w:hAnsi="宋体" w:eastAsia="仿宋_GB2312" w:cs="宋体"/>
          <w:b w:val="0"/>
          <w:bCs w:val="0"/>
          <w:i w:val="0"/>
          <w:iCs w:val="0"/>
          <w:strike w:val="0"/>
          <w:dstrike w:val="0"/>
          <w:color w:val="auto"/>
          <w:kern w:val="0"/>
          <w:sz w:val="32"/>
          <w:szCs w:val="32"/>
          <w:highlight w:val="none"/>
          <w:u w:val="none" w:color="auto"/>
        </w:rPr>
        <w:t>（含新区</w:t>
      </w:r>
      <w:r>
        <w:rPr>
          <w:rFonts w:hint="eastAsia" w:ascii="仿宋_GB2312" w:hAnsi="宋体" w:eastAsia="仿宋_GB2312" w:cs="宋体"/>
          <w:b w:val="0"/>
          <w:bCs w:val="0"/>
          <w:i w:val="0"/>
          <w:iCs w:val="0"/>
          <w:strike w:val="0"/>
          <w:dstrike w:val="0"/>
          <w:color w:val="auto"/>
          <w:kern w:val="0"/>
          <w:sz w:val="32"/>
          <w:szCs w:val="32"/>
          <w:highlight w:val="none"/>
          <w:u w:val="none" w:color="auto"/>
          <w:lang w:eastAsia="zh-CN"/>
        </w:rPr>
        <w:t>、深汕特别合作区</w:t>
      </w:r>
      <w:r>
        <w:rPr>
          <w:rFonts w:hint="eastAsia" w:ascii="仿宋_GB2312" w:hAnsi="宋体" w:eastAsia="仿宋_GB2312" w:cs="宋体"/>
          <w:b w:val="0"/>
          <w:bCs w:val="0"/>
          <w:i w:val="0"/>
          <w:iCs w:val="0"/>
          <w:strike w:val="0"/>
          <w:dstrike w:val="0"/>
          <w:color w:val="auto"/>
          <w:kern w:val="0"/>
          <w:sz w:val="32"/>
          <w:szCs w:val="32"/>
          <w:highlight w:val="none"/>
          <w:u w:val="none" w:color="auto"/>
        </w:rPr>
        <w:t>）</w:t>
      </w:r>
      <w:r>
        <w:rPr>
          <w:rFonts w:hint="eastAsia" w:ascii="仿宋_GB2312" w:hAnsi="宋体" w:eastAsia="仿宋_GB2312" w:cs="宋体"/>
          <w:i w:val="0"/>
          <w:iCs w:val="0"/>
          <w:color w:val="auto"/>
          <w:kern w:val="0"/>
          <w:sz w:val="32"/>
          <w:szCs w:val="32"/>
          <w:u w:val="none" w:color="auto"/>
        </w:rPr>
        <w:t>人力资源部门（以下简称区人力资源部门）负责本辖区</w:t>
      </w:r>
      <w:r>
        <w:rPr>
          <w:rFonts w:hint="eastAsia" w:ascii="Calibri" w:hAnsi="Calibri" w:eastAsia="仿宋_GB2312"/>
          <w:i w:val="0"/>
          <w:iCs w:val="0"/>
          <w:color w:val="auto"/>
          <w:sz w:val="32"/>
          <w:szCs w:val="32"/>
          <w:u w:val="none" w:color="auto"/>
          <w:lang w:eastAsia="zh-CN"/>
        </w:rPr>
        <w:t>职业技能评价补贴</w:t>
      </w:r>
      <w:r>
        <w:rPr>
          <w:rFonts w:hint="eastAsia" w:ascii="Calibri" w:hAnsi="Calibri" w:eastAsia="仿宋_GB2312"/>
          <w:i w:val="0"/>
          <w:iCs w:val="0"/>
          <w:color w:val="auto"/>
          <w:sz w:val="32"/>
          <w:szCs w:val="32"/>
          <w:u w:val="none" w:color="auto"/>
          <w:lang w:val="en-US" w:eastAsia="zh-CN"/>
        </w:rPr>
        <w:t>以及</w:t>
      </w:r>
      <w:r>
        <w:rPr>
          <w:rFonts w:hint="eastAsia" w:ascii="仿宋_GB2312" w:hAnsi="宋体" w:eastAsia="仿宋_GB2312" w:cs="宋体"/>
          <w:i w:val="0"/>
          <w:iCs w:val="0"/>
          <w:color w:val="auto"/>
          <w:kern w:val="0"/>
          <w:sz w:val="32"/>
          <w:szCs w:val="32"/>
          <w:u w:val="none" w:color="auto"/>
        </w:rPr>
        <w:t>项目制培训补贴的受理、审核</w:t>
      </w:r>
      <w:r>
        <w:rPr>
          <w:rFonts w:hint="eastAsia" w:ascii="仿宋_GB2312" w:hAnsi="宋体" w:eastAsia="仿宋_GB2312" w:cs="宋体"/>
          <w:i w:val="0"/>
          <w:iCs w:val="0"/>
          <w:color w:val="auto"/>
          <w:kern w:val="0"/>
          <w:sz w:val="32"/>
          <w:szCs w:val="32"/>
          <w:u w:val="none" w:color="auto"/>
          <w:lang w:val="en-US" w:eastAsia="zh-CN"/>
        </w:rPr>
        <w:t>与</w:t>
      </w:r>
      <w:r>
        <w:rPr>
          <w:rFonts w:hint="eastAsia" w:ascii="仿宋_GB2312" w:hAnsi="宋体" w:eastAsia="仿宋_GB2312" w:cs="宋体"/>
          <w:i w:val="0"/>
          <w:iCs w:val="0"/>
          <w:color w:val="auto"/>
          <w:kern w:val="0"/>
          <w:sz w:val="32"/>
          <w:szCs w:val="32"/>
          <w:u w:val="none" w:color="auto"/>
        </w:rPr>
        <w:t>发放工作。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i w:val="0"/>
          <w:iCs w:val="0"/>
          <w:color w:val="auto"/>
          <w:kern w:val="0"/>
          <w:sz w:val="32"/>
          <w:szCs w:val="32"/>
          <w:highlight w:val="none"/>
          <w:u w:val="none" w:color="auto"/>
        </w:rPr>
      </w:pPr>
      <w:r>
        <w:rPr>
          <w:rFonts w:hint="eastAsia" w:ascii="黑体" w:hAnsi="黑体" w:eastAsia="黑体" w:cs="宋体"/>
          <w:i w:val="0"/>
          <w:iCs w:val="0"/>
          <w:color w:val="auto"/>
          <w:kern w:val="0"/>
          <w:sz w:val="32"/>
          <w:szCs w:val="32"/>
          <w:u w:val="none" w:color="auto"/>
        </w:rPr>
        <w:t>第</w:t>
      </w:r>
      <w:r>
        <w:rPr>
          <w:rFonts w:hint="eastAsia" w:ascii="黑体" w:hAnsi="黑体" w:cs="宋体"/>
          <w:i w:val="0"/>
          <w:iCs w:val="0"/>
          <w:color w:val="auto"/>
          <w:kern w:val="0"/>
          <w:sz w:val="32"/>
          <w:szCs w:val="32"/>
          <w:u w:val="none" w:color="auto"/>
          <w:lang w:val="en-US" w:eastAsia="zh-CN"/>
        </w:rPr>
        <w:t>六</w:t>
      </w:r>
      <w:r>
        <w:rPr>
          <w:rFonts w:hint="eastAsia" w:ascii="黑体" w:hAnsi="黑体" w:eastAsia="黑体" w:cs="宋体"/>
          <w:i w:val="0"/>
          <w:iCs w:val="0"/>
          <w:color w:val="auto"/>
          <w:kern w:val="0"/>
          <w:sz w:val="32"/>
          <w:szCs w:val="32"/>
          <w:u w:val="none" w:color="auto"/>
        </w:rPr>
        <w:t xml:space="preserve">条 </w:t>
      </w:r>
      <w:r>
        <w:rPr>
          <w:rFonts w:hint="eastAsia" w:ascii="仿宋_GB2312" w:hAnsi="宋体" w:eastAsia="仿宋_GB2312" w:cs="宋体"/>
          <w:i w:val="0"/>
          <w:iCs w:val="0"/>
          <w:color w:val="auto"/>
          <w:kern w:val="0"/>
          <w:sz w:val="32"/>
          <w:szCs w:val="32"/>
          <w:u w:val="none" w:color="auto"/>
        </w:rPr>
        <w:t>职业技能培训补贴发放根据市</w:t>
      </w:r>
      <w:r>
        <w:rPr>
          <w:rFonts w:hint="eastAsia" w:ascii="仿宋_GB2312" w:hAnsi="宋体" w:eastAsia="仿宋_GB2312" w:cs="宋体"/>
          <w:i w:val="0"/>
          <w:iCs w:val="0"/>
          <w:color w:val="auto"/>
          <w:kern w:val="0"/>
          <w:sz w:val="32"/>
          <w:szCs w:val="32"/>
          <w:u w:val="none" w:color="auto"/>
          <w:lang w:eastAsia="zh-CN"/>
        </w:rPr>
        <w:t>、</w:t>
      </w:r>
      <w:r>
        <w:rPr>
          <w:rFonts w:hint="eastAsia" w:ascii="仿宋_GB2312" w:hAnsi="宋体" w:eastAsia="仿宋_GB2312" w:cs="宋体"/>
          <w:i w:val="0"/>
          <w:iCs w:val="0"/>
          <w:color w:val="auto"/>
          <w:kern w:val="0"/>
          <w:sz w:val="32"/>
          <w:szCs w:val="32"/>
          <w:u w:val="none" w:color="auto"/>
          <w:lang w:val="en-US" w:eastAsia="zh-CN"/>
        </w:rPr>
        <w:t>区</w:t>
      </w:r>
      <w:r>
        <w:rPr>
          <w:rFonts w:hint="eastAsia" w:ascii="仿宋_GB2312" w:hAnsi="宋体" w:eastAsia="仿宋_GB2312" w:cs="宋体"/>
          <w:i w:val="0"/>
          <w:iCs w:val="0"/>
          <w:color w:val="auto"/>
          <w:kern w:val="0"/>
          <w:sz w:val="32"/>
          <w:szCs w:val="32"/>
          <w:u w:val="none" w:color="auto"/>
        </w:rPr>
        <w:t>人力资源部门</w:t>
      </w:r>
      <w:r>
        <w:rPr>
          <w:rFonts w:hint="eastAsia" w:ascii="仿宋_GB2312" w:hAnsi="宋体" w:eastAsia="仿宋_GB2312" w:cs="宋体"/>
          <w:b w:val="0"/>
          <w:bCs w:val="0"/>
          <w:i w:val="0"/>
          <w:iCs w:val="0"/>
          <w:color w:val="auto"/>
          <w:kern w:val="0"/>
          <w:sz w:val="32"/>
          <w:szCs w:val="32"/>
          <w:u w:val="none" w:color="auto"/>
        </w:rPr>
        <w:t>年度</w:t>
      </w:r>
      <w:r>
        <w:rPr>
          <w:rFonts w:hint="eastAsia" w:ascii="仿宋_GB2312" w:hAnsi="宋体" w:eastAsia="仿宋_GB2312" w:cs="宋体"/>
          <w:b w:val="0"/>
          <w:bCs w:val="0"/>
          <w:i w:val="0"/>
          <w:iCs w:val="0"/>
          <w:color w:val="auto"/>
          <w:kern w:val="0"/>
          <w:sz w:val="32"/>
          <w:szCs w:val="32"/>
          <w:u w:val="none" w:color="auto"/>
          <w:lang w:val="en-US" w:eastAsia="zh-CN"/>
        </w:rPr>
        <w:t>职业技能</w:t>
      </w:r>
      <w:r>
        <w:rPr>
          <w:rFonts w:hint="eastAsia" w:ascii="仿宋_GB2312" w:hAnsi="宋体" w:eastAsia="仿宋_GB2312" w:cs="宋体"/>
          <w:b w:val="0"/>
          <w:bCs w:val="0"/>
          <w:i w:val="0"/>
          <w:iCs w:val="0"/>
          <w:color w:val="auto"/>
          <w:kern w:val="0"/>
          <w:sz w:val="32"/>
          <w:szCs w:val="32"/>
          <w:u w:val="none" w:color="auto"/>
        </w:rPr>
        <w:t>培训计划</w:t>
      </w:r>
      <w:r>
        <w:rPr>
          <w:rFonts w:hint="eastAsia" w:ascii="仿宋_GB2312" w:hAnsi="宋体" w:eastAsia="仿宋_GB2312" w:cs="宋体"/>
          <w:i w:val="0"/>
          <w:iCs w:val="0"/>
          <w:color w:val="auto"/>
          <w:kern w:val="0"/>
          <w:sz w:val="32"/>
          <w:szCs w:val="32"/>
          <w:u w:val="none" w:color="auto"/>
        </w:rPr>
        <w:t>和经费预算安排执行，按照先申请先受理发放的原则办理。</w:t>
      </w:r>
      <w:r>
        <w:rPr>
          <w:rFonts w:hint="eastAsia" w:ascii="仿宋_GB2312" w:hAnsi="宋体" w:eastAsia="仿宋_GB2312" w:cs="宋体"/>
          <w:i w:val="0"/>
          <w:iCs w:val="0"/>
          <w:color w:val="auto"/>
          <w:kern w:val="0"/>
          <w:sz w:val="32"/>
          <w:szCs w:val="32"/>
          <w:u w:val="none" w:color="auto"/>
          <w:lang w:eastAsia="zh-CN"/>
        </w:rPr>
        <w:t>当年度</w:t>
      </w:r>
      <w:r>
        <w:rPr>
          <w:rFonts w:hint="eastAsia" w:ascii="Times New Roman" w:hAnsi="Times New Roman" w:eastAsia="仿宋_GB2312" w:cs="Times New Roman"/>
          <w:b w:val="0"/>
          <w:bCs w:val="0"/>
          <w:i w:val="0"/>
          <w:iCs w:val="0"/>
          <w:color w:val="000000"/>
          <w:kern w:val="0"/>
          <w:sz w:val="32"/>
          <w:szCs w:val="32"/>
          <w:highlight w:val="none"/>
          <w:u w:val="none" w:color="auto"/>
          <w:lang w:val="en-US" w:eastAsia="zh-CN"/>
        </w:rPr>
        <w:t>补贴</w:t>
      </w:r>
      <w:r>
        <w:rPr>
          <w:rFonts w:hint="default" w:ascii="Times New Roman" w:hAnsi="Times New Roman" w:eastAsia="仿宋_GB2312" w:cs="Times New Roman"/>
          <w:i w:val="0"/>
          <w:iCs w:val="0"/>
          <w:color w:val="000000"/>
          <w:kern w:val="0"/>
          <w:sz w:val="32"/>
          <w:szCs w:val="32"/>
          <w:highlight w:val="none"/>
          <w:u w:val="none" w:color="auto"/>
          <w:lang w:val="en-US" w:eastAsia="zh-CN"/>
        </w:rPr>
        <w:t>资金已使用完时，</w:t>
      </w:r>
      <w:r>
        <w:rPr>
          <w:rFonts w:hint="eastAsia" w:ascii="Times New Roman" w:hAnsi="Times New Roman" w:eastAsia="仿宋_GB2312" w:cs="Times New Roman"/>
          <w:i w:val="0"/>
          <w:iCs w:val="0"/>
          <w:strike w:val="0"/>
          <w:dstrike w:val="0"/>
          <w:color w:val="000000"/>
          <w:kern w:val="0"/>
          <w:sz w:val="32"/>
          <w:szCs w:val="32"/>
          <w:highlight w:val="none"/>
          <w:u w:val="none" w:color="auto"/>
          <w:lang w:val="en-US" w:eastAsia="zh-CN"/>
        </w:rPr>
        <w:t>未发放的</w:t>
      </w:r>
      <w:r>
        <w:rPr>
          <w:rFonts w:hint="eastAsia" w:ascii="Times New Roman" w:hAnsi="Times New Roman" w:eastAsia="仿宋_GB2312" w:cs="Times New Roman"/>
          <w:i w:val="0"/>
          <w:iCs w:val="0"/>
          <w:color w:val="000000"/>
          <w:kern w:val="0"/>
          <w:sz w:val="32"/>
          <w:szCs w:val="32"/>
          <w:highlight w:val="none"/>
          <w:u w:val="none" w:color="auto"/>
          <w:lang w:val="en-US" w:eastAsia="zh-CN"/>
        </w:rPr>
        <w:t>顺延至下一年度发放</w:t>
      </w:r>
      <w:r>
        <w:rPr>
          <w:rFonts w:hint="default" w:ascii="Times New Roman" w:hAnsi="Times New Roman" w:eastAsia="仿宋_GB2312" w:cs="Times New Roman"/>
          <w:i w:val="0"/>
          <w:iCs w:val="0"/>
          <w:color w:val="000000"/>
          <w:kern w:val="0"/>
          <w:sz w:val="32"/>
          <w:szCs w:val="32"/>
          <w:highlight w:val="none"/>
          <w:u w:val="none" w:color="auto"/>
          <w:lang w:val="en-US"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p>
    <w:p>
      <w:pPr>
        <w:widowControl/>
        <w:adjustRightInd w:val="0"/>
        <w:snapToGrid w:val="0"/>
        <w:spacing w:line="580" w:lineRule="exact"/>
        <w:jc w:val="center"/>
        <w:rPr>
          <w:rFonts w:hint="eastAsia" w:ascii="黑体" w:hAnsi="黑体" w:eastAsia="黑体" w:cs="宋体"/>
          <w:i w:val="0"/>
          <w:iCs w:val="0"/>
          <w:strike w:val="0"/>
          <w:dstrike w:val="0"/>
          <w:kern w:val="0"/>
          <w:sz w:val="32"/>
          <w:szCs w:val="32"/>
          <w:highlight w:val="none"/>
          <w:u w:val="none" w:color="auto"/>
          <w:lang w:eastAsia="zh-CN"/>
        </w:rPr>
      </w:pPr>
      <w:r>
        <w:rPr>
          <w:rFonts w:hint="eastAsia" w:ascii="黑体" w:hAnsi="黑体" w:eastAsia="黑体" w:cs="宋体"/>
          <w:i w:val="0"/>
          <w:iCs w:val="0"/>
          <w:kern w:val="0"/>
          <w:sz w:val="32"/>
          <w:szCs w:val="32"/>
          <w:u w:val="none" w:color="auto"/>
        </w:rPr>
        <w:t>第</w:t>
      </w:r>
      <w:r>
        <w:rPr>
          <w:rFonts w:hint="eastAsia" w:ascii="黑体" w:hAnsi="黑体" w:eastAsia="黑体" w:cs="宋体"/>
          <w:i w:val="0"/>
          <w:iCs w:val="0"/>
          <w:kern w:val="0"/>
          <w:sz w:val="32"/>
          <w:szCs w:val="32"/>
          <w:u w:val="none" w:color="auto"/>
          <w:lang w:eastAsia="zh-CN"/>
        </w:rPr>
        <w:t>二</w:t>
      </w:r>
      <w:r>
        <w:rPr>
          <w:rFonts w:hint="eastAsia" w:ascii="黑体" w:hAnsi="黑体" w:eastAsia="黑体" w:cs="宋体"/>
          <w:i w:val="0"/>
          <w:iCs w:val="0"/>
          <w:kern w:val="0"/>
          <w:sz w:val="32"/>
          <w:szCs w:val="32"/>
          <w:u w:val="none" w:color="auto"/>
        </w:rPr>
        <w:t xml:space="preserve">章 </w:t>
      </w:r>
      <w:r>
        <w:rPr>
          <w:rFonts w:hint="eastAsia" w:ascii="黑体" w:hAnsi="黑体" w:eastAsia="黑体" w:cs="宋体"/>
          <w:i w:val="0"/>
          <w:iCs w:val="0"/>
          <w:strike w:val="0"/>
          <w:dstrike w:val="0"/>
          <w:kern w:val="0"/>
          <w:sz w:val="32"/>
          <w:szCs w:val="32"/>
          <w:highlight w:val="none"/>
          <w:u w:val="none" w:color="auto"/>
          <w:lang w:eastAsia="zh-CN"/>
        </w:rPr>
        <w:t>职业技能提升补贴</w:t>
      </w:r>
    </w:p>
    <w:p>
      <w:pPr>
        <w:widowControl/>
        <w:adjustRightInd w:val="0"/>
        <w:snapToGrid w:val="0"/>
        <w:spacing w:line="580" w:lineRule="exact"/>
        <w:jc w:val="center"/>
        <w:rPr>
          <w:rFonts w:hint="eastAsia" w:ascii="黑体" w:hAnsi="黑体" w:eastAsia="黑体" w:cs="宋体"/>
          <w:i w:val="0"/>
          <w:iCs w:val="0"/>
          <w:strike w:val="0"/>
          <w:dstrike w:val="0"/>
          <w:kern w:val="0"/>
          <w:sz w:val="32"/>
          <w:szCs w:val="32"/>
          <w:highlight w:val="none"/>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strike w:val="0"/>
          <w:dstrike w:val="0"/>
          <w:kern w:val="0"/>
          <w:sz w:val="32"/>
          <w:szCs w:val="32"/>
          <w:highlight w:val="none"/>
          <w:u w:val="none" w:color="auto"/>
        </w:rPr>
        <w:t>第</w:t>
      </w:r>
      <w:r>
        <w:rPr>
          <w:rFonts w:hint="eastAsia" w:ascii="黑体" w:hAnsi="黑体" w:cs="宋体"/>
          <w:i w:val="0"/>
          <w:iCs w:val="0"/>
          <w:strike w:val="0"/>
          <w:dstrike w:val="0"/>
          <w:kern w:val="0"/>
          <w:sz w:val="32"/>
          <w:szCs w:val="32"/>
          <w:highlight w:val="none"/>
          <w:u w:val="none" w:color="auto"/>
          <w:lang w:val="en-US" w:eastAsia="zh-CN"/>
        </w:rPr>
        <w:t>七</w:t>
      </w:r>
      <w:r>
        <w:rPr>
          <w:rFonts w:hint="eastAsia" w:ascii="黑体" w:hAnsi="黑体" w:eastAsia="黑体" w:cs="宋体"/>
          <w:i w:val="0"/>
          <w:iCs w:val="0"/>
          <w:strike w:val="0"/>
          <w:dstrike w:val="0"/>
          <w:kern w:val="0"/>
          <w:sz w:val="32"/>
          <w:szCs w:val="32"/>
          <w:highlight w:val="none"/>
          <w:u w:val="none" w:color="auto"/>
        </w:rPr>
        <w:t xml:space="preserve">条 </w:t>
      </w:r>
      <w:r>
        <w:rPr>
          <w:rFonts w:hint="eastAsia" w:ascii="仿宋_GB2312" w:hAnsi="宋体" w:eastAsia="仿宋_GB2312" w:cs="宋体"/>
          <w:i w:val="0"/>
          <w:iCs w:val="0"/>
          <w:strike w:val="0"/>
          <w:dstrike w:val="0"/>
          <w:color w:val="auto"/>
          <w:kern w:val="0"/>
          <w:sz w:val="32"/>
          <w:szCs w:val="32"/>
          <w:highlight w:val="none"/>
          <w:u w:val="none" w:color="auto"/>
          <w:lang w:eastAsia="zh-CN"/>
        </w:rPr>
        <w:t>职业</w:t>
      </w:r>
      <w:r>
        <w:rPr>
          <w:rFonts w:hint="eastAsia" w:ascii="仿宋_GB2312" w:hAnsi="宋体" w:eastAsia="仿宋_GB2312" w:cs="宋体"/>
          <w:i w:val="0"/>
          <w:iCs w:val="0"/>
          <w:strike w:val="0"/>
          <w:dstrike w:val="0"/>
          <w:color w:val="auto"/>
          <w:kern w:val="0"/>
          <w:sz w:val="32"/>
          <w:szCs w:val="32"/>
          <w:highlight w:val="none"/>
          <w:u w:val="none" w:color="auto"/>
        </w:rPr>
        <w:t>技能提升补贴</w:t>
      </w:r>
      <w:r>
        <w:rPr>
          <w:rFonts w:hint="eastAsia" w:ascii="仿宋_GB2312" w:hAnsi="宋体" w:eastAsia="仿宋_GB2312" w:cs="宋体"/>
          <w:i w:val="0"/>
          <w:iCs w:val="0"/>
          <w:kern w:val="0"/>
          <w:sz w:val="32"/>
          <w:szCs w:val="32"/>
          <w:u w:val="none" w:color="auto"/>
        </w:rPr>
        <w:t>是指</w:t>
      </w:r>
      <w:r>
        <w:rPr>
          <w:rFonts w:hint="eastAsia" w:ascii="仿宋_GB2312" w:hAnsi="宋体" w:eastAsia="仿宋_GB2312" w:cs="宋体"/>
          <w:i w:val="0"/>
          <w:iCs w:val="0"/>
          <w:kern w:val="0"/>
          <w:sz w:val="32"/>
          <w:szCs w:val="32"/>
          <w:u w:val="none" w:color="auto"/>
          <w:lang w:eastAsia="zh-CN"/>
        </w:rPr>
        <w:t>个人</w:t>
      </w:r>
      <w:r>
        <w:rPr>
          <w:rFonts w:hint="eastAsia" w:ascii="仿宋_GB2312" w:hAnsi="宋体" w:eastAsia="仿宋_GB2312" w:cs="宋体"/>
          <w:i w:val="0"/>
          <w:iCs w:val="0"/>
          <w:kern w:val="0"/>
          <w:sz w:val="32"/>
          <w:szCs w:val="32"/>
          <w:u w:val="none" w:color="auto"/>
        </w:rPr>
        <w:t>自学或</w:t>
      </w:r>
      <w:r>
        <w:rPr>
          <w:rFonts w:hint="eastAsia" w:ascii="仿宋_GB2312" w:hAnsi="宋体" w:eastAsia="仿宋_GB2312" w:cs="宋体"/>
          <w:b w:val="0"/>
          <w:bCs w:val="0"/>
          <w:i w:val="0"/>
          <w:iCs w:val="0"/>
          <w:kern w:val="0"/>
          <w:sz w:val="32"/>
          <w:szCs w:val="32"/>
          <w:u w:val="none" w:color="auto"/>
          <w:lang w:eastAsia="zh-CN"/>
        </w:rPr>
        <w:t>自主</w:t>
      </w:r>
      <w:r>
        <w:rPr>
          <w:rFonts w:hint="eastAsia" w:ascii="仿宋_GB2312" w:hAnsi="宋体" w:eastAsia="仿宋_GB2312" w:cs="宋体"/>
          <w:i w:val="0"/>
          <w:iCs w:val="0"/>
          <w:kern w:val="0"/>
          <w:sz w:val="32"/>
          <w:szCs w:val="32"/>
          <w:u w:val="none" w:color="auto"/>
        </w:rPr>
        <w:t>参加职业技能培训并取得《补贴目录》</w:t>
      </w:r>
      <w:r>
        <w:rPr>
          <w:rFonts w:hint="eastAsia" w:ascii="仿宋_GB2312" w:hAnsi="宋体" w:eastAsia="仿宋_GB2312" w:cs="宋体"/>
          <w:i w:val="0"/>
          <w:iCs w:val="0"/>
          <w:kern w:val="0"/>
          <w:sz w:val="32"/>
          <w:szCs w:val="32"/>
          <w:u w:val="none" w:color="auto"/>
          <w:lang w:eastAsia="zh-CN"/>
        </w:rPr>
        <w:t>内相应</w:t>
      </w:r>
      <w:r>
        <w:rPr>
          <w:rFonts w:hint="eastAsia" w:ascii="仿宋_GB2312" w:hAnsi="宋体" w:eastAsia="仿宋_GB2312" w:cs="宋体"/>
          <w:i w:val="0"/>
          <w:iCs w:val="0"/>
          <w:kern w:val="0"/>
          <w:sz w:val="32"/>
          <w:szCs w:val="32"/>
          <w:u w:val="none" w:color="auto"/>
        </w:rPr>
        <w:t>证书（不含复审换证</w:t>
      </w:r>
      <w:r>
        <w:rPr>
          <w:rFonts w:hint="eastAsia" w:ascii="仿宋_GB2312" w:hAnsi="宋体" w:eastAsia="仿宋_GB2312" w:cs="宋体"/>
          <w:i w:val="0"/>
          <w:iCs w:val="0"/>
          <w:kern w:val="0"/>
          <w:sz w:val="32"/>
          <w:szCs w:val="32"/>
          <w:u w:val="none" w:color="auto"/>
          <w:lang w:eastAsia="zh-CN"/>
        </w:rPr>
        <w:t>，下同</w:t>
      </w:r>
      <w:r>
        <w:rPr>
          <w:rFonts w:hint="eastAsia" w:ascii="仿宋_GB2312" w:hAnsi="宋体" w:eastAsia="仿宋_GB2312" w:cs="宋体"/>
          <w:i w:val="0"/>
          <w:iCs w:val="0"/>
          <w:kern w:val="0"/>
          <w:sz w:val="32"/>
          <w:szCs w:val="32"/>
          <w:u w:val="none" w:color="auto"/>
        </w:rPr>
        <w:t>）后，由个人申请的</w:t>
      </w:r>
      <w:r>
        <w:rPr>
          <w:rFonts w:hint="eastAsia" w:ascii="仿宋_GB2312" w:hAnsi="宋体" w:eastAsia="仿宋_GB2312" w:cs="宋体"/>
          <w:i w:val="0"/>
          <w:iCs w:val="0"/>
          <w:kern w:val="0"/>
          <w:sz w:val="32"/>
          <w:szCs w:val="32"/>
          <w:highlight w:val="none"/>
          <w:u w:val="none" w:color="auto"/>
          <w:lang w:eastAsia="zh-CN"/>
        </w:rPr>
        <w:t>技能提升</w:t>
      </w:r>
      <w:r>
        <w:rPr>
          <w:rFonts w:hint="eastAsia" w:ascii="仿宋_GB2312" w:hAnsi="宋体" w:eastAsia="仿宋_GB2312" w:cs="宋体"/>
          <w:i w:val="0"/>
          <w:iCs w:val="0"/>
          <w:kern w:val="0"/>
          <w:sz w:val="32"/>
          <w:szCs w:val="32"/>
          <w:highlight w:val="none"/>
          <w:u w:val="none" w:color="auto"/>
        </w:rPr>
        <w:t>补贴</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黑体" w:hAnsi="黑体" w:eastAsia="黑体" w:cs="宋体"/>
          <w:i w:val="0"/>
          <w:iCs w:val="0"/>
          <w:kern w:val="0"/>
          <w:sz w:val="32"/>
          <w:szCs w:val="32"/>
          <w:u w:val="none" w:color="auto"/>
        </w:rPr>
        <w:t>第</w:t>
      </w:r>
      <w:r>
        <w:rPr>
          <w:rFonts w:hint="eastAsia" w:ascii="黑体" w:hAnsi="黑体" w:cs="宋体"/>
          <w:i w:val="0"/>
          <w:iCs w:val="0"/>
          <w:kern w:val="0"/>
          <w:sz w:val="32"/>
          <w:szCs w:val="32"/>
          <w:u w:val="none" w:color="auto"/>
          <w:lang w:val="en-US" w:eastAsia="zh-CN"/>
        </w:rPr>
        <w:t>八</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lang w:eastAsia="zh-CN"/>
        </w:rPr>
        <w:t>个人申请</w:t>
      </w:r>
      <w:r>
        <w:rPr>
          <w:rFonts w:hint="eastAsia" w:ascii="仿宋_GB2312" w:hAnsi="宋体" w:eastAsia="仿宋_GB2312" w:cs="宋体"/>
          <w:i w:val="0"/>
          <w:iCs w:val="0"/>
          <w:strike w:val="0"/>
          <w:dstrike w:val="0"/>
          <w:color w:val="auto"/>
          <w:kern w:val="0"/>
          <w:sz w:val="32"/>
          <w:szCs w:val="32"/>
          <w:highlight w:val="none"/>
          <w:u w:val="none" w:color="auto"/>
          <w:lang w:eastAsia="zh-CN"/>
        </w:rPr>
        <w:t>职业</w:t>
      </w:r>
      <w:r>
        <w:rPr>
          <w:rFonts w:hint="eastAsia" w:ascii="仿宋_GB2312" w:hAnsi="宋体" w:eastAsia="仿宋_GB2312" w:cs="宋体"/>
          <w:i w:val="0"/>
          <w:iCs w:val="0"/>
          <w:strike w:val="0"/>
          <w:dstrike w:val="0"/>
          <w:color w:val="auto"/>
          <w:kern w:val="0"/>
          <w:sz w:val="32"/>
          <w:szCs w:val="32"/>
          <w:highlight w:val="none"/>
          <w:u w:val="none" w:color="auto"/>
        </w:rPr>
        <w:t>技能提升</w:t>
      </w:r>
      <w:r>
        <w:rPr>
          <w:rFonts w:hint="eastAsia" w:ascii="仿宋_GB2312" w:hAnsi="宋体" w:eastAsia="仿宋_GB2312" w:cs="宋体"/>
          <w:i w:val="0"/>
          <w:iCs w:val="0"/>
          <w:kern w:val="0"/>
          <w:sz w:val="32"/>
          <w:szCs w:val="32"/>
          <w:u w:val="none" w:color="auto"/>
          <w:lang w:eastAsia="zh-CN"/>
        </w:rPr>
        <w:t>补贴时应</w:t>
      </w:r>
      <w:r>
        <w:rPr>
          <w:rFonts w:hint="eastAsia" w:ascii="仿宋_GB2312" w:hAnsi="宋体" w:eastAsia="仿宋_GB2312" w:cs="宋体"/>
          <w:i w:val="0"/>
          <w:iCs w:val="0"/>
          <w:kern w:val="0"/>
          <w:sz w:val="32"/>
          <w:szCs w:val="32"/>
          <w:u w:val="none" w:color="auto"/>
        </w:rPr>
        <w:t>符合下列条件之一</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rPr>
      </w:pPr>
      <w:r>
        <w:rPr>
          <w:rFonts w:hint="eastAsia" w:ascii="仿宋_GB2312" w:hAnsi="宋体" w:eastAsia="仿宋_GB2312" w:cs="宋体"/>
          <w:i w:val="0"/>
          <w:iCs w:val="0"/>
          <w:kern w:val="0"/>
          <w:sz w:val="32"/>
          <w:szCs w:val="32"/>
          <w:highlight w:val="none"/>
          <w:u w:val="none" w:color="auto"/>
        </w:rPr>
        <w:t>（一）本市户籍人员；</w:t>
      </w:r>
    </w:p>
    <w:p>
      <w:pPr>
        <w:widowControl/>
        <w:adjustRightInd w:val="0"/>
        <w:snapToGrid w:val="0"/>
        <w:spacing w:line="580" w:lineRule="exact"/>
        <w:ind w:firstLine="640" w:firstLineChars="200"/>
        <w:rPr>
          <w:rFonts w:hint="eastAsia" w:ascii="仿宋_GB2312" w:hAnsi="宋体" w:eastAsia="仿宋_GB2312" w:cs="宋体"/>
          <w:i w:val="0"/>
          <w:iCs w:val="0"/>
          <w:color w:val="auto"/>
          <w:kern w:val="0"/>
          <w:sz w:val="32"/>
          <w:szCs w:val="32"/>
          <w:highlight w:val="none"/>
          <w:u w:val="none" w:color="auto"/>
          <w:lang w:eastAsia="zh-CN"/>
        </w:rPr>
      </w:pPr>
      <w:r>
        <w:rPr>
          <w:rFonts w:hint="eastAsia" w:ascii="仿宋_GB2312" w:hAnsi="宋体" w:eastAsia="仿宋_GB2312" w:cs="宋体"/>
          <w:i w:val="0"/>
          <w:iCs w:val="0"/>
          <w:color w:val="auto"/>
          <w:kern w:val="0"/>
          <w:sz w:val="32"/>
          <w:szCs w:val="32"/>
          <w:highlight w:val="none"/>
          <w:u w:val="none" w:color="auto"/>
        </w:rPr>
        <w:t>（二）</w:t>
      </w:r>
      <w:r>
        <w:rPr>
          <w:rFonts w:hint="eastAsia" w:ascii="仿宋_GB2312" w:hAnsi="宋体" w:eastAsia="仿宋_GB2312" w:cs="宋体"/>
          <w:i w:val="0"/>
          <w:iCs w:val="0"/>
          <w:color w:val="auto"/>
          <w:kern w:val="0"/>
          <w:sz w:val="32"/>
          <w:szCs w:val="32"/>
          <w:highlight w:val="none"/>
          <w:u w:val="none" w:color="auto"/>
          <w:lang w:val="en-US" w:eastAsia="zh-CN"/>
        </w:rPr>
        <w:t>在</w:t>
      </w:r>
      <w:r>
        <w:rPr>
          <w:rFonts w:hint="eastAsia" w:ascii="仿宋_GB2312" w:hAnsi="宋体" w:eastAsia="仿宋_GB2312" w:cs="宋体"/>
          <w:i w:val="0"/>
          <w:iCs w:val="0"/>
          <w:color w:val="auto"/>
          <w:kern w:val="0"/>
          <w:sz w:val="32"/>
          <w:szCs w:val="32"/>
          <w:highlight w:val="none"/>
          <w:u w:val="none" w:color="auto"/>
        </w:rPr>
        <w:t>本市</w:t>
      </w:r>
      <w:r>
        <w:rPr>
          <w:rFonts w:hint="eastAsia" w:ascii="仿宋_GB2312" w:hAnsi="宋体" w:eastAsia="仿宋_GB2312" w:cs="宋体"/>
          <w:i w:val="0"/>
          <w:iCs w:val="0"/>
          <w:color w:val="auto"/>
          <w:kern w:val="0"/>
          <w:sz w:val="32"/>
          <w:szCs w:val="32"/>
          <w:highlight w:val="none"/>
          <w:u w:val="none" w:color="auto"/>
          <w:lang w:val="en-US" w:eastAsia="zh-CN"/>
        </w:rPr>
        <w:t>正常缴交社会保险费</w:t>
      </w:r>
      <w:r>
        <w:rPr>
          <w:rFonts w:hint="eastAsia" w:ascii="仿宋_GB2312" w:hAnsi="宋体" w:eastAsia="仿宋_GB2312" w:cs="宋体"/>
          <w:i w:val="0"/>
          <w:iCs w:val="0"/>
          <w:color w:val="auto"/>
          <w:kern w:val="0"/>
          <w:sz w:val="32"/>
          <w:szCs w:val="32"/>
          <w:highlight w:val="none"/>
          <w:u w:val="none" w:color="auto"/>
        </w:rPr>
        <w:t>人员（</w:t>
      </w:r>
      <w:r>
        <w:rPr>
          <w:rFonts w:hint="eastAsia" w:ascii="仿宋_GB2312" w:hAnsi="宋体" w:eastAsia="仿宋_GB2312" w:cs="宋体"/>
          <w:i w:val="0"/>
          <w:iCs w:val="0"/>
          <w:color w:val="auto"/>
          <w:kern w:val="0"/>
          <w:sz w:val="32"/>
          <w:szCs w:val="32"/>
          <w:highlight w:val="none"/>
          <w:u w:val="none" w:color="auto"/>
          <w:lang w:val="en-US" w:eastAsia="zh-CN"/>
        </w:rPr>
        <w:t>以缴交失业保险费为准</w:t>
      </w:r>
      <w:r>
        <w:rPr>
          <w:rFonts w:hint="eastAsia" w:ascii="仿宋_GB2312" w:hAnsi="宋体" w:eastAsia="仿宋_GB2312" w:cs="宋体"/>
          <w:i w:val="0"/>
          <w:iCs w:val="0"/>
          <w:color w:val="auto"/>
          <w:kern w:val="0"/>
          <w:sz w:val="32"/>
          <w:szCs w:val="32"/>
          <w:highlight w:val="none"/>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（三）本市登记失业人员；</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仿宋_GB2312" w:hAnsi="宋体" w:eastAsia="仿宋_GB2312" w:cs="宋体"/>
          <w:i w:val="0"/>
          <w:iCs w:val="0"/>
          <w:kern w:val="0"/>
          <w:sz w:val="32"/>
          <w:szCs w:val="32"/>
          <w:u w:val="none" w:color="auto"/>
        </w:rPr>
        <w:t>（四）在本市公共就业服务机构进行离校两年未就业实名登记的本市高校毕业生</w:t>
      </w:r>
      <w:r>
        <w:rPr>
          <w:rFonts w:hint="eastAsia" w:ascii="仿宋_GB2312" w:hAnsi="宋体" w:eastAsia="仿宋_GB2312" w:cs="宋体"/>
          <w:i w:val="0"/>
          <w:iCs w:val="0"/>
          <w:kern w:val="0"/>
          <w:sz w:val="32"/>
          <w:szCs w:val="32"/>
          <w:u w:val="none" w:color="auto"/>
          <w:lang w:eastAsia="zh-CN"/>
        </w:rPr>
        <w:t>。</w:t>
      </w:r>
    </w:p>
    <w:p>
      <w:pPr>
        <w:widowControl/>
        <w:adjustRightInd/>
        <w:snapToGrid/>
        <w:spacing w:line="240" w:lineRule="auto"/>
        <w:ind w:firstLine="640" w:firstLineChars="200"/>
        <w:rPr>
          <w:rFonts w:hint="eastAsia" w:ascii="仿宋_GB2312" w:hAnsi="宋体" w:eastAsia="仿宋_GB2312" w:cs="宋体"/>
          <w:b/>
          <w:bCs/>
          <w:i w:val="0"/>
          <w:iCs w:val="0"/>
          <w:strike/>
          <w:dstrike w:val="0"/>
          <w:kern w:val="0"/>
          <w:sz w:val="32"/>
          <w:szCs w:val="32"/>
          <w:u w:val="none" w:color="auto"/>
          <w:lang w:val="en-US" w:eastAsia="zh-CN"/>
        </w:rPr>
      </w:pPr>
      <w:r>
        <w:rPr>
          <w:rFonts w:hint="eastAsia" w:ascii="Calibri" w:hAnsi="Calibri" w:eastAsia="仿宋_GB2312"/>
          <w:b w:val="0"/>
          <w:bCs w:val="0"/>
          <w:i w:val="0"/>
          <w:iCs w:val="0"/>
          <w:color w:val="auto"/>
          <w:sz w:val="32"/>
          <w:szCs w:val="32"/>
          <w:u w:val="none" w:color="auto"/>
          <w:lang w:eastAsia="zh-CN"/>
        </w:rPr>
        <w:t>个人申领职业技能提升补贴时，应未被列入严重失信主体名单。</w:t>
      </w:r>
      <w:r>
        <w:rPr>
          <w:rFonts w:hint="eastAsia" w:ascii="Calibri" w:hAnsi="Calibri" w:eastAsia="仿宋_GB2312"/>
          <w:i w:val="0"/>
          <w:iCs w:val="0"/>
          <w:color w:val="auto"/>
          <w:sz w:val="32"/>
          <w:szCs w:val="32"/>
          <w:u w:val="none" w:color="auto"/>
          <w:lang w:eastAsia="zh-CN"/>
        </w:rPr>
        <w:t>已享受同一职业</w:t>
      </w:r>
      <w:r>
        <w:rPr>
          <w:rFonts w:hint="eastAsia" w:ascii="Calibri" w:hAnsi="Calibri" w:eastAsia="仿宋_GB2312"/>
          <w:i w:val="0"/>
          <w:iCs w:val="0"/>
          <w:color w:val="auto"/>
          <w:sz w:val="32"/>
          <w:szCs w:val="32"/>
          <w:highlight w:val="none"/>
          <w:u w:val="none" w:color="auto"/>
          <w:lang w:eastAsia="zh-CN"/>
        </w:rPr>
        <w:t>（工种）高等级证书补贴的，不再享受该职业（工种）低等级证书补贴。</w:t>
      </w:r>
    </w:p>
    <w:p>
      <w:pPr>
        <w:widowControl/>
        <w:adjustRightInd w:val="0"/>
        <w:snapToGrid w:val="0"/>
        <w:spacing w:line="580" w:lineRule="exact"/>
        <w:ind w:firstLine="640" w:firstLineChars="200"/>
        <w:rPr>
          <w:rFonts w:hint="eastAsia" w:ascii="Arial" w:hAnsi="Arial" w:eastAsia="仿宋_GB2312"/>
          <w:b/>
          <w:bCs/>
          <w:i w:val="0"/>
          <w:iCs w:val="0"/>
          <w:color w:val="auto"/>
          <w:sz w:val="32"/>
          <w:szCs w:val="32"/>
          <w:u w:val="none" w:color="auto"/>
          <w:lang w:eastAsia="zh-CN"/>
        </w:rPr>
      </w:pPr>
      <w:r>
        <w:rPr>
          <w:rFonts w:hint="eastAsia" w:ascii="黑体" w:hAnsi="黑体" w:eastAsia="黑体" w:cs="宋体"/>
          <w:i w:val="0"/>
          <w:iCs w:val="0"/>
          <w:color w:val="auto"/>
          <w:kern w:val="0"/>
          <w:sz w:val="32"/>
          <w:szCs w:val="32"/>
          <w:u w:val="none" w:color="auto"/>
        </w:rPr>
        <w:t>第</w:t>
      </w:r>
      <w:r>
        <w:rPr>
          <w:rFonts w:hint="eastAsia" w:ascii="黑体" w:hAnsi="黑体" w:eastAsia="黑体" w:cs="宋体"/>
          <w:i w:val="0"/>
          <w:iCs w:val="0"/>
          <w:color w:val="auto"/>
          <w:kern w:val="0"/>
          <w:sz w:val="32"/>
          <w:szCs w:val="32"/>
          <w:u w:val="none" w:color="auto"/>
          <w:lang w:eastAsia="zh-CN"/>
        </w:rPr>
        <w:t>九</w:t>
      </w:r>
      <w:r>
        <w:rPr>
          <w:rFonts w:hint="eastAsia" w:ascii="黑体" w:hAnsi="黑体" w:eastAsia="黑体" w:cs="宋体"/>
          <w:i w:val="0"/>
          <w:iCs w:val="0"/>
          <w:color w:val="auto"/>
          <w:kern w:val="0"/>
          <w:sz w:val="32"/>
          <w:szCs w:val="32"/>
          <w:u w:val="none" w:color="auto"/>
        </w:rPr>
        <w:t xml:space="preserve">条 </w:t>
      </w:r>
      <w:r>
        <w:rPr>
          <w:rFonts w:hint="eastAsia" w:ascii="Arial" w:hAnsi="Arial" w:eastAsia="仿宋_GB2312"/>
          <w:b w:val="0"/>
          <w:bCs w:val="0"/>
          <w:i w:val="0"/>
          <w:iCs w:val="0"/>
          <w:color w:val="auto"/>
          <w:sz w:val="32"/>
          <w:szCs w:val="32"/>
          <w:u w:val="none" w:color="auto"/>
        </w:rPr>
        <w:t>个人申请</w:t>
      </w:r>
      <w:r>
        <w:rPr>
          <w:rFonts w:hint="eastAsia" w:ascii="仿宋_GB2312" w:hAnsi="宋体" w:eastAsia="仿宋_GB2312" w:cs="宋体"/>
          <w:b w:val="0"/>
          <w:bCs w:val="0"/>
          <w:i w:val="0"/>
          <w:iCs w:val="0"/>
          <w:strike w:val="0"/>
          <w:dstrike w:val="0"/>
          <w:color w:val="auto"/>
          <w:kern w:val="0"/>
          <w:sz w:val="32"/>
          <w:szCs w:val="32"/>
          <w:highlight w:val="none"/>
          <w:u w:val="none" w:color="auto"/>
          <w:lang w:eastAsia="zh-CN"/>
        </w:rPr>
        <w:t>职业</w:t>
      </w:r>
      <w:r>
        <w:rPr>
          <w:rFonts w:hint="eastAsia" w:ascii="仿宋_GB2312" w:hAnsi="宋体" w:eastAsia="仿宋_GB2312" w:cs="宋体"/>
          <w:b w:val="0"/>
          <w:bCs w:val="0"/>
          <w:i w:val="0"/>
          <w:iCs w:val="0"/>
          <w:strike w:val="0"/>
          <w:dstrike w:val="0"/>
          <w:color w:val="auto"/>
          <w:kern w:val="0"/>
          <w:sz w:val="32"/>
          <w:szCs w:val="32"/>
          <w:highlight w:val="none"/>
          <w:u w:val="none" w:color="auto"/>
        </w:rPr>
        <w:t>技能提升</w:t>
      </w:r>
      <w:r>
        <w:rPr>
          <w:rFonts w:hint="eastAsia" w:ascii="Arial" w:hAnsi="Arial" w:eastAsia="仿宋_GB2312"/>
          <w:b w:val="0"/>
          <w:bCs w:val="0"/>
          <w:i w:val="0"/>
          <w:iCs w:val="0"/>
          <w:color w:val="auto"/>
          <w:sz w:val="32"/>
          <w:szCs w:val="32"/>
          <w:u w:val="none" w:color="auto"/>
        </w:rPr>
        <w:t>补贴时</w:t>
      </w:r>
      <w:r>
        <w:rPr>
          <w:rFonts w:hint="eastAsia" w:ascii="Arial" w:hAnsi="Arial" w:eastAsia="仿宋_GB2312"/>
          <w:b w:val="0"/>
          <w:bCs w:val="0"/>
          <w:i w:val="0"/>
          <w:iCs w:val="0"/>
          <w:color w:val="auto"/>
          <w:sz w:val="32"/>
          <w:szCs w:val="32"/>
          <w:u w:val="none" w:color="auto"/>
          <w:lang w:eastAsia="zh-CN"/>
        </w:rPr>
        <w:t>所使用的证书应符合下列条件之一：</w:t>
      </w:r>
    </w:p>
    <w:p>
      <w:pPr>
        <w:widowControl/>
        <w:adjustRightInd w:val="0"/>
        <w:snapToGrid w:val="0"/>
        <w:spacing w:line="580" w:lineRule="exact"/>
        <w:ind w:firstLine="640" w:firstLineChars="200"/>
        <w:rPr>
          <w:rFonts w:hint="eastAsia" w:ascii="Calibri" w:hAnsi="Calibri" w:eastAsia="仿宋_GB2312"/>
          <w:b w:val="0"/>
          <w:bCs w:val="0"/>
          <w:i w:val="0"/>
          <w:iCs w:val="0"/>
          <w:color w:val="auto"/>
          <w:sz w:val="32"/>
          <w:szCs w:val="32"/>
          <w:u w:val="none" w:color="auto"/>
          <w:lang w:eastAsia="zh-CN"/>
        </w:rPr>
      </w:pPr>
      <w:r>
        <w:rPr>
          <w:rFonts w:hint="eastAsia" w:ascii="Calibri" w:hAnsi="Calibri" w:eastAsia="仿宋_GB2312"/>
          <w:b w:val="0"/>
          <w:bCs w:val="0"/>
          <w:i w:val="0"/>
          <w:iCs w:val="0"/>
          <w:color w:val="auto"/>
          <w:sz w:val="32"/>
          <w:szCs w:val="32"/>
          <w:u w:val="none" w:color="auto"/>
          <w:lang w:eastAsia="zh-CN"/>
        </w:rPr>
        <w:t>（一）</w:t>
      </w:r>
      <w:r>
        <w:rPr>
          <w:rFonts w:hint="eastAsia" w:ascii="Calibri" w:hAnsi="Calibri" w:eastAsia="仿宋_GB2312"/>
          <w:b w:val="0"/>
          <w:bCs w:val="0"/>
          <w:i w:val="0"/>
          <w:iCs w:val="0"/>
          <w:color w:val="auto"/>
          <w:sz w:val="32"/>
          <w:szCs w:val="32"/>
          <w:highlight w:val="none"/>
          <w:u w:val="none" w:color="auto"/>
          <w:lang w:eastAsia="zh-CN"/>
        </w:rPr>
        <w:t>广东省、本市人力资源社会保障部门</w:t>
      </w:r>
      <w:r>
        <w:rPr>
          <w:rFonts w:hint="eastAsia" w:ascii="Calibri" w:hAnsi="Calibri" w:eastAsia="仿宋_GB2312"/>
          <w:b w:val="0"/>
          <w:bCs w:val="0"/>
          <w:i w:val="0"/>
          <w:iCs w:val="0"/>
          <w:color w:val="auto"/>
          <w:sz w:val="32"/>
          <w:szCs w:val="32"/>
          <w:highlight w:val="none"/>
          <w:u w:val="none" w:color="auto"/>
        </w:rPr>
        <w:t>核发的</w:t>
      </w:r>
      <w:r>
        <w:rPr>
          <w:rFonts w:hint="eastAsia" w:ascii="Calibri" w:hAnsi="Calibri" w:eastAsia="仿宋_GB2312"/>
          <w:b w:val="0"/>
          <w:bCs w:val="0"/>
          <w:i w:val="0"/>
          <w:iCs w:val="0"/>
          <w:strike w:val="0"/>
          <w:dstrike w:val="0"/>
          <w:color w:val="auto"/>
          <w:sz w:val="32"/>
          <w:szCs w:val="32"/>
          <w:highlight w:val="none"/>
          <w:u w:val="none" w:color="auto"/>
          <w:lang w:eastAsia="zh-CN"/>
        </w:rPr>
        <w:t>技能人员</w:t>
      </w:r>
      <w:r>
        <w:rPr>
          <w:rFonts w:hint="eastAsia" w:ascii="Calibri" w:hAnsi="Calibri" w:eastAsia="仿宋_GB2312"/>
          <w:b w:val="0"/>
          <w:bCs w:val="0"/>
          <w:i w:val="0"/>
          <w:iCs w:val="0"/>
          <w:strike w:val="0"/>
          <w:dstrike w:val="0"/>
          <w:color w:val="auto"/>
          <w:sz w:val="32"/>
          <w:szCs w:val="32"/>
          <w:highlight w:val="none"/>
          <w:u w:val="none" w:color="auto"/>
        </w:rPr>
        <w:t>职业资格证书</w:t>
      </w:r>
      <w:r>
        <w:rPr>
          <w:rFonts w:hint="eastAsia" w:ascii="Calibri" w:hAnsi="Calibri" w:eastAsia="仿宋_GB2312"/>
          <w:b w:val="0"/>
          <w:bCs w:val="0"/>
          <w:i w:val="0"/>
          <w:iCs w:val="0"/>
          <w:strike w:val="0"/>
          <w:dstrike w:val="0"/>
          <w:color w:val="auto"/>
          <w:sz w:val="32"/>
          <w:szCs w:val="32"/>
          <w:highlight w:val="none"/>
          <w:u w:val="none" w:color="auto"/>
          <w:lang w:eastAsia="zh-CN"/>
        </w:rPr>
        <w:t>、</w:t>
      </w:r>
      <w:r>
        <w:rPr>
          <w:rFonts w:hint="eastAsia" w:ascii="Calibri" w:hAnsi="Calibri" w:eastAsia="仿宋_GB2312"/>
          <w:b w:val="0"/>
          <w:bCs w:val="0"/>
          <w:i w:val="0"/>
          <w:iCs w:val="0"/>
          <w:color w:val="auto"/>
          <w:sz w:val="32"/>
          <w:szCs w:val="32"/>
          <w:u w:val="none" w:color="auto"/>
          <w:lang w:eastAsia="zh-CN"/>
        </w:rPr>
        <w:t>技能等级证书、</w:t>
      </w:r>
      <w:r>
        <w:rPr>
          <w:rFonts w:hint="eastAsia" w:ascii="Calibri" w:hAnsi="Calibri" w:eastAsia="仿宋_GB2312"/>
          <w:b w:val="0"/>
          <w:bCs w:val="0"/>
          <w:i w:val="0"/>
          <w:iCs w:val="0"/>
          <w:color w:val="auto"/>
          <w:sz w:val="32"/>
          <w:szCs w:val="32"/>
          <w:u w:val="none" w:color="auto"/>
        </w:rPr>
        <w:t>专项职业能力证书</w:t>
      </w:r>
      <w:r>
        <w:rPr>
          <w:rFonts w:hint="eastAsia" w:ascii="Calibri" w:hAnsi="Calibri" w:eastAsia="仿宋_GB2312"/>
          <w:b w:val="0"/>
          <w:bCs w:val="0"/>
          <w:i w:val="0"/>
          <w:iCs w:val="0"/>
          <w:color w:val="auto"/>
          <w:sz w:val="32"/>
          <w:szCs w:val="32"/>
          <w:u w:val="none" w:color="auto"/>
          <w:lang w:eastAsia="zh-CN"/>
        </w:rPr>
        <w:t>；</w:t>
      </w:r>
    </w:p>
    <w:p>
      <w:pPr>
        <w:widowControl/>
        <w:adjustRightInd w:val="0"/>
        <w:snapToGrid w:val="0"/>
        <w:spacing w:line="580" w:lineRule="exact"/>
        <w:ind w:firstLine="640" w:firstLineChars="200"/>
        <w:rPr>
          <w:rFonts w:hint="eastAsia" w:eastAsia="仿宋_GB2312"/>
          <w:b w:val="0"/>
          <w:bCs w:val="0"/>
          <w:i w:val="0"/>
          <w:iCs w:val="0"/>
          <w:color w:val="auto"/>
          <w:sz w:val="32"/>
          <w:szCs w:val="32"/>
          <w:u w:val="none" w:color="auto"/>
          <w:lang w:eastAsia="zh-CN"/>
        </w:rPr>
      </w:pPr>
      <w:r>
        <w:rPr>
          <w:rFonts w:hint="eastAsia" w:eastAsia="仿宋_GB2312"/>
          <w:b w:val="0"/>
          <w:bCs w:val="0"/>
          <w:i w:val="0"/>
          <w:iCs w:val="0"/>
          <w:color w:val="auto"/>
          <w:sz w:val="32"/>
          <w:szCs w:val="32"/>
          <w:u w:val="none" w:color="auto"/>
          <w:lang w:eastAsia="zh-CN"/>
        </w:rPr>
        <w:t>（二）</w:t>
      </w:r>
      <w:r>
        <w:rPr>
          <w:rFonts w:hint="eastAsia" w:eastAsia="仿宋_GB2312"/>
          <w:b w:val="0"/>
          <w:bCs w:val="0"/>
          <w:i w:val="0"/>
          <w:iCs w:val="0"/>
          <w:color w:val="auto"/>
          <w:sz w:val="32"/>
          <w:szCs w:val="32"/>
          <w:u w:val="none" w:color="auto"/>
        </w:rPr>
        <w:t>经</w:t>
      </w:r>
      <w:r>
        <w:rPr>
          <w:rFonts w:hint="eastAsia" w:eastAsia="仿宋_GB2312"/>
          <w:b w:val="0"/>
          <w:bCs w:val="0"/>
          <w:i w:val="0"/>
          <w:iCs w:val="0"/>
          <w:color w:val="auto"/>
          <w:sz w:val="32"/>
          <w:szCs w:val="32"/>
          <w:u w:val="none" w:color="auto"/>
          <w:lang w:eastAsia="zh-CN"/>
        </w:rPr>
        <w:t>广东</w:t>
      </w:r>
      <w:r>
        <w:rPr>
          <w:rFonts w:hint="eastAsia" w:eastAsia="仿宋_GB2312"/>
          <w:b w:val="0"/>
          <w:bCs w:val="0"/>
          <w:i w:val="0"/>
          <w:iCs w:val="0"/>
          <w:color w:val="auto"/>
          <w:sz w:val="32"/>
          <w:szCs w:val="32"/>
          <w:u w:val="none" w:color="auto"/>
        </w:rPr>
        <w:t>省</w:t>
      </w:r>
      <w:r>
        <w:rPr>
          <w:rFonts w:hint="eastAsia" w:eastAsia="仿宋_GB2312"/>
          <w:b w:val="0"/>
          <w:bCs w:val="0"/>
          <w:i w:val="0"/>
          <w:iCs w:val="0"/>
          <w:strike w:val="0"/>
          <w:dstrike w:val="0"/>
          <w:color w:val="auto"/>
          <w:sz w:val="32"/>
          <w:szCs w:val="32"/>
          <w:u w:val="none" w:color="auto"/>
          <w:lang w:eastAsia="zh-CN"/>
        </w:rPr>
        <w:t>、本市</w:t>
      </w:r>
      <w:r>
        <w:rPr>
          <w:rFonts w:hint="eastAsia" w:eastAsia="仿宋_GB2312"/>
          <w:b w:val="0"/>
          <w:bCs w:val="0"/>
          <w:i w:val="0"/>
          <w:iCs w:val="0"/>
          <w:color w:val="auto"/>
          <w:sz w:val="32"/>
          <w:szCs w:val="32"/>
          <w:u w:val="none" w:color="auto"/>
        </w:rPr>
        <w:t>人力资源社会保障部门</w:t>
      </w:r>
      <w:r>
        <w:rPr>
          <w:rFonts w:hint="eastAsia" w:ascii="Calibri" w:hAnsi="Calibri" w:eastAsia="仿宋_GB2312"/>
          <w:b w:val="0"/>
          <w:bCs w:val="0"/>
          <w:i w:val="0"/>
          <w:iCs w:val="0"/>
          <w:color w:val="auto"/>
          <w:sz w:val="32"/>
          <w:szCs w:val="32"/>
          <w:u w:val="none" w:color="auto"/>
        </w:rPr>
        <w:t>备案</w:t>
      </w:r>
      <w:r>
        <w:rPr>
          <w:rFonts w:hint="eastAsia" w:eastAsia="仿宋_GB2312"/>
          <w:b w:val="0"/>
          <w:bCs w:val="0"/>
          <w:i w:val="0"/>
          <w:iCs w:val="0"/>
          <w:color w:val="auto"/>
          <w:sz w:val="32"/>
          <w:szCs w:val="32"/>
          <w:u w:val="none" w:color="auto"/>
        </w:rPr>
        <w:t>的</w:t>
      </w:r>
      <w:r>
        <w:rPr>
          <w:rFonts w:hint="eastAsia" w:ascii="Calibri" w:hAnsi="Calibri" w:eastAsia="仿宋_GB2312"/>
          <w:b w:val="0"/>
          <w:bCs w:val="0"/>
          <w:i w:val="0"/>
          <w:iCs w:val="0"/>
          <w:color w:val="auto"/>
          <w:sz w:val="32"/>
          <w:szCs w:val="32"/>
          <w:u w:val="none" w:color="auto"/>
        </w:rPr>
        <w:t>社会培训评价组织</w:t>
      </w:r>
      <w:r>
        <w:rPr>
          <w:rFonts w:hint="eastAsia" w:ascii="Calibri" w:hAnsi="Calibri" w:eastAsia="仿宋_GB2312"/>
          <w:b w:val="0"/>
          <w:bCs w:val="0"/>
          <w:i w:val="0"/>
          <w:iCs w:val="0"/>
          <w:color w:val="auto"/>
          <w:sz w:val="32"/>
          <w:szCs w:val="32"/>
          <w:u w:val="none" w:color="auto"/>
          <w:lang w:eastAsia="zh-CN"/>
        </w:rPr>
        <w:t>在我市开展评价并经本市人力资源社会保障部门备案后</w:t>
      </w:r>
      <w:r>
        <w:rPr>
          <w:rFonts w:hint="eastAsia" w:eastAsia="仿宋_GB2312"/>
          <w:b w:val="0"/>
          <w:bCs w:val="0"/>
          <w:i w:val="0"/>
          <w:iCs w:val="0"/>
          <w:color w:val="auto"/>
          <w:sz w:val="32"/>
          <w:szCs w:val="32"/>
          <w:u w:val="none" w:color="auto"/>
        </w:rPr>
        <w:t>核发</w:t>
      </w:r>
      <w:r>
        <w:rPr>
          <w:rFonts w:hint="eastAsia" w:eastAsia="仿宋_GB2312"/>
          <w:b w:val="0"/>
          <w:bCs w:val="0"/>
          <w:i w:val="0"/>
          <w:iCs w:val="0"/>
          <w:color w:val="auto"/>
          <w:sz w:val="32"/>
          <w:szCs w:val="32"/>
          <w:u w:val="none" w:color="auto"/>
          <w:lang w:eastAsia="zh-CN"/>
        </w:rPr>
        <w:t>的</w:t>
      </w:r>
      <w:r>
        <w:rPr>
          <w:rFonts w:hint="eastAsia" w:ascii="Calibri" w:hAnsi="Calibri" w:eastAsia="仿宋_GB2312"/>
          <w:b w:val="0"/>
          <w:bCs w:val="0"/>
          <w:i w:val="0"/>
          <w:iCs w:val="0"/>
          <w:color w:val="auto"/>
          <w:sz w:val="32"/>
          <w:szCs w:val="32"/>
          <w:u w:val="none" w:color="auto"/>
        </w:rPr>
        <w:t>技能等级证书</w:t>
      </w:r>
      <w:r>
        <w:rPr>
          <w:rFonts w:hint="eastAsia" w:eastAsia="仿宋_GB2312"/>
          <w:b w:val="0"/>
          <w:bCs w:val="0"/>
          <w:i w:val="0"/>
          <w:iCs w:val="0"/>
          <w:color w:val="auto"/>
          <w:sz w:val="32"/>
          <w:szCs w:val="32"/>
          <w:u w:val="none" w:color="auto"/>
          <w:lang w:eastAsia="zh-CN"/>
        </w:rPr>
        <w:t>；</w:t>
      </w:r>
    </w:p>
    <w:p>
      <w:pPr>
        <w:widowControl/>
        <w:adjustRightInd w:val="0"/>
        <w:snapToGrid w:val="0"/>
        <w:spacing w:line="580" w:lineRule="exact"/>
        <w:ind w:firstLine="640" w:firstLineChars="200"/>
        <w:rPr>
          <w:rFonts w:hint="eastAsia" w:ascii="Calibri" w:hAnsi="Calibri" w:eastAsia="仿宋_GB2312"/>
          <w:b/>
          <w:bCs/>
          <w:i w:val="0"/>
          <w:iCs w:val="0"/>
          <w:strike w:val="0"/>
          <w:dstrike w:val="0"/>
          <w:color w:val="auto"/>
          <w:sz w:val="32"/>
          <w:szCs w:val="32"/>
          <w:highlight w:val="yellow"/>
          <w:u w:val="none" w:color="auto"/>
          <w:lang w:eastAsia="zh-CN"/>
        </w:rPr>
      </w:pPr>
      <w:r>
        <w:rPr>
          <w:rFonts w:hint="eastAsia" w:eastAsia="仿宋_GB2312"/>
          <w:b w:val="0"/>
          <w:bCs w:val="0"/>
          <w:i w:val="0"/>
          <w:iCs w:val="0"/>
          <w:color w:val="auto"/>
          <w:sz w:val="32"/>
          <w:szCs w:val="32"/>
          <w:u w:val="none" w:color="auto"/>
          <w:lang w:eastAsia="zh-CN"/>
        </w:rPr>
        <w:t>（三）</w:t>
      </w:r>
      <w:r>
        <w:rPr>
          <w:rFonts w:hint="eastAsia" w:ascii="Calibri" w:hAnsi="Calibri" w:eastAsia="仿宋_GB2312"/>
          <w:b w:val="0"/>
          <w:bCs w:val="0"/>
          <w:i w:val="0"/>
          <w:iCs w:val="0"/>
          <w:color w:val="auto"/>
          <w:sz w:val="32"/>
          <w:szCs w:val="32"/>
          <w:u w:val="none" w:color="auto"/>
          <w:lang w:eastAsia="zh-CN"/>
        </w:rPr>
        <w:t>参加国家、广东省、本市人力资源</w:t>
      </w:r>
      <w:r>
        <w:rPr>
          <w:rFonts w:hint="eastAsia" w:eastAsia="仿宋_GB2312"/>
          <w:b w:val="0"/>
          <w:bCs w:val="0"/>
          <w:i w:val="0"/>
          <w:iCs w:val="0"/>
          <w:color w:val="auto"/>
          <w:sz w:val="32"/>
          <w:szCs w:val="32"/>
          <w:u w:val="none" w:color="auto"/>
        </w:rPr>
        <w:t>社会</w:t>
      </w:r>
      <w:r>
        <w:rPr>
          <w:rFonts w:hint="eastAsia" w:ascii="Calibri" w:hAnsi="Calibri" w:eastAsia="仿宋_GB2312"/>
          <w:b w:val="0"/>
          <w:bCs w:val="0"/>
          <w:i w:val="0"/>
          <w:iCs w:val="0"/>
          <w:color w:val="auto"/>
          <w:sz w:val="32"/>
          <w:szCs w:val="32"/>
          <w:u w:val="none" w:color="auto"/>
          <w:lang w:eastAsia="zh-CN"/>
        </w:rPr>
        <w:t>保障部门组织的技能竞赛取得赛事举办或承办单位核发的</w:t>
      </w:r>
      <w:r>
        <w:rPr>
          <w:rFonts w:hint="eastAsia" w:ascii="Calibri" w:hAnsi="Calibri" w:eastAsia="仿宋_GB2312"/>
          <w:b w:val="0"/>
          <w:bCs w:val="0"/>
          <w:i w:val="0"/>
          <w:iCs w:val="0"/>
          <w:strike w:val="0"/>
          <w:dstrike w:val="0"/>
          <w:color w:val="auto"/>
          <w:sz w:val="32"/>
          <w:szCs w:val="32"/>
          <w:u w:val="none" w:color="auto"/>
          <w:lang w:eastAsia="zh-CN"/>
        </w:rPr>
        <w:t>技能人员</w:t>
      </w:r>
      <w:r>
        <w:rPr>
          <w:rFonts w:hint="eastAsia" w:ascii="Calibri" w:hAnsi="Calibri" w:eastAsia="仿宋_GB2312"/>
          <w:b w:val="0"/>
          <w:bCs w:val="0"/>
          <w:i w:val="0"/>
          <w:iCs w:val="0"/>
          <w:color w:val="auto"/>
          <w:sz w:val="32"/>
          <w:szCs w:val="32"/>
          <w:u w:val="none" w:color="auto"/>
          <w:lang w:eastAsia="zh-CN"/>
        </w:rPr>
        <w:t>职业资格证书、职业技能等级证书、专项职业能力证书。</w:t>
      </w:r>
    </w:p>
    <w:p>
      <w:pPr>
        <w:widowControl/>
        <w:adjustRightInd w:val="0"/>
        <w:snapToGrid w:val="0"/>
        <w:spacing w:line="580" w:lineRule="exact"/>
        <w:ind w:firstLine="640" w:firstLineChars="200"/>
        <w:rPr>
          <w:rFonts w:hint="eastAsia" w:ascii="黑体" w:hAnsi="黑体" w:eastAsia="黑体" w:cs="宋体"/>
          <w:b w:val="0"/>
          <w:bCs w:val="0"/>
          <w:i w:val="0"/>
          <w:iCs w:val="0"/>
          <w:kern w:val="0"/>
          <w:sz w:val="32"/>
          <w:szCs w:val="32"/>
          <w:u w:val="none" w:color="auto"/>
          <w:lang w:val="en-US" w:eastAsia="zh-CN"/>
        </w:rPr>
      </w:pPr>
      <w:r>
        <w:rPr>
          <w:rFonts w:hint="eastAsia" w:ascii="仿宋_GB2312" w:hAnsi="宋体" w:eastAsia="仿宋_GB2312" w:cs="宋体"/>
          <w:b w:val="0"/>
          <w:bCs w:val="0"/>
          <w:i w:val="0"/>
          <w:iCs w:val="0"/>
          <w:kern w:val="0"/>
          <w:sz w:val="32"/>
          <w:szCs w:val="32"/>
          <w:u w:val="none" w:color="auto"/>
          <w:lang w:val="en-US" w:eastAsia="zh-CN"/>
        </w:rPr>
        <w:t>用人单位自主评价发放的职业技能等级证书，不适用本项目。</w:t>
      </w:r>
    </w:p>
    <w:p>
      <w:pPr>
        <w:widowControl/>
        <w:adjustRightInd w:val="0"/>
        <w:snapToGrid w:val="0"/>
        <w:spacing w:line="580" w:lineRule="exact"/>
        <w:ind w:firstLine="640" w:firstLineChars="200"/>
        <w:rPr>
          <w:rFonts w:hint="eastAsia" w:ascii="黑体" w:hAnsi="黑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lang w:val="en-US" w:eastAsia="zh-CN"/>
        </w:rPr>
        <w:t>第十条</w:t>
      </w:r>
      <w:r>
        <w:rPr>
          <w:rFonts w:hint="eastAsia" w:ascii="仿宋_GB2312" w:hAnsi="宋体" w:eastAsia="仿宋_GB2312" w:cs="宋体"/>
          <w:i w:val="0"/>
          <w:iCs w:val="0"/>
          <w:kern w:val="0"/>
          <w:sz w:val="32"/>
          <w:szCs w:val="32"/>
          <w:u w:val="none" w:color="auto"/>
          <w:lang w:val="en-US" w:eastAsia="zh-CN"/>
        </w:rPr>
        <w:t xml:space="preserve"> </w:t>
      </w:r>
      <w:r>
        <w:rPr>
          <w:rFonts w:hint="eastAsia" w:ascii="仿宋_GB2312" w:hAnsi="宋体" w:eastAsia="仿宋_GB2312" w:cs="宋体"/>
          <w:i w:val="0"/>
          <w:iCs w:val="0"/>
          <w:kern w:val="0"/>
          <w:sz w:val="32"/>
          <w:szCs w:val="32"/>
          <w:u w:val="none" w:color="auto"/>
        </w:rPr>
        <w:t>符合</w:t>
      </w:r>
      <w:r>
        <w:rPr>
          <w:rFonts w:hint="eastAsia" w:ascii="仿宋_GB2312" w:hAnsi="宋体" w:eastAsia="仿宋_GB2312" w:cs="宋体"/>
          <w:i w:val="0"/>
          <w:iCs w:val="0"/>
          <w:color w:val="auto"/>
          <w:kern w:val="0"/>
          <w:sz w:val="32"/>
          <w:szCs w:val="32"/>
          <w:highlight w:val="none"/>
          <w:u w:val="none" w:color="auto"/>
          <w:lang w:eastAsia="zh-CN"/>
        </w:rPr>
        <w:t>职业</w:t>
      </w:r>
      <w:r>
        <w:rPr>
          <w:rFonts w:hint="eastAsia" w:ascii="仿宋_GB2312" w:hAnsi="宋体" w:eastAsia="仿宋_GB2312" w:cs="宋体"/>
          <w:i w:val="0"/>
          <w:iCs w:val="0"/>
          <w:color w:val="auto"/>
          <w:kern w:val="0"/>
          <w:sz w:val="32"/>
          <w:szCs w:val="32"/>
          <w:u w:val="none" w:color="auto"/>
        </w:rPr>
        <w:t>技能提升补贴</w:t>
      </w:r>
      <w:r>
        <w:rPr>
          <w:rFonts w:hint="eastAsia" w:ascii="仿宋_GB2312" w:hAnsi="宋体" w:eastAsia="仿宋_GB2312" w:cs="宋体"/>
          <w:i w:val="0"/>
          <w:iCs w:val="0"/>
          <w:kern w:val="0"/>
          <w:sz w:val="32"/>
          <w:szCs w:val="32"/>
          <w:u w:val="none" w:color="auto"/>
        </w:rPr>
        <w:t>条件</w:t>
      </w:r>
      <w:r>
        <w:rPr>
          <w:rFonts w:hint="eastAsia" w:ascii="仿宋_GB2312" w:hAnsi="宋体" w:eastAsia="仿宋_GB2312" w:cs="宋体"/>
          <w:i w:val="0"/>
          <w:iCs w:val="0"/>
          <w:kern w:val="0"/>
          <w:sz w:val="32"/>
          <w:szCs w:val="32"/>
          <w:u w:val="none" w:color="auto"/>
          <w:lang w:eastAsia="zh-CN"/>
        </w:rPr>
        <w:t>的个人</w:t>
      </w:r>
      <w:r>
        <w:rPr>
          <w:rFonts w:hint="eastAsia" w:ascii="仿宋_GB2312" w:hAnsi="宋体" w:eastAsia="仿宋_GB2312" w:cs="宋体"/>
          <w:i w:val="0"/>
          <w:iCs w:val="0"/>
          <w:kern w:val="0"/>
          <w:sz w:val="32"/>
          <w:szCs w:val="32"/>
          <w:u w:val="none" w:color="auto"/>
        </w:rPr>
        <w:t>，</w:t>
      </w:r>
      <w:r>
        <w:rPr>
          <w:rFonts w:hint="eastAsia" w:ascii="仿宋_GB2312" w:hAnsi="宋体" w:eastAsia="仿宋_GB2312" w:cs="宋体"/>
          <w:i w:val="0"/>
          <w:iCs w:val="0"/>
          <w:kern w:val="0"/>
          <w:sz w:val="32"/>
          <w:szCs w:val="32"/>
          <w:u w:val="none" w:color="auto"/>
          <w:lang w:eastAsia="zh-CN"/>
        </w:rPr>
        <w:t>同时</w:t>
      </w:r>
      <w:r>
        <w:rPr>
          <w:rFonts w:hint="eastAsia" w:ascii="仿宋_GB2312" w:hAnsi="宋体" w:eastAsia="仿宋_GB2312" w:cs="宋体"/>
          <w:i w:val="0"/>
          <w:iCs w:val="0"/>
          <w:kern w:val="0"/>
          <w:sz w:val="32"/>
          <w:szCs w:val="32"/>
          <w:u w:val="none" w:color="auto"/>
        </w:rPr>
        <w:t>符合以下条件之一的，可以</w:t>
      </w:r>
      <w:r>
        <w:rPr>
          <w:rFonts w:hint="eastAsia" w:ascii="仿宋_GB2312" w:hAnsi="宋体" w:eastAsia="仿宋_GB2312" w:cs="宋体"/>
          <w:i w:val="0"/>
          <w:iCs w:val="0"/>
          <w:kern w:val="0"/>
          <w:sz w:val="32"/>
          <w:szCs w:val="32"/>
          <w:u w:val="none" w:color="auto"/>
          <w:lang w:eastAsia="zh-CN"/>
        </w:rPr>
        <w:t>一并申请</w:t>
      </w:r>
      <w:r>
        <w:rPr>
          <w:rFonts w:hint="eastAsia" w:ascii="仿宋_GB2312" w:hAnsi="宋体" w:eastAsia="仿宋_GB2312" w:cs="宋体"/>
          <w:i w:val="0"/>
          <w:iCs w:val="0"/>
          <w:kern w:val="0"/>
          <w:sz w:val="32"/>
          <w:szCs w:val="32"/>
          <w:u w:val="none" w:color="auto"/>
        </w:rPr>
        <w:t>500元生活费补贴（含交通费补贴）。生活费补贴不可单独申领。具体条件如下：</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（一）</w:t>
      </w:r>
      <w:r>
        <w:rPr>
          <w:rFonts w:hint="eastAsia" w:ascii="仿宋_GB2312" w:hAnsi="宋体" w:eastAsia="仿宋_GB2312" w:cs="宋体"/>
          <w:i w:val="0"/>
          <w:iCs w:val="0"/>
          <w:kern w:val="0"/>
          <w:sz w:val="32"/>
          <w:szCs w:val="32"/>
          <w:u w:val="none" w:color="auto"/>
          <w:lang w:eastAsia="zh-CN"/>
        </w:rPr>
        <w:t>在本市求职就业的脱贫人员</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（二）本市户籍就业困难人员、零就业家庭成员、低保家庭成员；</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仿宋_GB2312" w:hAnsi="宋体" w:eastAsia="仿宋_GB2312" w:cs="宋体"/>
          <w:i w:val="0"/>
          <w:iCs w:val="0"/>
          <w:kern w:val="0"/>
          <w:sz w:val="32"/>
          <w:szCs w:val="32"/>
          <w:u w:val="none" w:color="auto"/>
          <w:lang w:eastAsia="zh-CN"/>
        </w:rPr>
        <w:t>（三）在本市求职就业，并已在</w:t>
      </w:r>
      <w:r>
        <w:rPr>
          <w:rFonts w:hint="eastAsia" w:ascii="仿宋_GB2312" w:hAnsi="宋体" w:eastAsia="仿宋_GB2312" w:cs="宋体"/>
          <w:i w:val="0"/>
          <w:iCs w:val="0"/>
          <w:kern w:val="0"/>
          <w:sz w:val="32"/>
          <w:szCs w:val="32"/>
          <w:u w:val="none" w:color="auto"/>
          <w:lang w:val="en-US" w:eastAsia="zh-CN"/>
        </w:rPr>
        <w:t>全国残联信息化服务平台登记</w:t>
      </w:r>
      <w:r>
        <w:rPr>
          <w:rFonts w:hint="eastAsia" w:ascii="仿宋_GB2312" w:hAnsi="宋体" w:eastAsia="仿宋_GB2312" w:cs="宋体"/>
          <w:i w:val="0"/>
          <w:iCs w:val="0"/>
          <w:kern w:val="0"/>
          <w:sz w:val="32"/>
          <w:szCs w:val="32"/>
          <w:u w:val="none" w:color="auto"/>
          <w:lang w:eastAsia="zh-CN"/>
        </w:rPr>
        <w:t>的</w:t>
      </w:r>
      <w:r>
        <w:rPr>
          <w:rFonts w:hint="eastAsia" w:ascii="仿宋_GB2312" w:hAnsi="宋体" w:eastAsia="仿宋_GB2312" w:cs="宋体"/>
          <w:i w:val="0"/>
          <w:iCs w:val="0"/>
          <w:kern w:val="0"/>
          <w:sz w:val="32"/>
          <w:szCs w:val="32"/>
          <w:highlight w:val="none"/>
          <w:u w:val="none" w:color="auto"/>
        </w:rPr>
        <w:t>残疾人</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仿宋_GB2312" w:hAnsi="宋体" w:eastAsia="仿宋_GB2312" w:cs="宋体"/>
          <w:i w:val="0"/>
          <w:iCs w:val="0"/>
          <w:kern w:val="0"/>
          <w:sz w:val="32"/>
          <w:szCs w:val="32"/>
          <w:u w:val="none" w:color="auto"/>
        </w:rPr>
        <w:t>（</w:t>
      </w:r>
      <w:r>
        <w:rPr>
          <w:rFonts w:hint="eastAsia" w:ascii="仿宋_GB2312" w:hAnsi="宋体" w:eastAsia="仿宋_GB2312" w:cs="宋体"/>
          <w:i w:val="0"/>
          <w:iCs w:val="0"/>
          <w:kern w:val="0"/>
          <w:sz w:val="32"/>
          <w:szCs w:val="32"/>
          <w:u w:val="none" w:color="auto"/>
          <w:lang w:eastAsia="zh-CN"/>
        </w:rPr>
        <w:t>四</w:t>
      </w:r>
      <w:r>
        <w:rPr>
          <w:rFonts w:hint="eastAsia" w:ascii="仿宋_GB2312" w:hAnsi="宋体" w:eastAsia="仿宋_GB2312" w:cs="宋体"/>
          <w:i w:val="0"/>
          <w:iCs w:val="0"/>
          <w:kern w:val="0"/>
          <w:sz w:val="32"/>
          <w:szCs w:val="32"/>
          <w:u w:val="none" w:color="auto"/>
        </w:rPr>
        <w:t>）</w:t>
      </w:r>
      <w:r>
        <w:rPr>
          <w:rFonts w:hint="eastAsia" w:ascii="仿宋_GB2312" w:hAnsi="宋体" w:eastAsia="仿宋_GB2312" w:cs="宋体"/>
          <w:i w:val="0"/>
          <w:iCs w:val="0"/>
          <w:strike w:val="0"/>
          <w:dstrike w:val="0"/>
          <w:kern w:val="0"/>
          <w:sz w:val="32"/>
          <w:szCs w:val="32"/>
          <w:highlight w:val="none"/>
          <w:u w:val="none" w:color="auto"/>
          <w:lang w:eastAsia="zh-CN"/>
        </w:rPr>
        <w:t>在本市求职就业的本省毕业</w:t>
      </w:r>
      <w:r>
        <w:rPr>
          <w:rFonts w:hint="eastAsia" w:ascii="仿宋_GB2312" w:hAnsi="宋体" w:eastAsia="仿宋_GB2312" w:cs="宋体"/>
          <w:i w:val="0"/>
          <w:iCs w:val="0"/>
          <w:strike w:val="0"/>
          <w:dstrike w:val="0"/>
          <w:kern w:val="0"/>
          <w:sz w:val="32"/>
          <w:szCs w:val="32"/>
          <w:highlight w:val="none"/>
          <w:u w:val="none" w:color="auto"/>
        </w:rPr>
        <w:t>2年内</w:t>
      </w:r>
      <w:r>
        <w:rPr>
          <w:rFonts w:hint="eastAsia" w:ascii="仿宋_GB2312" w:hAnsi="宋体" w:eastAsia="仿宋_GB2312" w:cs="宋体"/>
          <w:i w:val="0"/>
          <w:iCs w:val="0"/>
          <w:kern w:val="0"/>
          <w:sz w:val="32"/>
          <w:szCs w:val="32"/>
          <w:u w:val="none" w:color="auto"/>
        </w:rPr>
        <w:t>的“两后生”（城乡未继续升学的初、高中毕业生，下同）中的农村学员</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b w:val="0"/>
          <w:bCs w:val="0"/>
          <w:i w:val="0"/>
          <w:iCs w:val="0"/>
          <w:color w:val="auto"/>
          <w:kern w:val="0"/>
          <w:sz w:val="32"/>
          <w:szCs w:val="32"/>
          <w:u w:val="none" w:color="auto"/>
          <w:lang w:eastAsia="zh-CN"/>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val="en-US" w:eastAsia="zh-CN"/>
        </w:rPr>
        <w:t>一</w:t>
      </w:r>
      <w:r>
        <w:rPr>
          <w:rFonts w:hint="eastAsia" w:ascii="黑体" w:hAnsi="黑体" w:eastAsia="黑体" w:cs="宋体"/>
          <w:i w:val="0"/>
          <w:iCs w:val="0"/>
          <w:kern w:val="0"/>
          <w:sz w:val="32"/>
          <w:szCs w:val="32"/>
          <w:u w:val="none" w:color="auto"/>
        </w:rPr>
        <w:t>条</w:t>
      </w:r>
      <w:r>
        <w:rPr>
          <w:rFonts w:hint="eastAsia" w:ascii="仿宋_GB2312" w:hAnsi="宋体" w:eastAsia="仿宋_GB2312" w:cs="仿宋_GB2312"/>
          <w:i w:val="0"/>
          <w:iCs w:val="0"/>
          <w:kern w:val="0"/>
          <w:sz w:val="32"/>
          <w:szCs w:val="32"/>
          <w:u w:val="none" w:color="auto"/>
        </w:rPr>
        <w:t xml:space="preserve"> </w:t>
      </w:r>
      <w:r>
        <w:rPr>
          <w:rFonts w:hint="eastAsia" w:ascii="仿宋_GB2312" w:hAnsi="宋体" w:eastAsia="仿宋_GB2312" w:cs="宋体"/>
          <w:i w:val="0"/>
          <w:iCs w:val="0"/>
          <w:color w:val="auto"/>
          <w:kern w:val="0"/>
          <w:sz w:val="32"/>
          <w:szCs w:val="32"/>
          <w:u w:val="none" w:color="auto"/>
        </w:rPr>
        <w:t>职业技能提升补贴中符合参保企业职工失业保险技能提升补贴条件的，优先申领失业保险技能提升补贴，从失业保险基金中列支</w:t>
      </w:r>
      <w:r>
        <w:rPr>
          <w:rFonts w:hint="eastAsia" w:ascii="仿宋_GB2312" w:hAnsi="宋体" w:eastAsia="仿宋_GB2312" w:cs="宋体"/>
          <w:i w:val="0"/>
          <w:iCs w:val="0"/>
          <w:color w:val="auto"/>
          <w:kern w:val="0"/>
          <w:sz w:val="32"/>
          <w:szCs w:val="32"/>
          <w:u w:val="none" w:color="auto"/>
          <w:lang w:eastAsia="zh-CN"/>
        </w:rPr>
        <w:t>。</w:t>
      </w:r>
      <w:r>
        <w:rPr>
          <w:rFonts w:hint="eastAsia" w:ascii="仿宋_GB2312" w:hAnsi="宋体" w:eastAsia="仿宋_GB2312" w:cs="宋体"/>
          <w:b w:val="0"/>
          <w:bCs w:val="0"/>
          <w:i w:val="0"/>
          <w:iCs w:val="0"/>
          <w:color w:val="auto"/>
          <w:kern w:val="0"/>
          <w:sz w:val="32"/>
          <w:szCs w:val="32"/>
          <w:u w:val="none" w:color="auto"/>
          <w:lang w:eastAsia="zh-CN"/>
        </w:rPr>
        <w:t>取得</w:t>
      </w:r>
      <w:r>
        <w:rPr>
          <w:rFonts w:hint="eastAsia" w:ascii="仿宋_GB2312" w:hAnsi="宋体" w:eastAsia="仿宋_GB2312" w:cs="宋体"/>
          <w:b w:val="0"/>
          <w:bCs w:val="0"/>
          <w:i w:val="0"/>
          <w:iCs w:val="0"/>
          <w:color w:val="auto"/>
          <w:kern w:val="0"/>
          <w:sz w:val="32"/>
          <w:szCs w:val="32"/>
          <w:u w:val="none" w:color="auto"/>
        </w:rPr>
        <w:t>广东省人力资源保障部门发布的《广东省职业培训补贴（指导）标准目录》</w:t>
      </w:r>
      <w:r>
        <w:rPr>
          <w:rFonts w:hint="eastAsia" w:ascii="仿宋_GB2312" w:hAnsi="宋体" w:eastAsia="仿宋_GB2312" w:cs="宋体"/>
          <w:b w:val="0"/>
          <w:bCs w:val="0"/>
          <w:i w:val="0"/>
          <w:iCs w:val="0"/>
          <w:color w:val="auto"/>
          <w:kern w:val="0"/>
          <w:sz w:val="32"/>
          <w:szCs w:val="32"/>
          <w:u w:val="none" w:color="auto"/>
          <w:lang w:eastAsia="zh-CN"/>
        </w:rPr>
        <w:t>（以下简称《省目录》）中列明的职业技能等级证书的，</w:t>
      </w:r>
      <w:r>
        <w:rPr>
          <w:rFonts w:hint="eastAsia" w:ascii="仿宋_GB2312" w:hAnsi="宋体" w:eastAsia="仿宋_GB2312" w:cs="宋体"/>
          <w:b w:val="0"/>
          <w:bCs w:val="0"/>
          <w:i w:val="0"/>
          <w:iCs w:val="0"/>
          <w:color w:val="auto"/>
          <w:kern w:val="0"/>
          <w:sz w:val="32"/>
          <w:szCs w:val="32"/>
          <w:u w:val="none" w:color="auto"/>
          <w:lang w:val="en-US" w:eastAsia="zh-CN"/>
        </w:rPr>
        <w:t>可</w:t>
      </w:r>
      <w:r>
        <w:rPr>
          <w:rFonts w:hint="eastAsia" w:ascii="仿宋_GB2312" w:hAnsi="宋体" w:eastAsia="仿宋_GB2312" w:cs="宋体"/>
          <w:b w:val="0"/>
          <w:bCs w:val="0"/>
          <w:i w:val="0"/>
          <w:iCs w:val="0"/>
          <w:color w:val="auto"/>
          <w:kern w:val="0"/>
          <w:sz w:val="32"/>
          <w:szCs w:val="32"/>
          <w:u w:val="none" w:color="auto"/>
        </w:rPr>
        <w:t>从职业技能提升行动专账资金、中央就业资金、省级促进就业创业发展专项资金、市县就业补助资金及财政其他相关资金中解决</w:t>
      </w:r>
      <w:r>
        <w:rPr>
          <w:rFonts w:hint="eastAsia" w:ascii="仿宋_GB2312" w:hAnsi="宋体" w:eastAsia="仿宋_GB2312" w:cs="宋体"/>
          <w:b w:val="0"/>
          <w:bCs w:val="0"/>
          <w:i w:val="0"/>
          <w:iCs w:val="0"/>
          <w:color w:val="auto"/>
          <w:kern w:val="0"/>
          <w:sz w:val="32"/>
          <w:szCs w:val="32"/>
          <w:u w:val="none" w:color="auto"/>
          <w:lang w:eastAsia="zh-CN"/>
        </w:rPr>
        <w:t>；</w:t>
      </w:r>
      <w:r>
        <w:rPr>
          <w:rFonts w:hint="eastAsia" w:ascii="仿宋_GB2312" w:hAnsi="宋体" w:eastAsia="仿宋_GB2312" w:cs="宋体"/>
          <w:b w:val="0"/>
          <w:bCs w:val="0"/>
          <w:i w:val="0"/>
          <w:iCs w:val="0"/>
          <w:color w:val="auto"/>
          <w:kern w:val="0"/>
          <w:sz w:val="32"/>
          <w:szCs w:val="32"/>
          <w:u w:val="none" w:color="auto"/>
        </w:rPr>
        <w:t>其他</w:t>
      </w:r>
      <w:r>
        <w:rPr>
          <w:rFonts w:hint="eastAsia" w:ascii="仿宋_GB2312" w:hAnsi="宋体" w:eastAsia="仿宋_GB2312" w:cs="宋体"/>
          <w:b w:val="0"/>
          <w:bCs w:val="0"/>
          <w:i w:val="0"/>
          <w:iCs w:val="0"/>
          <w:color w:val="auto"/>
          <w:kern w:val="0"/>
          <w:sz w:val="32"/>
          <w:szCs w:val="32"/>
          <w:u w:val="none" w:color="auto"/>
          <w:lang w:eastAsia="zh-CN"/>
        </w:rPr>
        <w:t>未在《省目录》列明</w:t>
      </w:r>
      <w:r>
        <w:rPr>
          <w:rFonts w:hint="eastAsia" w:ascii="仿宋_GB2312" w:hAnsi="宋体" w:eastAsia="仿宋_GB2312" w:cs="宋体"/>
          <w:b w:val="0"/>
          <w:bCs w:val="0"/>
          <w:i w:val="0"/>
          <w:iCs w:val="0"/>
          <w:color w:val="auto"/>
          <w:kern w:val="0"/>
          <w:sz w:val="32"/>
          <w:szCs w:val="32"/>
          <w:u w:val="none" w:color="auto"/>
          <w:lang w:val="en-US" w:eastAsia="zh-CN"/>
        </w:rPr>
        <w:t>的证书，从中央就业资金、省级促进就业创业发展专项资金、市县就业补助资金及财政其他相关资金中解决。</w:t>
      </w:r>
    </w:p>
    <w:p>
      <w:pPr>
        <w:widowControl/>
        <w:adjustRightInd w:val="0"/>
        <w:snapToGrid w:val="0"/>
        <w:spacing w:line="580" w:lineRule="exact"/>
        <w:ind w:firstLine="640" w:firstLineChars="200"/>
        <w:rPr>
          <w:rFonts w:hint="eastAsia" w:ascii="仿宋_GB2312" w:hAnsi="宋体" w:eastAsia="仿宋_GB2312" w:cs="仿宋_GB2312"/>
          <w:i w:val="0"/>
          <w:iCs w:val="0"/>
          <w:kern w:val="0"/>
          <w:sz w:val="32"/>
          <w:szCs w:val="32"/>
          <w:u w:val="none" w:color="auto"/>
        </w:rPr>
      </w:pPr>
      <w:r>
        <w:rPr>
          <w:rFonts w:hint="eastAsia" w:ascii="仿宋_GB2312" w:hAnsi="宋体" w:eastAsia="仿宋_GB2312" w:cs="宋体"/>
          <w:i w:val="0"/>
          <w:iCs w:val="0"/>
          <w:strike w:val="0"/>
          <w:dstrike w:val="0"/>
          <w:color w:val="auto"/>
          <w:kern w:val="0"/>
          <w:sz w:val="32"/>
          <w:szCs w:val="32"/>
          <w:highlight w:val="none"/>
          <w:u w:val="none" w:color="auto"/>
          <w:lang w:eastAsia="zh-CN"/>
        </w:rPr>
        <w:t>生活费补贴从</w:t>
      </w:r>
      <w:r>
        <w:rPr>
          <w:rFonts w:hint="eastAsia" w:ascii="仿宋_GB2312" w:hAnsi="宋体" w:eastAsia="仿宋_GB2312" w:cs="宋体"/>
          <w:i w:val="0"/>
          <w:iCs w:val="0"/>
          <w:color w:val="auto"/>
          <w:kern w:val="0"/>
          <w:sz w:val="32"/>
          <w:szCs w:val="32"/>
          <w:u w:val="none" w:color="auto"/>
        </w:rPr>
        <w:t>就业补助资金中列支。</w:t>
      </w:r>
    </w:p>
    <w:p>
      <w:pPr>
        <w:widowControl/>
        <w:adjustRightInd w:val="0"/>
        <w:snapToGrid w:val="0"/>
        <w:spacing w:line="580" w:lineRule="exact"/>
        <w:ind w:firstLine="640" w:firstLineChars="200"/>
        <w:rPr>
          <w:rFonts w:hint="eastAsia" w:ascii="仿宋_GB2312" w:hAnsi="宋体" w:eastAsia="仿宋_GB2312" w:cs="仿宋_GB2312"/>
          <w:i w:val="0"/>
          <w:iCs w:val="0"/>
          <w:kern w:val="0"/>
          <w:sz w:val="32"/>
          <w:szCs w:val="32"/>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eastAsia="zh-CN"/>
        </w:rPr>
        <w:t>二</w:t>
      </w:r>
      <w:r>
        <w:rPr>
          <w:rFonts w:hint="eastAsia" w:ascii="黑体" w:hAnsi="黑体" w:eastAsia="黑体" w:cs="宋体"/>
          <w:i w:val="0"/>
          <w:iCs w:val="0"/>
          <w:kern w:val="0"/>
          <w:sz w:val="32"/>
          <w:szCs w:val="32"/>
          <w:u w:val="none" w:color="auto"/>
        </w:rPr>
        <w:t>条</w:t>
      </w:r>
      <w:r>
        <w:rPr>
          <w:rFonts w:hint="eastAsia" w:ascii="仿宋_GB2312" w:hAnsi="宋体" w:eastAsia="仿宋_GB2312" w:cs="仿宋_GB2312"/>
          <w:i w:val="0"/>
          <w:iCs w:val="0"/>
          <w:kern w:val="0"/>
          <w:sz w:val="32"/>
          <w:szCs w:val="32"/>
          <w:u w:val="none" w:color="auto"/>
        </w:rPr>
        <w:t xml:space="preserve"> 申请</w:t>
      </w:r>
      <w:r>
        <w:rPr>
          <w:rFonts w:hint="eastAsia" w:ascii="仿宋_GB2312" w:hAnsi="宋体" w:eastAsia="仿宋_GB2312" w:cs="仿宋_GB2312"/>
          <w:i w:val="0"/>
          <w:iCs w:val="0"/>
          <w:kern w:val="0"/>
          <w:sz w:val="32"/>
          <w:szCs w:val="32"/>
          <w:u w:val="none" w:color="auto"/>
          <w:lang w:eastAsia="zh-CN"/>
        </w:rPr>
        <w:t>职业技能提升补贴人员同时</w:t>
      </w:r>
      <w:r>
        <w:rPr>
          <w:rFonts w:hint="eastAsia" w:ascii="仿宋_GB2312" w:hAnsi="宋体" w:eastAsia="仿宋_GB2312" w:cs="宋体"/>
          <w:i w:val="0"/>
          <w:iCs w:val="0"/>
          <w:kern w:val="0"/>
          <w:sz w:val="32"/>
          <w:szCs w:val="32"/>
          <w:u w:val="none" w:color="auto"/>
        </w:rPr>
        <w:t>符合生活费补贴申领条件的，</w:t>
      </w:r>
      <w:r>
        <w:rPr>
          <w:rFonts w:hint="eastAsia" w:ascii="仿宋_GB2312" w:hAnsi="宋体" w:eastAsia="仿宋_GB2312" w:cs="仿宋_GB2312"/>
          <w:i w:val="0"/>
          <w:iCs w:val="0"/>
          <w:kern w:val="0"/>
          <w:sz w:val="32"/>
          <w:szCs w:val="32"/>
          <w:u w:val="none" w:color="auto"/>
        </w:rPr>
        <w:t>应当</w:t>
      </w:r>
      <w:r>
        <w:rPr>
          <w:rFonts w:hint="eastAsia" w:ascii="仿宋_GB2312" w:hAnsi="宋体" w:eastAsia="仿宋_GB2312" w:cs="仿宋_GB2312"/>
          <w:b w:val="0"/>
          <w:bCs w:val="0"/>
          <w:i w:val="0"/>
          <w:iCs w:val="0"/>
          <w:kern w:val="0"/>
          <w:sz w:val="32"/>
          <w:szCs w:val="32"/>
          <w:u w:val="none" w:color="auto"/>
          <w:lang w:val="en-US" w:eastAsia="zh-CN"/>
        </w:rPr>
        <w:t>在信息系统</w:t>
      </w:r>
      <w:r>
        <w:rPr>
          <w:rFonts w:hint="eastAsia" w:ascii="仿宋_GB2312" w:hAnsi="宋体" w:eastAsia="仿宋_GB2312" w:cs="仿宋_GB2312"/>
          <w:i w:val="0"/>
          <w:iCs w:val="0"/>
          <w:kern w:val="0"/>
          <w:sz w:val="32"/>
          <w:szCs w:val="32"/>
          <w:u w:val="none" w:color="auto"/>
          <w:lang w:eastAsia="zh-CN"/>
        </w:rPr>
        <w:t>填报有关信息，并提交下列申请材料</w:t>
      </w:r>
      <w:r>
        <w:rPr>
          <w:rFonts w:hint="eastAsia" w:ascii="仿宋_GB2312" w:hAnsi="宋体" w:eastAsia="仿宋_GB2312" w:cs="仿宋_GB2312"/>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（一）属在本市求职就业的脱贫人员的，需提</w:t>
      </w:r>
      <w:r>
        <w:rPr>
          <w:rFonts w:hint="eastAsia" w:ascii="仿宋_GB2312" w:hAnsi="宋体" w:eastAsia="仿宋_GB2312" w:cs="宋体"/>
          <w:b w:val="0"/>
          <w:bCs w:val="0"/>
          <w:i w:val="0"/>
          <w:iCs w:val="0"/>
          <w:kern w:val="0"/>
          <w:sz w:val="32"/>
          <w:szCs w:val="32"/>
          <w:u w:val="none" w:color="auto"/>
        </w:rPr>
        <w:t>交</w:t>
      </w:r>
      <w:r>
        <w:rPr>
          <w:rFonts w:hint="eastAsia" w:ascii="仿宋_GB2312" w:hAnsi="宋体" w:eastAsia="仿宋_GB2312" w:cs="宋体"/>
          <w:b w:val="0"/>
          <w:bCs w:val="0"/>
          <w:i w:val="0"/>
          <w:iCs w:val="0"/>
          <w:kern w:val="0"/>
          <w:sz w:val="32"/>
          <w:szCs w:val="32"/>
          <w:highlight w:val="none"/>
          <w:u w:val="none" w:color="auto"/>
          <w:lang w:val="en-US" w:eastAsia="zh-CN"/>
        </w:rPr>
        <w:t>脱贫（扶贫）手册</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（二）属</w:t>
      </w:r>
      <w:r>
        <w:rPr>
          <w:rFonts w:hint="eastAsia" w:ascii="仿宋_GB2312" w:hAnsi="宋体" w:eastAsia="仿宋_GB2312" w:cs="宋体"/>
          <w:i w:val="0"/>
          <w:iCs w:val="0"/>
          <w:strike w:val="0"/>
          <w:dstrike w:val="0"/>
          <w:kern w:val="0"/>
          <w:sz w:val="32"/>
          <w:szCs w:val="32"/>
          <w:highlight w:val="none"/>
          <w:u w:val="none" w:color="auto"/>
          <w:lang w:eastAsia="zh-CN"/>
        </w:rPr>
        <w:t>在本市求职就业的</w:t>
      </w:r>
      <w:r>
        <w:rPr>
          <w:rFonts w:hint="eastAsia" w:ascii="仿宋_GB2312" w:hAnsi="宋体" w:eastAsia="仿宋_GB2312" w:cs="宋体"/>
          <w:i w:val="0"/>
          <w:iCs w:val="0"/>
          <w:strike w:val="0"/>
          <w:dstrike w:val="0"/>
          <w:kern w:val="0"/>
          <w:sz w:val="32"/>
          <w:szCs w:val="32"/>
          <w:highlight w:val="none"/>
          <w:u w:val="none" w:color="auto"/>
        </w:rPr>
        <w:t>本</w:t>
      </w:r>
      <w:r>
        <w:rPr>
          <w:rFonts w:hint="eastAsia" w:ascii="仿宋_GB2312" w:hAnsi="宋体" w:eastAsia="仿宋_GB2312" w:cs="宋体"/>
          <w:i w:val="0"/>
          <w:iCs w:val="0"/>
          <w:strike w:val="0"/>
          <w:dstrike w:val="0"/>
          <w:kern w:val="0"/>
          <w:sz w:val="32"/>
          <w:szCs w:val="32"/>
          <w:highlight w:val="none"/>
          <w:u w:val="none" w:color="auto"/>
          <w:lang w:eastAsia="zh-CN"/>
        </w:rPr>
        <w:t>省毕业</w:t>
      </w:r>
      <w:r>
        <w:rPr>
          <w:rFonts w:hint="eastAsia" w:ascii="仿宋_GB2312" w:hAnsi="宋体" w:eastAsia="仿宋_GB2312" w:cs="宋体"/>
          <w:i w:val="0"/>
          <w:iCs w:val="0"/>
          <w:strike w:val="0"/>
          <w:dstrike w:val="0"/>
          <w:kern w:val="0"/>
          <w:sz w:val="32"/>
          <w:szCs w:val="32"/>
          <w:highlight w:val="none"/>
          <w:u w:val="none" w:color="auto"/>
        </w:rPr>
        <w:t>2年内</w:t>
      </w:r>
      <w:r>
        <w:rPr>
          <w:rFonts w:hint="eastAsia" w:ascii="仿宋_GB2312" w:hAnsi="宋体" w:eastAsia="仿宋_GB2312" w:cs="宋体"/>
          <w:i w:val="0"/>
          <w:iCs w:val="0"/>
          <w:kern w:val="0"/>
          <w:sz w:val="32"/>
          <w:szCs w:val="32"/>
          <w:u w:val="none" w:color="auto"/>
        </w:rPr>
        <w:t>的“两后生”中的农村学员，需提供本</w:t>
      </w:r>
      <w:r>
        <w:rPr>
          <w:rFonts w:hint="default" w:ascii="仿宋_GB2312" w:hAnsi="宋体" w:eastAsia="仿宋_GB2312" w:cs="宋体"/>
          <w:i w:val="0"/>
          <w:iCs w:val="0"/>
          <w:kern w:val="0"/>
          <w:sz w:val="32"/>
          <w:szCs w:val="32"/>
          <w:u w:val="none" w:color="auto"/>
        </w:rPr>
        <w:t>省</w:t>
      </w:r>
      <w:r>
        <w:rPr>
          <w:rFonts w:hint="eastAsia" w:ascii="仿宋_GB2312" w:hAnsi="宋体" w:eastAsia="仿宋_GB2312" w:cs="宋体"/>
          <w:i w:val="0"/>
          <w:iCs w:val="0"/>
          <w:kern w:val="0"/>
          <w:sz w:val="32"/>
          <w:szCs w:val="32"/>
          <w:u w:val="none" w:color="auto"/>
        </w:rPr>
        <w:t>教育部门核发的九年制义务教育初中毕业证书、普通高中毕业证书，以及户口本首页和本人页。</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eastAsia="zh-CN"/>
        </w:rPr>
        <w:t>三</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lang w:eastAsia="zh-CN"/>
        </w:rPr>
        <w:t>个人须在证书核发之日起12个月内，</w:t>
      </w:r>
      <w:r>
        <w:rPr>
          <w:rFonts w:hint="eastAsia" w:ascii="仿宋_GB2312" w:hAnsi="宋体" w:eastAsia="仿宋_GB2312" w:cs="宋体"/>
          <w:i w:val="0"/>
          <w:iCs w:val="0"/>
          <w:kern w:val="0"/>
          <w:sz w:val="32"/>
          <w:szCs w:val="32"/>
          <w:highlight w:val="none"/>
          <w:u w:val="none" w:color="auto"/>
        </w:rPr>
        <w:t>向市人力资源保障部门申请</w:t>
      </w:r>
      <w:r>
        <w:rPr>
          <w:rFonts w:hint="eastAsia" w:ascii="仿宋_GB2312" w:hAnsi="宋体" w:eastAsia="仿宋_GB2312" w:cs="宋体"/>
          <w:i w:val="0"/>
          <w:iCs w:val="0"/>
          <w:kern w:val="0"/>
          <w:sz w:val="32"/>
          <w:szCs w:val="32"/>
          <w:highlight w:val="none"/>
          <w:u w:val="none" w:color="auto"/>
          <w:lang w:eastAsia="zh-CN"/>
        </w:rPr>
        <w:t>职业技能提升补贴</w:t>
      </w:r>
      <w:r>
        <w:rPr>
          <w:rFonts w:hint="eastAsia" w:ascii="仿宋_GB2312" w:hAnsi="宋体" w:eastAsia="仿宋_GB2312" w:cs="宋体"/>
          <w:i w:val="0"/>
          <w:iCs w:val="0"/>
          <w:kern w:val="0"/>
          <w:sz w:val="32"/>
          <w:szCs w:val="32"/>
          <w:highlight w:val="none"/>
          <w:u w:val="none" w:color="auto"/>
        </w:rPr>
        <w:t>，按以下程序办理：</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rPr>
      </w:pPr>
      <w:r>
        <w:rPr>
          <w:rFonts w:hint="eastAsia" w:ascii="仿宋_GB2312" w:hAnsi="宋体" w:eastAsia="仿宋_GB2312" w:cs="宋体"/>
          <w:i w:val="0"/>
          <w:iCs w:val="0"/>
          <w:kern w:val="0"/>
          <w:sz w:val="32"/>
          <w:szCs w:val="32"/>
          <w:highlight w:val="none"/>
          <w:u w:val="none" w:color="auto"/>
        </w:rPr>
        <w:t>（一）申请。个人</w:t>
      </w:r>
      <w:r>
        <w:rPr>
          <w:rFonts w:hint="eastAsia" w:ascii="仿宋_GB2312" w:hAnsi="Calibri" w:eastAsia="仿宋_GB2312"/>
          <w:i w:val="0"/>
          <w:iCs w:val="0"/>
          <w:sz w:val="32"/>
          <w:szCs w:val="32"/>
          <w:highlight w:val="none"/>
          <w:u w:val="none" w:color="auto"/>
        </w:rPr>
        <w:t>登</w:t>
      </w:r>
      <w:r>
        <w:rPr>
          <w:rFonts w:hint="eastAsia" w:ascii="仿宋_GB2312" w:hAnsi="宋体" w:eastAsia="仿宋_GB2312" w:cs="宋体"/>
          <w:i w:val="0"/>
          <w:iCs w:val="0"/>
          <w:kern w:val="0"/>
          <w:sz w:val="32"/>
          <w:szCs w:val="32"/>
          <w:highlight w:val="none"/>
          <w:u w:val="none" w:color="auto"/>
        </w:rPr>
        <w:t>录广东政务服务网（以下简称网上服务系统）进行实名申请。</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rPr>
      </w:pPr>
      <w:r>
        <w:rPr>
          <w:rFonts w:hint="eastAsia" w:ascii="仿宋_GB2312" w:hAnsi="宋体" w:eastAsia="仿宋_GB2312" w:cs="宋体"/>
          <w:i w:val="0"/>
          <w:iCs w:val="0"/>
          <w:kern w:val="0"/>
          <w:sz w:val="32"/>
          <w:szCs w:val="32"/>
          <w:highlight w:val="none"/>
          <w:u w:val="none" w:color="auto"/>
        </w:rPr>
        <w:t>（二）受理。符合申请资格和规定要求的，3个工作日予以受理；不符合申请资格和规定要求的，不予受理。</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rPr>
      </w:pPr>
      <w:r>
        <w:rPr>
          <w:rFonts w:hint="eastAsia" w:ascii="仿宋_GB2312" w:hAnsi="宋体" w:eastAsia="仿宋_GB2312" w:cs="宋体"/>
          <w:i w:val="0"/>
          <w:iCs w:val="0"/>
          <w:kern w:val="0"/>
          <w:sz w:val="32"/>
          <w:szCs w:val="32"/>
          <w:highlight w:val="none"/>
          <w:u w:val="none" w:color="auto"/>
        </w:rPr>
        <w:t>（三）审核。受理后20个工作日内完成审核。对特殊情况需进一步核实确认的，申请人予以配合协助。审核通过的，进入公示环节。审核不通过的，不予补贴并告知申请人。</w:t>
      </w:r>
    </w:p>
    <w:p>
      <w:pPr>
        <w:widowControl/>
        <w:adjustRightInd w:val="0"/>
        <w:snapToGrid w:val="0"/>
        <w:spacing w:line="580" w:lineRule="exact"/>
        <w:ind w:firstLine="640" w:firstLineChars="200"/>
        <w:rPr>
          <w:rFonts w:hint="eastAsia" w:ascii="宋体" w:hAnsi="宋体" w:eastAsia="仿宋_GB2312" w:cs="宋体"/>
          <w:i w:val="0"/>
          <w:iCs w:val="0"/>
          <w:kern w:val="0"/>
          <w:szCs w:val="21"/>
          <w:highlight w:val="none"/>
          <w:u w:val="none" w:color="auto"/>
        </w:rPr>
      </w:pPr>
      <w:r>
        <w:rPr>
          <w:rFonts w:hint="eastAsia" w:ascii="仿宋_GB2312" w:hAnsi="宋体" w:eastAsia="仿宋_GB2312" w:cs="宋体"/>
          <w:i w:val="0"/>
          <w:iCs w:val="0"/>
          <w:kern w:val="0"/>
          <w:sz w:val="32"/>
          <w:szCs w:val="32"/>
          <w:highlight w:val="none"/>
          <w:u w:val="none" w:color="auto"/>
        </w:rPr>
        <w:t>（四）公示。按批次对已审核通过的信息进行公示，公示时间为5个工作日。公示有异议的，经过调查不符合补贴条件的，不予补贴并告知申请人；公示无异议的，或有异议但经过调查异议不成立的，进入支付环节。</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rPr>
      </w:pPr>
      <w:r>
        <w:rPr>
          <w:rFonts w:hint="eastAsia" w:ascii="仿宋_GB2312" w:hAnsi="宋体" w:eastAsia="仿宋_GB2312" w:cs="宋体"/>
          <w:i w:val="0"/>
          <w:iCs w:val="0"/>
          <w:kern w:val="0"/>
          <w:sz w:val="32"/>
          <w:szCs w:val="32"/>
          <w:highlight w:val="none"/>
          <w:u w:val="none" w:color="auto"/>
        </w:rPr>
        <w:t>（五）支付。公示通过后次月月底前，按规定程序</w:t>
      </w:r>
      <w:r>
        <w:rPr>
          <w:rFonts w:hint="eastAsia" w:ascii="仿宋_GB2312" w:hAnsi="宋体" w:eastAsia="仿宋_GB2312" w:cs="宋体"/>
          <w:i w:val="0"/>
          <w:iCs w:val="0"/>
          <w:kern w:val="0"/>
          <w:sz w:val="32"/>
          <w:szCs w:val="32"/>
          <w:highlight w:val="none"/>
          <w:u w:val="none" w:color="auto"/>
          <w:lang w:eastAsia="zh-CN"/>
        </w:rPr>
        <w:t>发放培训补贴。</w:t>
      </w:r>
      <w:r>
        <w:rPr>
          <w:rFonts w:hint="eastAsia" w:ascii="仿宋_GB2312" w:hAnsi="宋体" w:eastAsia="仿宋_GB2312" w:cs="宋体"/>
          <w:i w:val="0"/>
          <w:iCs w:val="0"/>
          <w:kern w:val="0"/>
          <w:sz w:val="32"/>
          <w:szCs w:val="32"/>
          <w:highlight w:val="none"/>
          <w:u w:val="none" w:color="auto"/>
        </w:rPr>
        <w:t>补贴资金</w:t>
      </w:r>
      <w:r>
        <w:rPr>
          <w:rFonts w:hint="eastAsia" w:ascii="仿宋_GB2312" w:hAnsi="宋体" w:eastAsia="仿宋_GB2312" w:cs="宋体"/>
          <w:b w:val="0"/>
          <w:bCs w:val="0"/>
          <w:i w:val="0"/>
          <w:iCs w:val="0"/>
          <w:kern w:val="0"/>
          <w:sz w:val="32"/>
          <w:szCs w:val="32"/>
          <w:highlight w:val="none"/>
          <w:u w:val="none" w:color="auto"/>
          <w:lang w:eastAsia="zh-CN"/>
        </w:rPr>
        <w:t>支付至申请人社会保障卡银行账户（或指定的本人的其他银行账户，优先发放至社会保障卡银行账户）</w:t>
      </w:r>
      <w:r>
        <w:rPr>
          <w:rFonts w:hint="eastAsia" w:ascii="仿宋_GB2312" w:hAnsi="宋体" w:eastAsia="仿宋_GB2312" w:cs="宋体"/>
          <w:i w:val="0"/>
          <w:iCs w:val="0"/>
          <w:kern w:val="0"/>
          <w:sz w:val="32"/>
          <w:szCs w:val="32"/>
          <w:highlight w:val="none"/>
          <w:u w:val="none" w:color="auto"/>
        </w:rPr>
        <w:t>。</w:t>
      </w:r>
    </w:p>
    <w:p>
      <w:pPr>
        <w:widowControl/>
        <w:adjustRightInd w:val="0"/>
        <w:snapToGrid w:val="0"/>
        <w:spacing w:line="580" w:lineRule="exact"/>
        <w:rPr>
          <w:rFonts w:hint="eastAsia" w:ascii="仿宋_GB2312" w:hAnsi="宋体" w:eastAsia="仿宋_GB2312" w:cs="宋体"/>
          <w:i w:val="0"/>
          <w:iCs w:val="0"/>
          <w:kern w:val="0"/>
          <w:sz w:val="32"/>
          <w:szCs w:val="32"/>
          <w:u w:val="none" w:color="auto"/>
        </w:rPr>
      </w:pP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第三章 职业技能</w:t>
      </w:r>
      <w:r>
        <w:rPr>
          <w:rFonts w:hint="eastAsia" w:ascii="黑体" w:hAnsi="黑体" w:cs="宋体"/>
          <w:i w:val="0"/>
          <w:iCs w:val="0"/>
          <w:kern w:val="0"/>
          <w:sz w:val="32"/>
          <w:szCs w:val="32"/>
          <w:u w:val="none" w:color="auto"/>
          <w:lang w:val="en-US" w:eastAsia="zh-CN"/>
        </w:rPr>
        <w:t>评价</w:t>
      </w:r>
      <w:r>
        <w:rPr>
          <w:rFonts w:hint="eastAsia" w:ascii="黑体" w:hAnsi="黑体" w:eastAsia="黑体" w:cs="宋体"/>
          <w:i w:val="0"/>
          <w:iCs w:val="0"/>
          <w:kern w:val="0"/>
          <w:sz w:val="32"/>
          <w:szCs w:val="32"/>
          <w:u w:val="none" w:color="auto"/>
        </w:rPr>
        <w:t>补贴</w:t>
      </w: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eastAsia="zh-CN"/>
        </w:rPr>
        <w:t>四</w:t>
      </w:r>
      <w:r>
        <w:rPr>
          <w:rFonts w:hint="eastAsia" w:ascii="黑体" w:hAnsi="黑体" w:eastAsia="黑体" w:cs="宋体"/>
          <w:i w:val="0"/>
          <w:iCs w:val="0"/>
          <w:kern w:val="0"/>
          <w:sz w:val="32"/>
          <w:szCs w:val="32"/>
          <w:u w:val="none" w:color="auto"/>
        </w:rPr>
        <w:t xml:space="preserve">条 </w:t>
      </w:r>
      <w:r>
        <w:rPr>
          <w:rFonts w:hint="eastAsia" w:ascii="仿宋_GB2312" w:hAnsi="黑体" w:eastAsia="仿宋_GB2312" w:cs="宋体"/>
          <w:i w:val="0"/>
          <w:iCs w:val="0"/>
          <w:kern w:val="0"/>
          <w:sz w:val="32"/>
          <w:szCs w:val="32"/>
          <w:u w:val="none" w:color="auto"/>
          <w:lang w:eastAsia="zh-CN"/>
        </w:rPr>
        <w:t>职业技能评价补贴是指企业组织员工开展技能评价，</w:t>
      </w:r>
      <w:r>
        <w:rPr>
          <w:rFonts w:hint="eastAsia" w:ascii="仿宋_GB2312" w:hAnsi="宋体" w:eastAsia="仿宋_GB2312" w:cs="宋体"/>
          <w:i w:val="0"/>
          <w:iCs w:val="0"/>
          <w:kern w:val="0"/>
          <w:sz w:val="32"/>
          <w:szCs w:val="32"/>
          <w:u w:val="none" w:color="auto"/>
        </w:rPr>
        <w:t>员工取得</w:t>
      </w:r>
      <w:r>
        <w:rPr>
          <w:rFonts w:hint="eastAsia" w:ascii="仿宋_GB2312" w:hAnsi="宋体" w:eastAsia="仿宋_GB2312" w:cs="宋体"/>
          <w:b w:val="0"/>
          <w:bCs w:val="0"/>
          <w:i w:val="0"/>
          <w:iCs w:val="0"/>
          <w:kern w:val="0"/>
          <w:sz w:val="32"/>
          <w:szCs w:val="32"/>
          <w:u w:val="none" w:color="auto"/>
          <w:lang w:eastAsia="zh-CN"/>
        </w:rPr>
        <w:t>《补贴目录》内相应职业</w:t>
      </w:r>
      <w:r>
        <w:rPr>
          <w:rFonts w:hint="eastAsia" w:ascii="仿宋_GB2312" w:hAnsi="宋体" w:eastAsia="仿宋_GB2312" w:cs="宋体"/>
          <w:i w:val="0"/>
          <w:iCs w:val="0"/>
          <w:kern w:val="0"/>
          <w:sz w:val="32"/>
          <w:szCs w:val="32"/>
          <w:u w:val="none" w:color="auto"/>
        </w:rPr>
        <w:t>技能</w:t>
      </w:r>
      <w:r>
        <w:rPr>
          <w:rFonts w:hint="eastAsia" w:ascii="仿宋_GB2312" w:hAnsi="宋体" w:eastAsia="仿宋_GB2312" w:cs="宋体"/>
          <w:i w:val="0"/>
          <w:iCs w:val="0"/>
          <w:kern w:val="0"/>
          <w:sz w:val="32"/>
          <w:szCs w:val="32"/>
          <w:u w:val="none" w:color="auto"/>
          <w:lang w:eastAsia="zh-CN"/>
        </w:rPr>
        <w:t>等级</w:t>
      </w:r>
      <w:r>
        <w:rPr>
          <w:rFonts w:hint="eastAsia" w:ascii="仿宋_GB2312" w:hAnsi="宋体" w:eastAsia="仿宋_GB2312" w:cs="宋体"/>
          <w:i w:val="0"/>
          <w:iCs w:val="0"/>
          <w:kern w:val="0"/>
          <w:sz w:val="32"/>
          <w:szCs w:val="32"/>
          <w:u w:val="none" w:color="auto"/>
        </w:rPr>
        <w:t>证书后，由企业申</w:t>
      </w:r>
      <w:r>
        <w:rPr>
          <w:rFonts w:hint="eastAsia" w:ascii="仿宋_GB2312" w:hAnsi="黑体" w:eastAsia="仿宋_GB2312" w:cs="宋体"/>
          <w:i w:val="0"/>
          <w:iCs w:val="0"/>
          <w:kern w:val="0"/>
          <w:sz w:val="32"/>
          <w:szCs w:val="32"/>
          <w:u w:val="none" w:color="auto"/>
          <w:lang w:eastAsia="zh-CN"/>
        </w:rPr>
        <w:t>请的评价补贴。</w:t>
      </w:r>
    </w:p>
    <w:p>
      <w:pPr>
        <w:widowControl/>
        <w:adjustRightInd w:val="0"/>
        <w:snapToGrid w:val="0"/>
        <w:spacing w:line="580" w:lineRule="exact"/>
        <w:ind w:firstLine="640" w:firstLineChars="200"/>
        <w:rPr>
          <w:rFonts w:hint="eastAsia" w:eastAsia="仿宋_GB2312"/>
          <w:i w:val="0"/>
          <w:iCs w:val="0"/>
          <w:sz w:val="32"/>
          <w:szCs w:val="32"/>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eastAsia="zh-CN"/>
        </w:rPr>
        <w:t>五</w:t>
      </w:r>
      <w:r>
        <w:rPr>
          <w:rFonts w:hint="eastAsia" w:ascii="黑体" w:hAnsi="黑体" w:eastAsia="黑体" w:cs="宋体"/>
          <w:i w:val="0"/>
          <w:iCs w:val="0"/>
          <w:kern w:val="0"/>
          <w:sz w:val="32"/>
          <w:szCs w:val="32"/>
          <w:u w:val="none" w:color="auto"/>
        </w:rPr>
        <w:t xml:space="preserve">条 </w:t>
      </w:r>
      <w:r>
        <w:rPr>
          <w:rFonts w:hint="eastAsia" w:ascii="仿宋_GB2312" w:hAnsi="黑体" w:eastAsia="仿宋_GB2312" w:cs="宋体"/>
          <w:i w:val="0"/>
          <w:iCs w:val="0"/>
          <w:kern w:val="0"/>
          <w:sz w:val="32"/>
          <w:szCs w:val="32"/>
          <w:u w:val="none" w:color="auto"/>
        </w:rPr>
        <w:t>企业</w:t>
      </w:r>
      <w:r>
        <w:rPr>
          <w:rFonts w:hint="eastAsia" w:ascii="仿宋_GB2312" w:hAnsi="宋体" w:eastAsia="仿宋_GB2312" w:cs="宋体"/>
          <w:i w:val="0"/>
          <w:iCs w:val="0"/>
          <w:kern w:val="0"/>
          <w:sz w:val="32"/>
          <w:szCs w:val="32"/>
          <w:u w:val="none" w:color="auto"/>
        </w:rPr>
        <w:t>申请职业技能评价补贴时，需同时具备以下条件：</w:t>
      </w:r>
    </w:p>
    <w:p>
      <w:pPr>
        <w:adjustRightInd w:val="0"/>
        <w:snapToGrid w:val="0"/>
        <w:spacing w:line="580" w:lineRule="exact"/>
        <w:ind w:firstLine="640" w:firstLineChars="200"/>
        <w:rPr>
          <w:rFonts w:ascii="仿宋_GB2312" w:hAnsi="仿宋_GB2312" w:eastAsia="仿宋_GB2312" w:cs="仿宋_GB2312"/>
          <w:i w:val="0"/>
          <w:iCs w:val="0"/>
          <w:sz w:val="32"/>
          <w:szCs w:val="32"/>
          <w:u w:val="none" w:color="auto"/>
        </w:rPr>
      </w:pPr>
      <w:r>
        <w:rPr>
          <w:rFonts w:hint="eastAsia" w:ascii="仿宋_GB2312" w:hAnsi="仿宋_GB2312" w:eastAsia="仿宋_GB2312" w:cs="仿宋_GB2312"/>
          <w:i w:val="0"/>
          <w:iCs w:val="0"/>
          <w:sz w:val="32"/>
          <w:szCs w:val="32"/>
          <w:u w:val="none" w:color="auto"/>
        </w:rPr>
        <w:t>（一）在本市依法注册登记</w:t>
      </w:r>
      <w:r>
        <w:rPr>
          <w:rFonts w:hint="eastAsia" w:ascii="仿宋_GB2312" w:hAnsi="仿宋_GB2312" w:eastAsia="仿宋_GB2312" w:cs="仿宋_GB2312"/>
          <w:i w:val="0"/>
          <w:iCs w:val="0"/>
          <w:sz w:val="32"/>
          <w:szCs w:val="32"/>
          <w:u w:val="none" w:color="auto"/>
          <w:lang w:eastAsia="zh-CN"/>
        </w:rPr>
        <w:t>（含外市企业在本市注册的分支机构）</w:t>
      </w:r>
      <w:r>
        <w:rPr>
          <w:rFonts w:hint="eastAsia" w:ascii="仿宋_GB2312" w:hAnsi="仿宋_GB2312" w:eastAsia="仿宋_GB2312" w:cs="仿宋_GB2312"/>
          <w:i w:val="0"/>
          <w:iCs w:val="0"/>
          <w:sz w:val="32"/>
          <w:szCs w:val="32"/>
          <w:u w:val="none" w:color="auto"/>
        </w:rPr>
        <w:t>；</w:t>
      </w:r>
    </w:p>
    <w:p>
      <w:pPr>
        <w:adjustRightInd w:val="0"/>
        <w:snapToGrid w:val="0"/>
        <w:spacing w:line="580" w:lineRule="exact"/>
        <w:ind w:firstLine="640" w:firstLineChars="200"/>
        <w:rPr>
          <w:rFonts w:hint="eastAsia" w:ascii="仿宋_GB2312" w:hAnsi="仿宋_GB2312" w:eastAsia="仿宋_GB2312" w:cs="仿宋_GB2312"/>
          <w:i w:val="0"/>
          <w:iCs w:val="0"/>
          <w:sz w:val="32"/>
          <w:szCs w:val="32"/>
          <w:u w:val="none" w:color="auto"/>
        </w:rPr>
      </w:pPr>
      <w:r>
        <w:rPr>
          <w:rFonts w:hint="eastAsia" w:ascii="仿宋_GB2312" w:hAnsi="仿宋_GB2312" w:eastAsia="仿宋_GB2312" w:cs="仿宋_GB2312"/>
          <w:i w:val="0"/>
          <w:iCs w:val="0"/>
          <w:sz w:val="32"/>
          <w:szCs w:val="32"/>
          <w:u w:val="none" w:color="auto"/>
        </w:rPr>
        <w:t>（二）正常经营且未被</w:t>
      </w:r>
      <w:r>
        <w:rPr>
          <w:rFonts w:hint="eastAsia" w:ascii="仿宋_GB2312" w:hAnsi="仿宋_GB2312" w:eastAsia="仿宋_GB2312" w:cs="仿宋_GB2312"/>
          <w:i w:val="0"/>
          <w:iCs w:val="0"/>
          <w:sz w:val="32"/>
          <w:szCs w:val="32"/>
          <w:u w:val="none" w:color="auto"/>
          <w:lang w:eastAsia="zh-CN"/>
        </w:rPr>
        <w:t>列</w:t>
      </w:r>
      <w:r>
        <w:rPr>
          <w:rFonts w:hint="eastAsia" w:ascii="仿宋_GB2312" w:hAnsi="仿宋_GB2312" w:eastAsia="仿宋_GB2312" w:cs="仿宋_GB2312"/>
          <w:i w:val="0"/>
          <w:iCs w:val="0"/>
          <w:sz w:val="32"/>
          <w:szCs w:val="32"/>
          <w:u w:val="none" w:color="auto"/>
        </w:rPr>
        <w:t>入</w:t>
      </w:r>
      <w:r>
        <w:rPr>
          <w:rFonts w:hint="eastAsia" w:ascii="仿宋_GB2312" w:hAnsi="仿宋_GB2312" w:eastAsia="仿宋_GB2312" w:cs="仿宋_GB2312"/>
          <w:b w:val="0"/>
          <w:bCs w:val="0"/>
          <w:i w:val="0"/>
          <w:iCs w:val="0"/>
          <w:sz w:val="32"/>
          <w:szCs w:val="32"/>
          <w:highlight w:val="none"/>
          <w:u w:val="none" w:color="auto"/>
        </w:rPr>
        <w:t>严重失信主体</w:t>
      </w:r>
      <w:r>
        <w:rPr>
          <w:rFonts w:hint="eastAsia" w:ascii="仿宋_GB2312" w:hAnsi="仿宋_GB2312" w:eastAsia="仿宋_GB2312" w:cs="仿宋_GB2312"/>
          <w:b w:val="0"/>
          <w:bCs w:val="0"/>
          <w:i w:val="0"/>
          <w:iCs w:val="0"/>
          <w:sz w:val="32"/>
          <w:szCs w:val="32"/>
          <w:u w:val="none" w:color="auto"/>
        </w:rPr>
        <w:t>名单</w:t>
      </w:r>
      <w:r>
        <w:rPr>
          <w:rFonts w:hint="eastAsia" w:ascii="仿宋_GB2312" w:hAnsi="仿宋_GB2312" w:eastAsia="仿宋_GB2312" w:cs="仿宋_GB2312"/>
          <w:i w:val="0"/>
          <w:iCs w:val="0"/>
          <w:sz w:val="32"/>
          <w:szCs w:val="32"/>
          <w:u w:val="none" w:color="auto"/>
        </w:rPr>
        <w:t>；</w:t>
      </w:r>
    </w:p>
    <w:p>
      <w:pPr>
        <w:adjustRightInd w:val="0"/>
        <w:snapToGrid w:val="0"/>
        <w:spacing w:line="580" w:lineRule="exact"/>
        <w:ind w:firstLine="640" w:firstLineChars="200"/>
        <w:rPr>
          <w:rFonts w:hint="eastAsia" w:ascii="仿宋_GB2312" w:hAnsi="仿宋_GB2312" w:eastAsia="仿宋_GB2312" w:cs="仿宋_GB2312"/>
          <w:i w:val="0"/>
          <w:iCs w:val="0"/>
          <w:sz w:val="32"/>
          <w:szCs w:val="32"/>
          <w:u w:val="none" w:color="auto"/>
          <w:lang w:eastAsia="zh-CN"/>
        </w:rPr>
      </w:pPr>
      <w:r>
        <w:rPr>
          <w:rFonts w:hint="eastAsia" w:ascii="仿宋_GB2312" w:hAnsi="仿宋_GB2312" w:eastAsia="仿宋_GB2312" w:cs="仿宋_GB2312"/>
          <w:i w:val="0"/>
          <w:iCs w:val="0"/>
          <w:sz w:val="32"/>
          <w:szCs w:val="32"/>
          <w:u w:val="none" w:color="auto"/>
        </w:rPr>
        <w:t>（三）</w:t>
      </w:r>
      <w:r>
        <w:rPr>
          <w:rFonts w:hint="eastAsia" w:ascii="仿宋_GB2312" w:hAnsi="仿宋_GB2312" w:eastAsia="仿宋_GB2312" w:cs="仿宋_GB2312"/>
          <w:i w:val="0"/>
          <w:iCs w:val="0"/>
          <w:sz w:val="32"/>
          <w:szCs w:val="32"/>
          <w:u w:val="none" w:color="auto"/>
          <w:lang w:eastAsia="zh-CN"/>
        </w:rPr>
        <w:t>经</w:t>
      </w:r>
      <w:r>
        <w:rPr>
          <w:rFonts w:hint="eastAsia" w:ascii="仿宋_GB2312" w:hAnsi="仿宋_GB2312" w:eastAsia="仿宋_GB2312" w:cs="仿宋_GB2312"/>
          <w:b w:val="0"/>
          <w:bCs w:val="0"/>
          <w:i w:val="0"/>
          <w:iCs w:val="0"/>
          <w:sz w:val="32"/>
          <w:szCs w:val="32"/>
          <w:u w:val="none" w:color="auto"/>
        </w:rPr>
        <w:t>广东省、本市人力资源保障部门</w:t>
      </w:r>
      <w:r>
        <w:rPr>
          <w:rFonts w:hint="eastAsia" w:ascii="仿宋_GB2312" w:hAnsi="仿宋_GB2312" w:eastAsia="仿宋_GB2312" w:cs="仿宋_GB2312"/>
          <w:b w:val="0"/>
          <w:bCs w:val="0"/>
          <w:i w:val="0"/>
          <w:iCs w:val="0"/>
          <w:sz w:val="32"/>
          <w:szCs w:val="32"/>
          <w:highlight w:val="none"/>
          <w:u w:val="none" w:color="auto"/>
        </w:rPr>
        <w:t>备案</w:t>
      </w:r>
      <w:r>
        <w:rPr>
          <w:rFonts w:hint="eastAsia" w:ascii="仿宋_GB2312" w:hAnsi="仿宋_GB2312" w:eastAsia="仿宋_GB2312" w:cs="仿宋_GB2312"/>
          <w:b w:val="0"/>
          <w:bCs w:val="0"/>
          <w:i w:val="0"/>
          <w:iCs w:val="0"/>
          <w:sz w:val="32"/>
          <w:szCs w:val="32"/>
          <w:highlight w:val="none"/>
          <w:u w:val="none" w:color="auto"/>
          <w:lang w:eastAsia="zh-CN"/>
        </w:rPr>
        <w:t>，按照</w:t>
      </w:r>
      <w:r>
        <w:rPr>
          <w:rFonts w:hint="eastAsia" w:ascii="仿宋_GB2312" w:hAnsi="宋体" w:eastAsia="仿宋_GB2312" w:cs="宋体"/>
          <w:b w:val="0"/>
          <w:bCs w:val="0"/>
          <w:i w:val="0"/>
          <w:iCs w:val="0"/>
          <w:kern w:val="0"/>
          <w:sz w:val="32"/>
          <w:szCs w:val="32"/>
          <w:u w:val="none" w:color="auto"/>
          <w:lang w:eastAsia="zh-CN"/>
        </w:rPr>
        <w:t>我市职业技能等级认定工作要求</w:t>
      </w:r>
      <w:r>
        <w:rPr>
          <w:rFonts w:hint="eastAsia" w:ascii="仿宋_GB2312" w:hAnsi="仿宋_GB2312" w:eastAsia="仿宋_GB2312" w:cs="仿宋_GB2312"/>
          <w:b w:val="0"/>
          <w:bCs w:val="0"/>
          <w:i w:val="0"/>
          <w:iCs w:val="0"/>
          <w:sz w:val="32"/>
          <w:szCs w:val="32"/>
          <w:highlight w:val="none"/>
          <w:u w:val="none" w:color="auto"/>
          <w:lang w:eastAsia="zh-CN"/>
        </w:rPr>
        <w:t>对在本市就业（以在我市正常缴交社会保险费为准）的员工实施职业技能等级认定，</w:t>
      </w:r>
      <w:r>
        <w:rPr>
          <w:rFonts w:hint="eastAsia" w:ascii="仿宋_GB2312" w:hAnsi="宋体" w:eastAsia="仿宋_GB2312" w:cs="宋体"/>
          <w:b w:val="0"/>
          <w:bCs w:val="0"/>
          <w:i w:val="0"/>
          <w:iCs w:val="0"/>
          <w:kern w:val="0"/>
          <w:sz w:val="32"/>
          <w:szCs w:val="32"/>
          <w:u w:val="none" w:color="auto"/>
          <w:lang w:eastAsia="zh-CN"/>
        </w:rPr>
        <w:t>员工取得</w:t>
      </w:r>
      <w:r>
        <w:rPr>
          <w:rFonts w:hint="eastAsia" w:ascii="仿宋_GB2312" w:hAnsi="宋体" w:eastAsia="仿宋_GB2312" w:cs="宋体"/>
          <w:b w:val="0"/>
          <w:bCs w:val="0"/>
          <w:i w:val="0"/>
          <w:iCs w:val="0"/>
          <w:kern w:val="0"/>
          <w:sz w:val="32"/>
          <w:szCs w:val="32"/>
          <w:highlight w:val="none"/>
          <w:u w:val="none" w:color="auto"/>
          <w:lang w:eastAsia="zh-CN"/>
        </w:rPr>
        <w:t>职业</w:t>
      </w:r>
      <w:r>
        <w:rPr>
          <w:rFonts w:hint="eastAsia" w:ascii="仿宋_GB2312" w:hAnsi="宋体" w:eastAsia="仿宋_GB2312" w:cs="宋体"/>
          <w:b w:val="0"/>
          <w:bCs w:val="0"/>
          <w:i w:val="0"/>
          <w:iCs w:val="0"/>
          <w:kern w:val="0"/>
          <w:sz w:val="32"/>
          <w:szCs w:val="32"/>
          <w:u w:val="none" w:color="auto"/>
          <w:lang w:eastAsia="zh-CN"/>
        </w:rPr>
        <w:t>技能等级证书</w:t>
      </w:r>
      <w:r>
        <w:rPr>
          <w:rFonts w:hint="eastAsia" w:ascii="仿宋_GB2312" w:hAnsi="仿宋_GB2312" w:eastAsia="仿宋_GB2312" w:cs="仿宋_GB2312"/>
          <w:i w:val="0"/>
          <w:iCs w:val="0"/>
          <w:sz w:val="32"/>
          <w:szCs w:val="32"/>
          <w:highlight w:val="none"/>
          <w:u w:val="none" w:color="auto"/>
          <w:lang w:eastAsia="zh-CN"/>
        </w:rPr>
        <w:t>；</w:t>
      </w:r>
    </w:p>
    <w:p>
      <w:pPr>
        <w:adjustRightInd w:val="0"/>
        <w:snapToGrid w:val="0"/>
        <w:spacing w:line="580" w:lineRule="exact"/>
        <w:ind w:firstLine="640" w:firstLineChars="200"/>
        <w:rPr>
          <w:rFonts w:hint="default" w:ascii="仿宋_GB2312" w:hAnsi="宋体" w:eastAsia="仿宋_GB2312" w:cs="宋体"/>
          <w:b w:val="0"/>
          <w:bCs w:val="0"/>
          <w:i w:val="0"/>
          <w:iCs w:val="0"/>
          <w:color w:val="000000"/>
          <w:kern w:val="0"/>
          <w:sz w:val="32"/>
          <w:szCs w:val="32"/>
          <w:u w:val="none" w:color="auto"/>
          <w:lang w:val="en-US" w:eastAsia="zh-CN"/>
        </w:rPr>
      </w:pPr>
      <w:r>
        <w:rPr>
          <w:rFonts w:hint="eastAsia" w:ascii="仿宋_GB2312" w:hAnsi="宋体" w:eastAsia="仿宋_GB2312" w:cs="宋体"/>
          <w:b w:val="0"/>
          <w:bCs w:val="0"/>
          <w:i w:val="0"/>
          <w:iCs w:val="0"/>
          <w:strike w:val="0"/>
          <w:dstrike w:val="0"/>
          <w:kern w:val="0"/>
          <w:sz w:val="32"/>
          <w:szCs w:val="32"/>
          <w:u w:val="none" w:color="auto"/>
          <w:lang w:eastAsia="zh-CN"/>
        </w:rPr>
        <w:t>（四）</w:t>
      </w:r>
      <w:r>
        <w:rPr>
          <w:rFonts w:hint="eastAsia" w:ascii="仿宋_GB2312" w:hAnsi="宋体" w:eastAsia="仿宋_GB2312" w:cs="宋体"/>
          <w:b w:val="0"/>
          <w:bCs w:val="0"/>
          <w:i w:val="0"/>
          <w:iCs w:val="0"/>
          <w:color w:val="000000"/>
          <w:kern w:val="0"/>
          <w:sz w:val="32"/>
          <w:szCs w:val="32"/>
          <w:u w:val="none" w:color="auto"/>
          <w:lang w:eastAsia="zh-CN"/>
        </w:rPr>
        <w:t>员工属于自有员工的，企业应为员工在本市正常缴交社会保险费</w:t>
      </w:r>
      <w:r>
        <w:rPr>
          <w:rFonts w:hint="eastAsia" w:ascii="仿宋_GB2312" w:hAnsi="宋体" w:eastAsia="仿宋_GB2312" w:cs="宋体"/>
          <w:b w:val="0"/>
          <w:bCs w:val="0"/>
          <w:i w:val="0"/>
          <w:iCs w:val="0"/>
          <w:kern w:val="0"/>
          <w:sz w:val="32"/>
          <w:szCs w:val="32"/>
          <w:u w:val="none" w:color="auto"/>
          <w:lang w:eastAsia="zh-CN"/>
        </w:rPr>
        <w:t>；员工属于</w:t>
      </w:r>
      <w:r>
        <w:rPr>
          <w:rFonts w:hint="eastAsia" w:ascii="仿宋_GB2312" w:hAnsi="仿宋_GB2312" w:eastAsia="仿宋_GB2312" w:cs="仿宋_GB2312"/>
          <w:b w:val="0"/>
          <w:bCs w:val="0"/>
          <w:i w:val="0"/>
          <w:iCs w:val="0"/>
          <w:sz w:val="32"/>
          <w:szCs w:val="32"/>
          <w:u w:val="none" w:color="auto"/>
        </w:rPr>
        <w:t>劳务派遣人员</w:t>
      </w:r>
      <w:r>
        <w:rPr>
          <w:rFonts w:hint="eastAsia" w:ascii="仿宋_GB2312" w:hAnsi="仿宋_GB2312" w:eastAsia="仿宋_GB2312" w:cs="仿宋_GB2312"/>
          <w:b w:val="0"/>
          <w:bCs w:val="0"/>
          <w:i w:val="0"/>
          <w:iCs w:val="0"/>
          <w:sz w:val="32"/>
          <w:szCs w:val="32"/>
          <w:u w:val="none" w:color="auto"/>
          <w:lang w:eastAsia="zh-CN"/>
        </w:rPr>
        <w:t>的，应</w:t>
      </w:r>
      <w:r>
        <w:rPr>
          <w:rFonts w:hint="eastAsia" w:ascii="仿宋_GB2312" w:hAnsi="仿宋_GB2312" w:eastAsia="仿宋_GB2312" w:cs="仿宋_GB2312"/>
          <w:b w:val="0"/>
          <w:bCs w:val="0"/>
          <w:i w:val="0"/>
          <w:iCs w:val="0"/>
          <w:sz w:val="32"/>
          <w:szCs w:val="32"/>
          <w:u w:val="none" w:color="auto"/>
        </w:rPr>
        <w:t>在本市劳务派遣企业正常缴交社会保险费</w:t>
      </w:r>
      <w:r>
        <w:rPr>
          <w:rFonts w:hint="eastAsia" w:ascii="仿宋_GB2312" w:hAnsi="仿宋_GB2312" w:eastAsia="仿宋_GB2312" w:cs="仿宋_GB2312"/>
          <w:b w:val="0"/>
          <w:bCs w:val="0"/>
          <w:i w:val="0"/>
          <w:iCs w:val="0"/>
          <w:sz w:val="32"/>
          <w:szCs w:val="32"/>
          <w:u w:val="none" w:color="auto"/>
          <w:lang w:eastAsia="zh-CN"/>
        </w:rPr>
        <w:t>。</w:t>
      </w:r>
    </w:p>
    <w:p>
      <w:pPr>
        <w:adjustRightInd w:val="0"/>
        <w:snapToGrid w:val="0"/>
        <w:spacing w:line="580" w:lineRule="exact"/>
        <w:ind w:firstLine="640" w:firstLineChars="200"/>
        <w:rPr>
          <w:rFonts w:hint="eastAsia" w:ascii="仿宋_GB2312" w:hAnsi="宋体" w:eastAsia="仿宋_GB2312" w:cs="宋体"/>
          <w:b w:val="0"/>
          <w:bCs w:val="0"/>
          <w:i w:val="0"/>
          <w:iCs w:val="0"/>
          <w:color w:val="000000"/>
          <w:kern w:val="0"/>
          <w:sz w:val="32"/>
          <w:szCs w:val="32"/>
          <w:highlight w:val="none"/>
          <w:u w:val="none" w:color="auto"/>
        </w:rPr>
      </w:pPr>
      <w:r>
        <w:rPr>
          <w:rFonts w:hint="eastAsia" w:ascii="仿宋_GB2312" w:hAnsi="宋体" w:eastAsia="仿宋_GB2312" w:cs="宋体"/>
          <w:b w:val="0"/>
          <w:bCs w:val="0"/>
          <w:i w:val="0"/>
          <w:iCs w:val="0"/>
          <w:color w:val="000000"/>
          <w:kern w:val="0"/>
          <w:sz w:val="32"/>
          <w:szCs w:val="32"/>
          <w:highlight w:val="none"/>
          <w:u w:val="none" w:color="auto"/>
        </w:rPr>
        <w:t>同一职业同一等级</w:t>
      </w:r>
      <w:r>
        <w:rPr>
          <w:rFonts w:hint="eastAsia" w:ascii="仿宋_GB2312" w:hAnsi="宋体" w:eastAsia="仿宋_GB2312" w:cs="宋体"/>
          <w:b w:val="0"/>
          <w:bCs w:val="0"/>
          <w:i w:val="0"/>
          <w:iCs w:val="0"/>
          <w:color w:val="000000"/>
          <w:kern w:val="0"/>
          <w:sz w:val="32"/>
          <w:szCs w:val="32"/>
          <w:highlight w:val="none"/>
          <w:u w:val="none" w:color="auto"/>
          <w:lang w:eastAsia="zh-CN"/>
        </w:rPr>
        <w:t>证书</w:t>
      </w:r>
      <w:r>
        <w:rPr>
          <w:rFonts w:hint="eastAsia" w:ascii="仿宋_GB2312" w:hAnsi="宋体" w:eastAsia="仿宋_GB2312" w:cs="宋体"/>
          <w:b w:val="0"/>
          <w:bCs w:val="0"/>
          <w:i w:val="0"/>
          <w:iCs w:val="0"/>
          <w:color w:val="000000"/>
          <w:kern w:val="0"/>
          <w:sz w:val="32"/>
          <w:szCs w:val="32"/>
          <w:highlight w:val="none"/>
          <w:u w:val="none" w:color="auto"/>
        </w:rPr>
        <w:t>只享受一次职业技能评价补贴，已享受该职业高等级评价补贴的，不再享受低等级评价补贴。</w:t>
      </w:r>
    </w:p>
    <w:p>
      <w:pPr>
        <w:widowControl/>
        <w:adjustRightInd w:val="0"/>
        <w:snapToGrid w:val="0"/>
        <w:spacing w:line="580" w:lineRule="exact"/>
        <w:ind w:firstLine="640" w:firstLineChars="200"/>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eastAsia="zh-CN"/>
        </w:rPr>
        <w:t>六</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color w:val="auto"/>
          <w:kern w:val="0"/>
          <w:sz w:val="32"/>
          <w:szCs w:val="32"/>
          <w:u w:val="none" w:color="auto"/>
          <w:lang w:val="en-US" w:eastAsia="zh-CN"/>
        </w:rPr>
        <w:t>职业技能评价补贴</w:t>
      </w:r>
      <w:r>
        <w:rPr>
          <w:rFonts w:hint="eastAsia" w:ascii="仿宋_GB2312" w:hAnsi="宋体" w:eastAsia="仿宋_GB2312" w:cs="宋体"/>
          <w:b w:val="0"/>
          <w:bCs w:val="0"/>
          <w:i w:val="0"/>
          <w:iCs w:val="0"/>
          <w:color w:val="auto"/>
          <w:kern w:val="0"/>
          <w:sz w:val="32"/>
          <w:szCs w:val="32"/>
          <w:u w:val="none" w:color="auto"/>
          <w:lang w:val="en-US" w:eastAsia="zh-CN"/>
        </w:rPr>
        <w:t>中，员工</w:t>
      </w:r>
      <w:r>
        <w:rPr>
          <w:rFonts w:hint="eastAsia" w:ascii="仿宋_GB2312" w:hAnsi="宋体" w:eastAsia="仿宋_GB2312" w:cs="宋体"/>
          <w:b w:val="0"/>
          <w:bCs w:val="0"/>
          <w:i w:val="0"/>
          <w:iCs w:val="0"/>
          <w:color w:val="auto"/>
          <w:kern w:val="0"/>
          <w:sz w:val="32"/>
          <w:szCs w:val="32"/>
          <w:u w:val="none" w:color="auto"/>
          <w:lang w:eastAsia="zh-CN"/>
        </w:rPr>
        <w:t>取得《省目录》中列明的职业技能等级证书的，</w:t>
      </w:r>
      <w:r>
        <w:rPr>
          <w:rFonts w:hint="eastAsia" w:ascii="仿宋_GB2312" w:hAnsi="宋体" w:eastAsia="仿宋_GB2312" w:cs="宋体"/>
          <w:i w:val="0"/>
          <w:iCs w:val="0"/>
          <w:color w:val="auto"/>
          <w:kern w:val="0"/>
          <w:sz w:val="32"/>
          <w:szCs w:val="32"/>
          <w:u w:val="none" w:color="auto"/>
          <w:lang w:val="en-US" w:eastAsia="zh-CN"/>
        </w:rPr>
        <w:t>可</w:t>
      </w:r>
      <w:r>
        <w:rPr>
          <w:rFonts w:hint="eastAsia" w:ascii="仿宋_GB2312" w:hAnsi="宋体" w:eastAsia="仿宋_GB2312" w:cs="宋体"/>
          <w:i w:val="0"/>
          <w:iCs w:val="0"/>
          <w:color w:val="auto"/>
          <w:kern w:val="0"/>
          <w:sz w:val="32"/>
          <w:szCs w:val="32"/>
          <w:u w:val="none" w:color="auto"/>
        </w:rPr>
        <w:t>从职业技能提升行动专账资金中列支，不足部分从中央就业资金、省级促进就业创业发展专项资金、</w:t>
      </w:r>
      <w:r>
        <w:rPr>
          <w:rFonts w:hint="eastAsia" w:ascii="仿宋_GB2312" w:hAnsi="宋体" w:eastAsia="仿宋_GB2312" w:cs="宋体"/>
          <w:i w:val="0"/>
          <w:iCs w:val="0"/>
          <w:color w:val="auto"/>
          <w:kern w:val="0"/>
          <w:sz w:val="32"/>
          <w:szCs w:val="32"/>
          <w:u w:val="none" w:color="auto"/>
          <w:lang w:eastAsia="zh-CN"/>
        </w:rPr>
        <w:t>区级</w:t>
      </w:r>
      <w:r>
        <w:rPr>
          <w:rFonts w:hint="eastAsia" w:ascii="仿宋_GB2312" w:hAnsi="宋体" w:eastAsia="仿宋_GB2312" w:cs="宋体"/>
          <w:i w:val="0"/>
          <w:iCs w:val="0"/>
          <w:color w:val="auto"/>
          <w:kern w:val="0"/>
          <w:sz w:val="32"/>
          <w:szCs w:val="32"/>
          <w:u w:val="none" w:color="auto"/>
        </w:rPr>
        <w:t>就业补助资金及财政其他相关资金中列支</w:t>
      </w:r>
      <w:r>
        <w:rPr>
          <w:rFonts w:hint="eastAsia" w:ascii="仿宋_GB2312" w:hAnsi="宋体" w:eastAsia="仿宋_GB2312" w:cs="宋体"/>
          <w:i w:val="0"/>
          <w:iCs w:val="0"/>
          <w:color w:val="auto"/>
          <w:kern w:val="0"/>
          <w:sz w:val="32"/>
          <w:szCs w:val="32"/>
          <w:u w:val="none" w:color="auto"/>
          <w:lang w:eastAsia="zh-CN"/>
        </w:rPr>
        <w:t>。</w:t>
      </w:r>
      <w:r>
        <w:rPr>
          <w:rFonts w:hint="eastAsia" w:ascii="仿宋_GB2312" w:hAnsi="宋体" w:eastAsia="仿宋_GB2312" w:cs="宋体"/>
          <w:b w:val="0"/>
          <w:bCs w:val="0"/>
          <w:i w:val="0"/>
          <w:iCs w:val="0"/>
          <w:color w:val="auto"/>
          <w:kern w:val="0"/>
          <w:sz w:val="32"/>
          <w:szCs w:val="32"/>
          <w:u w:val="none" w:color="auto"/>
        </w:rPr>
        <w:t>其他</w:t>
      </w:r>
      <w:r>
        <w:rPr>
          <w:rFonts w:hint="eastAsia" w:ascii="仿宋_GB2312" w:hAnsi="宋体" w:eastAsia="仿宋_GB2312" w:cs="宋体"/>
          <w:b w:val="0"/>
          <w:bCs w:val="0"/>
          <w:i w:val="0"/>
          <w:iCs w:val="0"/>
          <w:color w:val="auto"/>
          <w:kern w:val="0"/>
          <w:sz w:val="32"/>
          <w:szCs w:val="32"/>
          <w:u w:val="none" w:color="auto"/>
          <w:lang w:eastAsia="zh-CN"/>
        </w:rPr>
        <w:t>未在《省目录》列明</w:t>
      </w:r>
      <w:r>
        <w:rPr>
          <w:rFonts w:hint="eastAsia" w:ascii="仿宋_GB2312" w:hAnsi="宋体" w:eastAsia="仿宋_GB2312" w:cs="宋体"/>
          <w:b w:val="0"/>
          <w:bCs w:val="0"/>
          <w:i w:val="0"/>
          <w:iCs w:val="0"/>
          <w:color w:val="auto"/>
          <w:kern w:val="0"/>
          <w:sz w:val="32"/>
          <w:szCs w:val="32"/>
          <w:u w:val="none" w:color="auto"/>
          <w:lang w:val="en-US" w:eastAsia="zh-CN"/>
        </w:rPr>
        <w:t>的证书，从中央就业资金、省级促进就业创业发展专项资金、区级就业补助资金及财政其他相关资金中列支。</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val="en-US" w:eastAsia="zh-CN"/>
        </w:rPr>
        <w:t>七</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仿宋_GB2312"/>
          <w:i w:val="0"/>
          <w:iCs w:val="0"/>
          <w:kern w:val="0"/>
          <w:sz w:val="32"/>
          <w:szCs w:val="32"/>
          <w:u w:val="none" w:color="auto"/>
        </w:rPr>
        <w:t>申请</w:t>
      </w:r>
      <w:r>
        <w:rPr>
          <w:rFonts w:hint="eastAsia" w:ascii="仿宋_GB2312" w:hAnsi="宋体" w:eastAsia="仿宋_GB2312" w:cs="仿宋_GB2312"/>
          <w:i w:val="0"/>
          <w:iCs w:val="0"/>
          <w:kern w:val="0"/>
          <w:sz w:val="32"/>
          <w:szCs w:val="32"/>
          <w:u w:val="none" w:color="auto"/>
          <w:lang w:val="en-US" w:eastAsia="zh-CN"/>
        </w:rPr>
        <w:t>职业技能</w:t>
      </w:r>
      <w:r>
        <w:rPr>
          <w:rFonts w:hint="eastAsia" w:ascii="仿宋_GB2312" w:hAnsi="宋体" w:eastAsia="仿宋_GB2312" w:cs="仿宋_GB2312"/>
          <w:i w:val="0"/>
          <w:iCs w:val="0"/>
          <w:kern w:val="0"/>
          <w:sz w:val="32"/>
          <w:szCs w:val="32"/>
          <w:u w:val="none" w:color="auto"/>
          <w:lang w:eastAsia="zh-CN"/>
        </w:rPr>
        <w:t>评价补贴</w:t>
      </w:r>
      <w:r>
        <w:rPr>
          <w:rFonts w:hint="eastAsia" w:ascii="仿宋_GB2312" w:hAnsi="宋体" w:eastAsia="仿宋_GB2312" w:cs="仿宋_GB2312"/>
          <w:i w:val="0"/>
          <w:iCs w:val="0"/>
          <w:kern w:val="0"/>
          <w:sz w:val="32"/>
          <w:szCs w:val="32"/>
          <w:u w:val="none" w:color="auto"/>
        </w:rPr>
        <w:t>，应当</w:t>
      </w:r>
      <w:r>
        <w:rPr>
          <w:rFonts w:hint="eastAsia" w:ascii="仿宋_GB2312" w:hAnsi="宋体" w:eastAsia="仿宋_GB2312" w:cs="仿宋_GB2312"/>
          <w:b w:val="0"/>
          <w:bCs w:val="0"/>
          <w:i w:val="0"/>
          <w:iCs w:val="0"/>
          <w:kern w:val="0"/>
          <w:sz w:val="32"/>
          <w:szCs w:val="32"/>
          <w:u w:val="none" w:color="auto"/>
          <w:lang w:val="en-US" w:eastAsia="zh-CN"/>
        </w:rPr>
        <w:t>在信息系统</w:t>
      </w:r>
      <w:r>
        <w:rPr>
          <w:rFonts w:hint="eastAsia" w:ascii="仿宋_GB2312" w:hAnsi="宋体" w:eastAsia="仿宋_GB2312" w:cs="仿宋_GB2312"/>
          <w:i w:val="0"/>
          <w:iCs w:val="0"/>
          <w:kern w:val="0"/>
          <w:sz w:val="32"/>
          <w:szCs w:val="32"/>
          <w:u w:val="none" w:color="auto"/>
          <w:lang w:eastAsia="zh-CN"/>
        </w:rPr>
        <w:t>填报有关信息，并提交下列申请材料</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（一）深圳市职业技能培训补贴申请表；</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（二）开户银行核发的企业基本存款账户《开户许可证》或《基本存款账户信息》</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第十</w:t>
      </w:r>
      <w:r>
        <w:rPr>
          <w:rFonts w:hint="eastAsia" w:ascii="黑体" w:hAnsi="黑体" w:cs="宋体"/>
          <w:i w:val="0"/>
          <w:iCs w:val="0"/>
          <w:kern w:val="0"/>
          <w:sz w:val="32"/>
          <w:szCs w:val="32"/>
          <w:u w:val="none" w:color="auto"/>
          <w:lang w:val="en-US" w:eastAsia="zh-CN"/>
        </w:rPr>
        <w:t>八</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rPr>
        <w:t>符合条件的企业</w:t>
      </w:r>
      <w:r>
        <w:rPr>
          <w:rFonts w:hint="eastAsia" w:ascii="仿宋_GB2312" w:hAnsi="宋体" w:eastAsia="仿宋_GB2312" w:cs="宋体"/>
          <w:b w:val="0"/>
          <w:bCs w:val="0"/>
          <w:i w:val="0"/>
          <w:iCs w:val="0"/>
          <w:kern w:val="0"/>
          <w:sz w:val="32"/>
          <w:szCs w:val="32"/>
          <w:u w:val="none" w:color="auto"/>
          <w:lang w:eastAsia="zh-CN"/>
        </w:rPr>
        <w:t>须</w:t>
      </w:r>
      <w:r>
        <w:rPr>
          <w:rFonts w:hint="eastAsia" w:ascii="仿宋_GB2312" w:hAnsi="宋体" w:eastAsia="仿宋_GB2312" w:cs="宋体"/>
          <w:b w:val="0"/>
          <w:bCs w:val="0"/>
          <w:i w:val="0"/>
          <w:iCs w:val="0"/>
          <w:kern w:val="0"/>
          <w:sz w:val="32"/>
          <w:szCs w:val="32"/>
          <w:u w:val="none" w:color="auto"/>
          <w:lang w:val="en-US" w:eastAsia="zh-CN"/>
        </w:rPr>
        <w:t>在</w:t>
      </w:r>
      <w:r>
        <w:rPr>
          <w:rFonts w:hint="eastAsia" w:ascii="仿宋_GB2312" w:hAnsi="宋体" w:eastAsia="仿宋_GB2312" w:cs="宋体"/>
          <w:b w:val="0"/>
          <w:bCs w:val="0"/>
          <w:i w:val="0"/>
          <w:iCs w:val="0"/>
          <w:kern w:val="0"/>
          <w:sz w:val="32"/>
          <w:szCs w:val="32"/>
          <w:u w:val="none" w:color="auto"/>
          <w:lang w:eastAsia="zh-CN"/>
        </w:rPr>
        <w:t>证书核发之日起12个月内</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rPr>
        <w:t>向</w:t>
      </w:r>
      <w:r>
        <w:rPr>
          <w:rFonts w:hint="eastAsia" w:ascii="仿宋_GB2312" w:hAnsi="宋体" w:eastAsia="仿宋_GB2312" w:cs="宋体"/>
          <w:i w:val="0"/>
          <w:iCs w:val="0"/>
          <w:kern w:val="0"/>
          <w:sz w:val="32"/>
          <w:szCs w:val="32"/>
          <w:u w:val="none" w:color="auto"/>
          <w:lang w:val="en-US" w:eastAsia="zh-CN"/>
        </w:rPr>
        <w:t>商事登记所在区</w:t>
      </w:r>
      <w:r>
        <w:rPr>
          <w:rFonts w:hint="eastAsia" w:ascii="仿宋_GB2312" w:hAnsi="宋体" w:eastAsia="仿宋_GB2312" w:cs="宋体"/>
          <w:i w:val="0"/>
          <w:iCs w:val="0"/>
          <w:kern w:val="0"/>
          <w:sz w:val="32"/>
          <w:szCs w:val="32"/>
          <w:u w:val="none" w:color="auto"/>
        </w:rPr>
        <w:t>人力资源部门申请评价补贴，参照本办法第十</w:t>
      </w:r>
      <w:r>
        <w:rPr>
          <w:rFonts w:hint="eastAsia" w:ascii="仿宋_GB2312" w:hAnsi="宋体" w:eastAsia="仿宋_GB2312" w:cs="宋体"/>
          <w:i w:val="0"/>
          <w:iCs w:val="0"/>
          <w:kern w:val="0"/>
          <w:sz w:val="32"/>
          <w:szCs w:val="32"/>
          <w:u w:val="none" w:color="auto"/>
          <w:lang w:eastAsia="zh-CN"/>
        </w:rPr>
        <w:t>三</w:t>
      </w:r>
      <w:r>
        <w:rPr>
          <w:rFonts w:hint="eastAsia" w:ascii="仿宋_GB2312" w:hAnsi="宋体" w:eastAsia="仿宋_GB2312" w:cs="宋体"/>
          <w:i w:val="0"/>
          <w:iCs w:val="0"/>
          <w:kern w:val="0"/>
          <w:sz w:val="32"/>
          <w:szCs w:val="32"/>
          <w:u w:val="none" w:color="auto"/>
        </w:rPr>
        <w:t>条规定程序办理</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rPr>
        <w:t>补贴资金拨入企业的银行基本账户。</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w:t>
      </w:r>
      <w:r>
        <w:rPr>
          <w:rFonts w:hint="eastAsia" w:ascii="黑体" w:hAnsi="黑体" w:eastAsia="黑体" w:cs="宋体"/>
          <w:i w:val="0"/>
          <w:iCs w:val="0"/>
          <w:kern w:val="0"/>
          <w:sz w:val="32"/>
          <w:szCs w:val="32"/>
          <w:u w:val="none" w:color="auto"/>
          <w:lang w:eastAsia="zh-CN"/>
        </w:rPr>
        <w:t>四</w:t>
      </w:r>
      <w:r>
        <w:rPr>
          <w:rFonts w:hint="eastAsia" w:ascii="黑体" w:hAnsi="黑体" w:eastAsia="黑体" w:cs="宋体"/>
          <w:i w:val="0"/>
          <w:iCs w:val="0"/>
          <w:kern w:val="0"/>
          <w:sz w:val="32"/>
          <w:szCs w:val="32"/>
          <w:u w:val="none" w:color="auto"/>
        </w:rPr>
        <w:t>章 专项职业能力考核补贴</w:t>
      </w: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黑体" w:hAnsi="黑体" w:eastAsia="黑体" w:cs="宋体"/>
          <w:i w:val="0"/>
          <w:iCs w:val="0"/>
          <w:kern w:val="0"/>
          <w:sz w:val="32"/>
          <w:szCs w:val="32"/>
          <w:u w:val="none" w:color="auto"/>
        </w:rPr>
        <w:t>第</w:t>
      </w:r>
      <w:r>
        <w:rPr>
          <w:rFonts w:hint="eastAsia" w:ascii="黑体" w:hAnsi="黑体" w:cs="宋体"/>
          <w:i w:val="0"/>
          <w:iCs w:val="0"/>
          <w:kern w:val="0"/>
          <w:sz w:val="32"/>
          <w:szCs w:val="32"/>
          <w:u w:val="none" w:color="auto"/>
          <w:lang w:val="en-US" w:eastAsia="zh-CN"/>
        </w:rPr>
        <w:t>十九</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rPr>
        <w:t>专项职业能力考核补贴是指参与市人力资源保障部门组织的专项能力考核工作的机构（以下简称考核机构）按规定</w:t>
      </w:r>
      <w:r>
        <w:rPr>
          <w:rFonts w:hint="eastAsia" w:ascii="仿宋_GB2312" w:hAnsi="宋体" w:eastAsia="仿宋_GB2312" w:cs="宋体"/>
          <w:i w:val="0"/>
          <w:iCs w:val="0"/>
          <w:kern w:val="0"/>
          <w:sz w:val="32"/>
          <w:szCs w:val="32"/>
          <w:u w:val="none" w:color="auto"/>
          <w:lang w:eastAsia="zh-CN"/>
        </w:rPr>
        <w:t>免费</w:t>
      </w:r>
      <w:r>
        <w:rPr>
          <w:rFonts w:hint="eastAsia" w:ascii="仿宋_GB2312" w:hAnsi="宋体" w:eastAsia="仿宋_GB2312" w:cs="宋体"/>
          <w:i w:val="0"/>
          <w:iCs w:val="0"/>
          <w:kern w:val="0"/>
          <w:sz w:val="32"/>
          <w:szCs w:val="32"/>
          <w:u w:val="none" w:color="auto"/>
        </w:rPr>
        <w:t>开展专项职业能力考核工作后，申请的考核补贴</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lang w:eastAsia="zh-CN"/>
        </w:rPr>
        <w:t>第二十条</w:t>
      </w:r>
      <w:r>
        <w:rPr>
          <w:rFonts w:hint="eastAsia" w:ascii="黑体" w:hAnsi="黑体" w:eastAsia="黑体" w:cs="宋体"/>
          <w:i w:val="0"/>
          <w:iCs w:val="0"/>
          <w:kern w:val="0"/>
          <w:sz w:val="32"/>
          <w:szCs w:val="32"/>
          <w:u w:val="none" w:color="auto"/>
          <w:lang w:val="en-US" w:eastAsia="zh-CN"/>
        </w:rPr>
        <w:t xml:space="preserve"> </w:t>
      </w:r>
      <w:r>
        <w:rPr>
          <w:rFonts w:hint="eastAsia" w:ascii="仿宋_GB2312" w:hAnsi="黑体" w:eastAsia="仿宋_GB2312" w:cs="宋体"/>
          <w:i w:val="0"/>
          <w:iCs w:val="0"/>
          <w:kern w:val="0"/>
          <w:sz w:val="32"/>
          <w:szCs w:val="32"/>
          <w:u w:val="none" w:color="auto"/>
          <w:lang w:eastAsia="zh-CN"/>
        </w:rPr>
        <w:t>免费参加</w:t>
      </w:r>
      <w:r>
        <w:rPr>
          <w:rFonts w:hint="eastAsia" w:ascii="仿宋_GB2312" w:hAnsi="黑体" w:eastAsia="仿宋_GB2312" w:cs="宋体"/>
          <w:i w:val="0"/>
          <w:iCs w:val="0"/>
          <w:kern w:val="0"/>
          <w:sz w:val="32"/>
          <w:szCs w:val="32"/>
          <w:u w:val="none" w:color="auto"/>
        </w:rPr>
        <w:t>专项职业能力考核</w:t>
      </w:r>
      <w:r>
        <w:rPr>
          <w:rFonts w:hint="eastAsia" w:ascii="仿宋_GB2312" w:hAnsi="宋体" w:eastAsia="仿宋_GB2312" w:cs="宋体"/>
          <w:i w:val="0"/>
          <w:iCs w:val="0"/>
          <w:kern w:val="0"/>
          <w:sz w:val="32"/>
          <w:szCs w:val="32"/>
          <w:u w:val="none" w:color="auto"/>
          <w:lang w:eastAsia="zh-CN"/>
        </w:rPr>
        <w:t>的个人</w:t>
      </w:r>
      <w:r>
        <w:rPr>
          <w:rFonts w:hint="eastAsia" w:ascii="仿宋_GB2312" w:hAnsi="宋体" w:eastAsia="仿宋_GB2312" w:cs="宋体"/>
          <w:i w:val="0"/>
          <w:iCs w:val="0"/>
          <w:kern w:val="0"/>
          <w:sz w:val="32"/>
          <w:szCs w:val="32"/>
          <w:u w:val="none" w:color="auto"/>
        </w:rPr>
        <w:t>需同时具备以下条件：</w:t>
      </w:r>
    </w:p>
    <w:p>
      <w:pPr>
        <w:widowControl/>
        <w:adjustRightInd w:val="0"/>
        <w:snapToGrid w:val="0"/>
        <w:spacing w:line="580" w:lineRule="exact"/>
        <w:ind w:firstLine="640" w:firstLineChars="200"/>
        <w:rPr>
          <w:rFonts w:hint="default" w:ascii="仿宋_GB2312" w:hAnsi="宋体" w:eastAsia="仿宋_GB2312" w:cs="宋体"/>
          <w:b w:val="0"/>
          <w:bCs w:val="0"/>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（一）</w:t>
      </w:r>
      <w:r>
        <w:rPr>
          <w:rFonts w:hint="eastAsia" w:ascii="仿宋_GB2312" w:hAnsi="宋体" w:eastAsia="仿宋_GB2312" w:cs="宋体"/>
          <w:i w:val="0"/>
          <w:iCs w:val="0"/>
          <w:kern w:val="0"/>
          <w:sz w:val="32"/>
          <w:szCs w:val="32"/>
          <w:u w:val="none" w:color="auto"/>
          <w:lang w:eastAsia="zh-CN"/>
        </w:rPr>
        <w:t>符合本办法第</w:t>
      </w:r>
      <w:r>
        <w:rPr>
          <w:rFonts w:hint="eastAsia" w:ascii="仿宋_GB2312" w:hAnsi="宋体" w:eastAsia="仿宋_GB2312" w:cs="宋体"/>
          <w:b w:val="0"/>
          <w:bCs w:val="0"/>
          <w:i w:val="0"/>
          <w:iCs w:val="0"/>
          <w:kern w:val="0"/>
          <w:sz w:val="32"/>
          <w:szCs w:val="32"/>
          <w:u w:val="none" w:color="auto"/>
          <w:lang w:eastAsia="zh-CN"/>
        </w:rPr>
        <w:t>八条第一款第（一）至（</w:t>
      </w:r>
      <w:r>
        <w:rPr>
          <w:rFonts w:hint="eastAsia" w:ascii="仿宋_GB2312" w:hAnsi="宋体" w:eastAsia="仿宋_GB2312" w:cs="宋体"/>
          <w:b w:val="0"/>
          <w:bCs w:val="0"/>
          <w:i w:val="0"/>
          <w:iCs w:val="0"/>
          <w:kern w:val="0"/>
          <w:sz w:val="32"/>
          <w:szCs w:val="32"/>
          <w:u w:val="none" w:color="auto"/>
          <w:lang w:val="en-US" w:eastAsia="zh-CN"/>
        </w:rPr>
        <w:t>四</w:t>
      </w:r>
      <w:r>
        <w:rPr>
          <w:rFonts w:hint="eastAsia" w:ascii="仿宋_GB2312" w:hAnsi="宋体" w:eastAsia="仿宋_GB2312" w:cs="宋体"/>
          <w:b w:val="0"/>
          <w:bCs w:val="0"/>
          <w:i w:val="0"/>
          <w:iCs w:val="0"/>
          <w:kern w:val="0"/>
          <w:sz w:val="32"/>
          <w:szCs w:val="32"/>
          <w:u w:val="none" w:color="auto"/>
          <w:lang w:eastAsia="zh-CN"/>
        </w:rPr>
        <w:t>）项条件之一的人员</w:t>
      </w:r>
      <w:r>
        <w:rPr>
          <w:rFonts w:hint="eastAsia" w:ascii="仿宋_GB2312" w:hAnsi="宋体" w:eastAsia="仿宋_GB2312" w:cs="宋体"/>
          <w:b w:val="0"/>
          <w:bCs w:val="0"/>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b/>
          <w:bCs/>
          <w:i w:val="0"/>
          <w:iCs w:val="0"/>
          <w:color w:val="0000FF"/>
          <w:kern w:val="0"/>
          <w:sz w:val="32"/>
          <w:szCs w:val="32"/>
          <w:highlight w:val="none"/>
          <w:u w:val="none" w:color="auto"/>
          <w:lang w:eastAsia="zh-CN"/>
        </w:rPr>
      </w:pPr>
      <w:r>
        <w:rPr>
          <w:rFonts w:hint="eastAsia" w:ascii="仿宋_GB2312" w:hAnsi="宋体" w:eastAsia="仿宋_GB2312" w:cs="宋体"/>
          <w:b w:val="0"/>
          <w:bCs w:val="0"/>
          <w:i w:val="0"/>
          <w:iCs w:val="0"/>
          <w:kern w:val="0"/>
          <w:sz w:val="32"/>
          <w:szCs w:val="32"/>
          <w:highlight w:val="none"/>
          <w:u w:val="none" w:color="auto"/>
          <w:lang w:eastAsia="zh-CN"/>
        </w:rPr>
        <w:t>（二）</w:t>
      </w:r>
      <w:r>
        <w:rPr>
          <w:rFonts w:hint="eastAsia" w:ascii="仿宋_GB2312" w:hAnsi="宋体" w:eastAsia="仿宋_GB2312" w:cs="宋体"/>
          <w:b w:val="0"/>
          <w:bCs w:val="0"/>
          <w:i w:val="0"/>
          <w:iCs w:val="0"/>
          <w:kern w:val="0"/>
          <w:sz w:val="32"/>
          <w:szCs w:val="32"/>
          <w:highlight w:val="none"/>
          <w:u w:val="none" w:color="auto"/>
          <w:lang w:val="en-US" w:eastAsia="zh-CN"/>
        </w:rPr>
        <w:t>本年度未</w:t>
      </w:r>
      <w:r>
        <w:rPr>
          <w:rFonts w:hint="eastAsia" w:ascii="仿宋_GB2312" w:hAnsi="宋体" w:eastAsia="仿宋_GB2312" w:cs="宋体"/>
          <w:b w:val="0"/>
          <w:bCs w:val="0"/>
          <w:i w:val="0"/>
          <w:iCs w:val="0"/>
          <w:kern w:val="0"/>
          <w:sz w:val="32"/>
          <w:szCs w:val="32"/>
          <w:highlight w:val="none"/>
          <w:u w:val="none" w:color="auto"/>
          <w:lang w:eastAsia="zh-CN"/>
        </w:rPr>
        <w:t>享受</w:t>
      </w:r>
      <w:r>
        <w:rPr>
          <w:rFonts w:hint="eastAsia" w:ascii="仿宋_GB2312" w:hAnsi="宋体" w:eastAsia="仿宋_GB2312" w:cs="宋体"/>
          <w:b w:val="0"/>
          <w:bCs w:val="0"/>
          <w:i w:val="0"/>
          <w:iCs w:val="0"/>
          <w:kern w:val="0"/>
          <w:sz w:val="32"/>
          <w:szCs w:val="32"/>
          <w:highlight w:val="none"/>
          <w:u w:val="none" w:color="auto"/>
          <w:lang w:val="en-US" w:eastAsia="zh-CN"/>
        </w:rPr>
        <w:t>过或只享受过1次</w:t>
      </w:r>
      <w:r>
        <w:rPr>
          <w:rFonts w:hint="eastAsia" w:ascii="仿宋_GB2312" w:hAnsi="宋体" w:eastAsia="仿宋_GB2312" w:cs="宋体"/>
          <w:b w:val="0"/>
          <w:bCs w:val="0"/>
          <w:i w:val="0"/>
          <w:iCs w:val="0"/>
          <w:kern w:val="0"/>
          <w:sz w:val="32"/>
          <w:szCs w:val="32"/>
          <w:highlight w:val="none"/>
          <w:u w:val="none" w:color="auto"/>
          <w:lang w:eastAsia="zh-CN"/>
        </w:rPr>
        <w:t>专项职业能力考核补贴</w:t>
      </w:r>
      <w:r>
        <w:rPr>
          <w:rFonts w:hint="eastAsia" w:ascii="仿宋_GB2312" w:hAnsi="宋体" w:eastAsia="仿宋_GB2312" w:cs="宋体"/>
          <w:b w:val="0"/>
          <w:bCs w:val="0"/>
          <w:i w:val="0"/>
          <w:iCs w:val="0"/>
          <w:kern w:val="0"/>
          <w:sz w:val="32"/>
          <w:szCs w:val="32"/>
          <w:highlight w:val="none"/>
          <w:u w:val="none" w:color="auto"/>
          <w:lang w:val="en-US" w:eastAsia="zh-CN"/>
        </w:rPr>
        <w:t>（含补考）</w:t>
      </w:r>
      <w:r>
        <w:rPr>
          <w:rFonts w:hint="eastAsia" w:ascii="仿宋_GB2312" w:hAnsi="宋体" w:eastAsia="仿宋_GB2312" w:cs="宋体"/>
          <w:b w:val="0"/>
          <w:bCs w:val="0"/>
          <w:i w:val="0"/>
          <w:iCs w:val="0"/>
          <w:color w:val="000000"/>
          <w:kern w:val="0"/>
          <w:sz w:val="32"/>
          <w:szCs w:val="32"/>
          <w:highlight w:val="none"/>
          <w:u w:val="none" w:color="auto"/>
          <w:lang w:val="en-US"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第二十</w:t>
      </w:r>
      <w:r>
        <w:rPr>
          <w:rFonts w:hint="eastAsia" w:ascii="黑体" w:hAnsi="黑体" w:cs="宋体"/>
          <w:i w:val="0"/>
          <w:iCs w:val="0"/>
          <w:kern w:val="0"/>
          <w:sz w:val="32"/>
          <w:szCs w:val="32"/>
          <w:u w:val="none" w:color="auto"/>
          <w:lang w:val="en-US" w:eastAsia="zh-CN"/>
        </w:rPr>
        <w:t>一</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rPr>
        <w:t>考核机构</w:t>
      </w:r>
      <w:r>
        <w:rPr>
          <w:rFonts w:hint="eastAsia" w:ascii="仿宋_GB2312" w:hAnsi="宋体" w:eastAsia="仿宋_GB2312" w:cs="仿宋_GB2312"/>
          <w:i w:val="0"/>
          <w:iCs w:val="0"/>
          <w:kern w:val="0"/>
          <w:sz w:val="32"/>
          <w:szCs w:val="32"/>
          <w:u w:val="none" w:color="auto"/>
        </w:rPr>
        <w:t>申请专项职业能力考核补贴，应当</w:t>
      </w:r>
      <w:r>
        <w:rPr>
          <w:rFonts w:hint="eastAsia" w:ascii="仿宋_GB2312" w:hAnsi="宋体" w:eastAsia="仿宋_GB2312" w:cs="仿宋_GB2312"/>
          <w:b w:val="0"/>
          <w:bCs w:val="0"/>
          <w:i w:val="0"/>
          <w:iCs w:val="0"/>
          <w:kern w:val="0"/>
          <w:sz w:val="32"/>
          <w:szCs w:val="32"/>
          <w:u w:val="none" w:color="auto"/>
          <w:lang w:val="en-US" w:eastAsia="zh-CN"/>
        </w:rPr>
        <w:t>在信息系统</w:t>
      </w:r>
      <w:r>
        <w:rPr>
          <w:rFonts w:hint="eastAsia" w:ascii="仿宋_GB2312" w:hAnsi="宋体" w:eastAsia="仿宋_GB2312" w:cs="仿宋_GB2312"/>
          <w:i w:val="0"/>
          <w:iCs w:val="0"/>
          <w:kern w:val="0"/>
          <w:sz w:val="32"/>
          <w:szCs w:val="32"/>
          <w:u w:val="none" w:color="auto"/>
          <w:lang w:eastAsia="zh-CN"/>
        </w:rPr>
        <w:t>填报有关信息，并提交下列申请材料</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（一）深圳市专项职业能力考核补贴申请表；</w:t>
      </w:r>
    </w:p>
    <w:p>
      <w:pPr>
        <w:widowControl/>
        <w:adjustRightInd w:val="0"/>
        <w:snapToGrid w:val="0"/>
        <w:spacing w:line="580" w:lineRule="exact"/>
        <w:ind w:firstLine="640" w:firstLineChars="200"/>
        <w:rPr>
          <w:rFonts w:hint="eastAsia" w:ascii="仿宋_GB2312" w:hAnsi="仿宋" w:eastAsia="仿宋_GB2312"/>
          <w:i w:val="0"/>
          <w:iCs w:val="0"/>
          <w:sz w:val="32"/>
          <w:szCs w:val="32"/>
          <w:u w:val="none" w:color="auto"/>
        </w:rPr>
      </w:pPr>
      <w:r>
        <w:rPr>
          <w:rFonts w:hint="eastAsia" w:ascii="仿宋_GB2312" w:hAnsi="宋体" w:eastAsia="仿宋_GB2312" w:cs="宋体"/>
          <w:i w:val="0"/>
          <w:iCs w:val="0"/>
          <w:kern w:val="0"/>
          <w:sz w:val="32"/>
          <w:szCs w:val="32"/>
          <w:u w:val="none" w:color="auto"/>
        </w:rPr>
        <w:t>（二）开户银行核发的基本存款账户《开户许可证》或《基本存款账户信息》。</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第二十</w:t>
      </w:r>
      <w:r>
        <w:rPr>
          <w:rFonts w:hint="eastAsia" w:ascii="黑体" w:hAnsi="黑体" w:cs="宋体"/>
          <w:i w:val="0"/>
          <w:iCs w:val="0"/>
          <w:kern w:val="0"/>
          <w:sz w:val="32"/>
          <w:szCs w:val="32"/>
          <w:u w:val="none" w:color="auto"/>
          <w:lang w:val="en-US" w:eastAsia="zh-CN"/>
        </w:rPr>
        <w:t>二</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仿宋_GB2312"/>
          <w:i w:val="0"/>
          <w:iCs w:val="0"/>
          <w:kern w:val="0"/>
          <w:sz w:val="32"/>
          <w:szCs w:val="32"/>
          <w:u w:val="none" w:color="auto"/>
        </w:rPr>
        <w:t>申请专项职业能力考核补贴，应当按照以下</w:t>
      </w:r>
      <w:r>
        <w:rPr>
          <w:rFonts w:hint="eastAsia" w:ascii="仿宋_GB2312" w:hAnsi="宋体" w:eastAsia="仿宋_GB2312" w:cs="宋体"/>
          <w:i w:val="0"/>
          <w:iCs w:val="0"/>
          <w:kern w:val="0"/>
          <w:sz w:val="32"/>
          <w:szCs w:val="32"/>
          <w:u w:val="none" w:color="auto"/>
        </w:rPr>
        <w:t>程序办理：</w:t>
      </w:r>
    </w:p>
    <w:p>
      <w:pPr>
        <w:widowControl/>
        <w:adjustRightInd w:val="0"/>
        <w:snapToGrid w:val="0"/>
        <w:spacing w:line="580" w:lineRule="exact"/>
        <w:ind w:firstLine="640" w:firstLineChars="200"/>
        <w:rPr>
          <w:rFonts w:hint="eastAsia" w:ascii="Calibri" w:hAnsi="Calibri" w:eastAsia="仿宋_GB2312"/>
          <w:i w:val="0"/>
          <w:iCs w:val="0"/>
          <w:sz w:val="32"/>
          <w:szCs w:val="32"/>
          <w:u w:val="none" w:color="auto"/>
        </w:rPr>
      </w:pPr>
      <w:r>
        <w:rPr>
          <w:rFonts w:hint="eastAsia" w:ascii="Calibri" w:hAnsi="Calibri" w:eastAsia="仿宋_GB2312"/>
          <w:i w:val="0"/>
          <w:iCs w:val="0"/>
          <w:sz w:val="32"/>
          <w:szCs w:val="32"/>
          <w:u w:val="none" w:color="auto"/>
        </w:rPr>
        <w:t>（一）申请。考核机构应当在完成专项能力考核任务后</w:t>
      </w:r>
      <w:r>
        <w:rPr>
          <w:rFonts w:hint="eastAsia" w:ascii="仿宋_GB2312" w:hAnsi="仿宋_GB2312" w:eastAsia="仿宋_GB2312" w:cs="仿宋_GB2312"/>
          <w:i w:val="0"/>
          <w:iCs w:val="0"/>
          <w:sz w:val="32"/>
          <w:szCs w:val="32"/>
          <w:u w:val="none" w:color="auto"/>
        </w:rPr>
        <w:t>3</w:t>
      </w:r>
      <w:r>
        <w:rPr>
          <w:rFonts w:hint="eastAsia" w:ascii="Calibri" w:hAnsi="Calibri" w:eastAsia="仿宋_GB2312"/>
          <w:i w:val="0"/>
          <w:iCs w:val="0"/>
          <w:sz w:val="32"/>
          <w:szCs w:val="32"/>
          <w:u w:val="none" w:color="auto"/>
        </w:rPr>
        <w:t>个月内，</w:t>
      </w:r>
      <w:r>
        <w:rPr>
          <w:rFonts w:hint="eastAsia" w:ascii="仿宋_GB2312" w:hAnsi="宋体" w:eastAsia="仿宋_GB2312" w:cs="宋体"/>
          <w:i w:val="0"/>
          <w:iCs w:val="0"/>
          <w:kern w:val="0"/>
          <w:sz w:val="32"/>
          <w:szCs w:val="32"/>
          <w:u w:val="none" w:color="auto"/>
        </w:rPr>
        <w:t>根据实际参加考核人数，</w:t>
      </w:r>
      <w:r>
        <w:rPr>
          <w:rFonts w:hint="eastAsia" w:ascii="Calibri" w:hAnsi="Calibri" w:eastAsia="仿宋_GB2312"/>
          <w:i w:val="0"/>
          <w:iCs w:val="0"/>
          <w:sz w:val="32"/>
          <w:szCs w:val="32"/>
          <w:u w:val="none" w:color="auto"/>
        </w:rPr>
        <w:t>向市人力资源保障部门申请专项职业能力考核补贴。</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Calibri" w:hAnsi="Calibri" w:eastAsia="仿宋_GB2312"/>
          <w:i w:val="0"/>
          <w:iCs w:val="0"/>
          <w:sz w:val="32"/>
          <w:szCs w:val="32"/>
          <w:u w:val="none" w:color="auto"/>
        </w:rPr>
        <w:t>（二）</w:t>
      </w:r>
      <w:r>
        <w:rPr>
          <w:rFonts w:hint="eastAsia" w:ascii="仿宋_GB2312" w:hAnsi="宋体" w:eastAsia="仿宋_GB2312" w:cs="宋体"/>
          <w:i w:val="0"/>
          <w:iCs w:val="0"/>
          <w:kern w:val="0"/>
          <w:sz w:val="32"/>
          <w:szCs w:val="32"/>
          <w:u w:val="none" w:color="auto"/>
        </w:rPr>
        <w:t>补贴审核发放。</w:t>
      </w:r>
      <w:r>
        <w:rPr>
          <w:rFonts w:hint="eastAsia" w:ascii="Calibri" w:hAnsi="Calibri" w:eastAsia="仿宋_GB2312"/>
          <w:i w:val="0"/>
          <w:iCs w:val="0"/>
          <w:sz w:val="32"/>
          <w:szCs w:val="32"/>
          <w:u w:val="none" w:color="auto"/>
        </w:rPr>
        <w:t>市</w:t>
      </w:r>
      <w:r>
        <w:rPr>
          <w:rFonts w:hint="eastAsia" w:ascii="仿宋_GB2312" w:hAnsi="宋体" w:eastAsia="仿宋_GB2312" w:cs="宋体"/>
          <w:i w:val="0"/>
          <w:iCs w:val="0"/>
          <w:kern w:val="0"/>
          <w:sz w:val="32"/>
          <w:szCs w:val="32"/>
          <w:u w:val="none" w:color="auto"/>
        </w:rPr>
        <w:t>人力资源保障部门参照本</w:t>
      </w:r>
      <w:r>
        <w:rPr>
          <w:rFonts w:hint="eastAsia" w:ascii="Calibri" w:hAnsi="Calibri" w:eastAsia="仿宋_GB2312"/>
          <w:i w:val="0"/>
          <w:iCs w:val="0"/>
          <w:sz w:val="32"/>
          <w:szCs w:val="32"/>
          <w:u w:val="none" w:color="auto"/>
        </w:rPr>
        <w:t>办法第十</w:t>
      </w:r>
      <w:r>
        <w:rPr>
          <w:rFonts w:hint="eastAsia" w:ascii="Calibri" w:hAnsi="Calibri" w:eastAsia="仿宋_GB2312"/>
          <w:i w:val="0"/>
          <w:iCs w:val="0"/>
          <w:sz w:val="32"/>
          <w:szCs w:val="32"/>
          <w:u w:val="none" w:color="auto"/>
          <w:lang w:eastAsia="zh-CN"/>
        </w:rPr>
        <w:t>三</w:t>
      </w:r>
      <w:r>
        <w:rPr>
          <w:rFonts w:hint="eastAsia" w:ascii="Calibri" w:hAnsi="Calibri" w:eastAsia="仿宋_GB2312"/>
          <w:i w:val="0"/>
          <w:iCs w:val="0"/>
          <w:sz w:val="32"/>
          <w:szCs w:val="32"/>
          <w:u w:val="none" w:color="auto"/>
        </w:rPr>
        <w:t>条规定</w:t>
      </w:r>
      <w:r>
        <w:rPr>
          <w:rFonts w:hint="eastAsia" w:ascii="仿宋_GB2312" w:hAnsi="宋体" w:eastAsia="仿宋_GB2312" w:cs="宋体"/>
          <w:i w:val="0"/>
          <w:iCs w:val="0"/>
          <w:kern w:val="0"/>
          <w:sz w:val="32"/>
          <w:szCs w:val="32"/>
          <w:u w:val="none" w:color="auto"/>
        </w:rPr>
        <w:t>程序受理审核发放补贴，补贴资金拨入单位的银行基本账户</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黑体" w:hAnsi="黑体" w:eastAsia="黑体" w:cs="宋体"/>
          <w:i w:val="0"/>
          <w:iCs w:val="0"/>
          <w:kern w:val="0"/>
          <w:sz w:val="32"/>
          <w:szCs w:val="32"/>
          <w:u w:val="none" w:color="auto"/>
          <w:lang w:eastAsia="zh-CN"/>
        </w:rPr>
        <w:t>第二十</w:t>
      </w:r>
      <w:r>
        <w:rPr>
          <w:rFonts w:hint="eastAsia" w:ascii="黑体" w:hAnsi="黑体" w:cs="宋体"/>
          <w:i w:val="0"/>
          <w:iCs w:val="0"/>
          <w:kern w:val="0"/>
          <w:sz w:val="32"/>
          <w:szCs w:val="32"/>
          <w:u w:val="none" w:color="auto"/>
          <w:lang w:eastAsia="zh-CN"/>
        </w:rPr>
        <w:t>三</w:t>
      </w:r>
      <w:r>
        <w:rPr>
          <w:rFonts w:hint="eastAsia" w:ascii="黑体" w:hAnsi="黑体" w:eastAsia="黑体" w:cs="宋体"/>
          <w:i w:val="0"/>
          <w:iCs w:val="0"/>
          <w:kern w:val="0"/>
          <w:sz w:val="32"/>
          <w:szCs w:val="32"/>
          <w:u w:val="none" w:color="auto"/>
          <w:lang w:eastAsia="zh-CN"/>
        </w:rPr>
        <w:t>条</w:t>
      </w:r>
      <w:r>
        <w:rPr>
          <w:rFonts w:hint="eastAsia" w:ascii="仿宋_GB2312" w:hAnsi="宋体" w:eastAsia="仿宋_GB2312" w:cs="宋体"/>
          <w:i w:val="0"/>
          <w:iCs w:val="0"/>
          <w:kern w:val="0"/>
          <w:sz w:val="32"/>
          <w:szCs w:val="32"/>
          <w:u w:val="none" w:color="auto"/>
          <w:lang w:val="en-US" w:eastAsia="zh-CN"/>
        </w:rPr>
        <w:t xml:space="preserve"> 专项职业能力考核补贴从市级就业补助资金及符合国家、省、市规定的其他资金中列支。</w:t>
      </w:r>
    </w:p>
    <w:p>
      <w:pPr>
        <w:adjustRightInd w:val="0"/>
        <w:snapToGrid w:val="0"/>
        <w:spacing w:line="580" w:lineRule="exact"/>
        <w:rPr>
          <w:rFonts w:hint="eastAsia" w:ascii="Calibri" w:hAnsi="Calibri" w:eastAsia="仿宋_GB2312"/>
          <w:i w:val="0"/>
          <w:iCs w:val="0"/>
          <w:sz w:val="32"/>
          <w:szCs w:val="32"/>
          <w:u w:val="none" w:color="auto"/>
        </w:rPr>
      </w:pPr>
    </w:p>
    <w:p>
      <w:pPr>
        <w:adjustRightInd w:val="0"/>
        <w:snapToGrid w:val="0"/>
        <w:spacing w:line="580" w:lineRule="exact"/>
        <w:jc w:val="center"/>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w:t>
      </w:r>
      <w:r>
        <w:rPr>
          <w:rFonts w:hint="eastAsia" w:ascii="黑体" w:hAnsi="黑体" w:eastAsia="黑体" w:cs="宋体"/>
          <w:i w:val="0"/>
          <w:iCs w:val="0"/>
          <w:kern w:val="0"/>
          <w:sz w:val="32"/>
          <w:szCs w:val="32"/>
          <w:u w:val="none" w:color="auto"/>
          <w:lang w:eastAsia="zh-CN"/>
        </w:rPr>
        <w:t>五</w:t>
      </w:r>
      <w:r>
        <w:rPr>
          <w:rFonts w:hint="eastAsia" w:ascii="黑体" w:hAnsi="黑体" w:eastAsia="黑体" w:cs="宋体"/>
          <w:i w:val="0"/>
          <w:iCs w:val="0"/>
          <w:kern w:val="0"/>
          <w:sz w:val="32"/>
          <w:szCs w:val="32"/>
          <w:u w:val="none" w:color="auto"/>
        </w:rPr>
        <w:t xml:space="preserve">章 </w:t>
      </w:r>
      <w:r>
        <w:rPr>
          <w:rFonts w:hint="eastAsia" w:ascii="黑体" w:hAnsi="黑体" w:eastAsia="黑体" w:cs="宋体"/>
          <w:i w:val="0"/>
          <w:iCs w:val="0"/>
          <w:kern w:val="0"/>
          <w:sz w:val="32"/>
          <w:szCs w:val="32"/>
          <w:u w:val="none" w:color="auto"/>
          <w:lang w:eastAsia="zh-CN"/>
        </w:rPr>
        <w:t>项目制</w:t>
      </w:r>
      <w:r>
        <w:rPr>
          <w:rFonts w:hint="eastAsia" w:ascii="黑体" w:hAnsi="黑体" w:eastAsia="黑体" w:cs="宋体"/>
          <w:i w:val="0"/>
          <w:iCs w:val="0"/>
          <w:kern w:val="0"/>
          <w:sz w:val="32"/>
          <w:szCs w:val="32"/>
          <w:u w:val="none" w:color="auto"/>
        </w:rPr>
        <w:t>培训补贴</w:t>
      </w:r>
    </w:p>
    <w:p>
      <w:pPr>
        <w:adjustRightInd w:val="0"/>
        <w:snapToGrid w:val="0"/>
        <w:spacing w:line="580" w:lineRule="exact"/>
        <w:jc w:val="center"/>
        <w:rPr>
          <w:rFonts w:hint="eastAsia" w:ascii="黑体" w:hAnsi="黑体" w:eastAsia="黑体" w:cs="宋体"/>
          <w:i w:val="0"/>
          <w:iCs w:val="0"/>
          <w:kern w:val="0"/>
          <w:sz w:val="32"/>
          <w:szCs w:val="32"/>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黑体" w:hAnsi="黑体" w:eastAsia="黑体" w:cs="宋体"/>
          <w:i w:val="0"/>
          <w:iCs w:val="0"/>
          <w:kern w:val="0"/>
          <w:sz w:val="32"/>
          <w:szCs w:val="32"/>
          <w:u w:val="none" w:color="auto"/>
        </w:rPr>
        <w:t>第二十</w:t>
      </w:r>
      <w:r>
        <w:rPr>
          <w:rFonts w:hint="eastAsia" w:ascii="黑体" w:hAnsi="黑体" w:cs="黑体"/>
          <w:i w:val="0"/>
          <w:iCs w:val="0"/>
          <w:sz w:val="32"/>
          <w:szCs w:val="32"/>
          <w:u w:val="none" w:color="auto"/>
          <w:lang w:val="en-US" w:eastAsia="zh-CN"/>
        </w:rPr>
        <w:t>四</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lang w:eastAsia="zh-CN"/>
        </w:rPr>
        <w:t>项目制</w:t>
      </w:r>
      <w:r>
        <w:rPr>
          <w:rFonts w:hint="eastAsia" w:ascii="仿宋_GB2312" w:hAnsi="宋体" w:eastAsia="仿宋_GB2312" w:cs="宋体"/>
          <w:i w:val="0"/>
          <w:iCs w:val="0"/>
          <w:kern w:val="0"/>
          <w:sz w:val="32"/>
          <w:szCs w:val="32"/>
          <w:u w:val="none" w:color="auto"/>
        </w:rPr>
        <w:t>培训补贴是指</w:t>
      </w:r>
      <w:r>
        <w:rPr>
          <w:rFonts w:hint="eastAsia" w:ascii="仿宋_GB2312" w:hAnsi="宋体" w:eastAsia="仿宋_GB2312" w:cs="宋体"/>
          <w:i w:val="0"/>
          <w:iCs w:val="0"/>
          <w:kern w:val="0"/>
          <w:sz w:val="32"/>
          <w:szCs w:val="32"/>
          <w:u w:val="none" w:color="auto"/>
          <w:lang w:val="en-US" w:eastAsia="zh-CN"/>
        </w:rPr>
        <w:t>承训机构</w:t>
      </w:r>
      <w:r>
        <w:rPr>
          <w:rFonts w:hint="eastAsia" w:ascii="仿宋_GB2312" w:hAnsi="宋体" w:eastAsia="仿宋_GB2312" w:cs="宋体"/>
          <w:i w:val="0"/>
          <w:iCs w:val="0"/>
          <w:kern w:val="0"/>
          <w:sz w:val="32"/>
          <w:szCs w:val="32"/>
          <w:u w:val="none" w:color="auto"/>
        </w:rPr>
        <w:t>受市</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区</w:t>
      </w:r>
      <w:r>
        <w:rPr>
          <w:rFonts w:hint="eastAsia" w:ascii="仿宋_GB2312" w:hAnsi="宋体" w:eastAsia="仿宋_GB2312" w:cs="宋体"/>
          <w:i w:val="0"/>
          <w:iCs w:val="0"/>
          <w:kern w:val="0"/>
          <w:sz w:val="32"/>
          <w:szCs w:val="32"/>
          <w:u w:val="none" w:color="auto"/>
        </w:rPr>
        <w:t>人力资源部门委托开展</w:t>
      </w:r>
      <w:r>
        <w:rPr>
          <w:rFonts w:hint="eastAsia" w:ascii="仿宋_GB2312" w:hAnsi="宋体" w:eastAsia="仿宋_GB2312" w:cs="宋体"/>
          <w:i w:val="0"/>
          <w:iCs w:val="0"/>
          <w:kern w:val="0"/>
          <w:sz w:val="32"/>
          <w:szCs w:val="32"/>
          <w:u w:val="none" w:color="auto"/>
          <w:lang w:eastAsia="zh-CN"/>
        </w:rPr>
        <w:t>公益性</w:t>
      </w:r>
      <w:r>
        <w:rPr>
          <w:rFonts w:hint="eastAsia" w:ascii="仿宋_GB2312" w:hAnsi="宋体" w:eastAsia="仿宋_GB2312" w:cs="宋体"/>
          <w:i w:val="0"/>
          <w:iCs w:val="0"/>
          <w:kern w:val="0"/>
          <w:sz w:val="32"/>
          <w:szCs w:val="32"/>
          <w:u w:val="none" w:color="auto"/>
        </w:rPr>
        <w:t>技能培训后，申请的培训补贴。</w:t>
      </w:r>
      <w:r>
        <w:rPr>
          <w:rFonts w:hint="eastAsia" w:ascii="仿宋_GB2312" w:hAnsi="宋体" w:eastAsia="仿宋_GB2312" w:cs="宋体"/>
          <w:i w:val="0"/>
          <w:iCs w:val="0"/>
          <w:kern w:val="0"/>
          <w:sz w:val="32"/>
          <w:szCs w:val="32"/>
          <w:u w:val="none" w:color="auto"/>
          <w:lang w:eastAsia="zh-CN"/>
        </w:rPr>
        <w:t>市级的项目制培训由市人力资源保障部门实施，区级的项目制培训由区人力资源部门实施。</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highlight w:val="none"/>
          <w:u w:val="none" w:color="auto"/>
          <w:lang w:eastAsia="zh-CN"/>
        </w:rPr>
      </w:pPr>
      <w:r>
        <w:rPr>
          <w:rFonts w:hint="eastAsia" w:ascii="黑体" w:hAnsi="黑体" w:eastAsia="黑体" w:cs="黑体"/>
          <w:i w:val="0"/>
          <w:iCs w:val="0"/>
          <w:sz w:val="32"/>
          <w:szCs w:val="32"/>
          <w:u w:val="none" w:color="auto"/>
        </w:rPr>
        <w:t>第二十</w:t>
      </w:r>
      <w:r>
        <w:rPr>
          <w:rFonts w:hint="eastAsia" w:ascii="黑体" w:hAnsi="黑体" w:cs="宋体"/>
          <w:i w:val="0"/>
          <w:iCs w:val="0"/>
          <w:kern w:val="0"/>
          <w:sz w:val="32"/>
          <w:szCs w:val="32"/>
          <w:u w:val="none" w:color="auto"/>
          <w:lang w:val="en-US" w:eastAsia="zh-CN"/>
        </w:rPr>
        <w:t>五</w:t>
      </w:r>
      <w:r>
        <w:rPr>
          <w:rFonts w:hint="eastAsia" w:ascii="黑体" w:hAnsi="黑体" w:eastAsia="黑体" w:cs="黑体"/>
          <w:i w:val="0"/>
          <w:iCs w:val="0"/>
          <w:sz w:val="32"/>
          <w:szCs w:val="32"/>
          <w:u w:val="none" w:color="auto"/>
        </w:rPr>
        <w:t xml:space="preserve">条 </w:t>
      </w:r>
      <w:r>
        <w:rPr>
          <w:rFonts w:hint="eastAsia" w:ascii="仿宋_GB2312" w:hAnsi="宋体" w:eastAsia="仿宋_GB2312" w:cs="宋体"/>
          <w:i w:val="0"/>
          <w:iCs w:val="0"/>
          <w:kern w:val="0"/>
          <w:sz w:val="32"/>
          <w:szCs w:val="32"/>
          <w:u w:val="none" w:color="auto"/>
        </w:rPr>
        <w:t>市</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区</w:t>
      </w:r>
      <w:r>
        <w:rPr>
          <w:rFonts w:hint="eastAsia" w:ascii="仿宋_GB2312" w:hAnsi="宋体" w:eastAsia="仿宋_GB2312" w:cs="宋体"/>
          <w:i w:val="0"/>
          <w:iCs w:val="0"/>
          <w:kern w:val="0"/>
          <w:sz w:val="32"/>
          <w:szCs w:val="32"/>
          <w:u w:val="none" w:color="auto"/>
        </w:rPr>
        <w:t>人力资源部门重点围绕“20+8”产业集群、现代服务业、优势传统产业等重点行业和社会民生重点领域需求量大或者市场紧缺的职业（工种），以及国家、省、市人力资源</w:t>
      </w:r>
      <w:r>
        <w:rPr>
          <w:rFonts w:hint="eastAsia" w:ascii="仿宋_GB2312" w:hAnsi="宋体" w:eastAsia="仿宋_GB2312" w:cs="宋体"/>
          <w:i w:val="0"/>
          <w:iCs w:val="0"/>
          <w:kern w:val="0"/>
          <w:sz w:val="32"/>
          <w:szCs w:val="32"/>
          <w:u w:val="none" w:color="auto"/>
          <w:lang w:eastAsia="zh-CN"/>
        </w:rPr>
        <w:t>保障</w:t>
      </w:r>
      <w:r>
        <w:rPr>
          <w:rFonts w:hint="eastAsia" w:ascii="仿宋_GB2312" w:hAnsi="宋体" w:eastAsia="仿宋_GB2312" w:cs="宋体"/>
          <w:i w:val="0"/>
          <w:iCs w:val="0"/>
          <w:kern w:val="0"/>
          <w:sz w:val="32"/>
          <w:szCs w:val="32"/>
          <w:u w:val="none" w:color="auto"/>
        </w:rPr>
        <w:t>部门布置的特定领域专项培训行动，开展项目</w:t>
      </w:r>
      <w:r>
        <w:rPr>
          <w:rFonts w:hint="eastAsia" w:ascii="仿宋_GB2312" w:hAnsi="宋体" w:eastAsia="仿宋_GB2312" w:cs="宋体"/>
          <w:i w:val="0"/>
          <w:iCs w:val="0"/>
          <w:kern w:val="0"/>
          <w:sz w:val="32"/>
          <w:szCs w:val="32"/>
          <w:u w:val="none" w:color="auto"/>
          <w:lang w:eastAsia="zh-CN"/>
        </w:rPr>
        <w:t>制</w:t>
      </w:r>
      <w:r>
        <w:rPr>
          <w:rFonts w:hint="eastAsia" w:ascii="仿宋_GB2312" w:hAnsi="宋体" w:eastAsia="仿宋_GB2312" w:cs="宋体"/>
          <w:i w:val="0"/>
          <w:iCs w:val="0"/>
          <w:kern w:val="0"/>
          <w:sz w:val="32"/>
          <w:szCs w:val="32"/>
          <w:u w:val="none" w:color="auto"/>
        </w:rPr>
        <w:t>培训。</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黑体" w:hAnsi="黑体" w:eastAsia="黑体" w:cs="黑体"/>
          <w:i w:val="0"/>
          <w:iCs w:val="0"/>
          <w:sz w:val="32"/>
          <w:szCs w:val="32"/>
          <w:u w:val="none" w:color="auto"/>
        </w:rPr>
        <w:t>第二十</w:t>
      </w:r>
      <w:r>
        <w:rPr>
          <w:rFonts w:hint="eastAsia" w:ascii="黑体" w:hAnsi="黑体" w:cs="黑体"/>
          <w:i w:val="0"/>
          <w:iCs w:val="0"/>
          <w:sz w:val="32"/>
          <w:szCs w:val="32"/>
          <w:u w:val="none" w:color="auto"/>
          <w:lang w:val="en-US" w:eastAsia="zh-CN"/>
        </w:rPr>
        <w:t>六</w:t>
      </w:r>
      <w:r>
        <w:rPr>
          <w:rFonts w:hint="eastAsia" w:ascii="黑体" w:hAnsi="黑体" w:eastAsia="黑体" w:cs="黑体"/>
          <w:i w:val="0"/>
          <w:iCs w:val="0"/>
          <w:sz w:val="32"/>
          <w:szCs w:val="32"/>
          <w:u w:val="none" w:color="auto"/>
        </w:rPr>
        <w:t xml:space="preserve">条 </w:t>
      </w:r>
      <w:r>
        <w:rPr>
          <w:rFonts w:hint="eastAsia" w:ascii="仿宋_GB2312" w:hAnsi="宋体" w:eastAsia="仿宋_GB2312" w:cs="宋体"/>
          <w:i w:val="0"/>
          <w:iCs w:val="0"/>
          <w:kern w:val="0"/>
          <w:sz w:val="32"/>
          <w:szCs w:val="32"/>
          <w:u w:val="none" w:color="auto"/>
          <w:lang w:val="en-US" w:eastAsia="zh-CN"/>
        </w:rPr>
        <w:t>市、区人力资源部门</w:t>
      </w:r>
      <w:r>
        <w:rPr>
          <w:rFonts w:hint="eastAsia" w:ascii="仿宋_GB2312" w:hAnsi="宋体" w:eastAsia="仿宋_GB2312" w:cs="宋体"/>
          <w:b w:val="0"/>
          <w:bCs w:val="0"/>
          <w:i w:val="0"/>
          <w:iCs w:val="0"/>
          <w:kern w:val="0"/>
          <w:sz w:val="32"/>
          <w:szCs w:val="32"/>
          <w:u w:val="none" w:color="auto"/>
          <w:lang w:val="en-US" w:eastAsia="zh-CN"/>
        </w:rPr>
        <w:t>在年度资金预算计划内，</w:t>
      </w:r>
      <w:r>
        <w:rPr>
          <w:rFonts w:hint="eastAsia" w:ascii="仿宋_GB2312" w:hAnsi="宋体" w:eastAsia="仿宋_GB2312" w:cs="宋体"/>
          <w:i w:val="0"/>
          <w:iCs w:val="0"/>
          <w:kern w:val="0"/>
          <w:sz w:val="32"/>
          <w:szCs w:val="32"/>
          <w:u w:val="none" w:color="auto"/>
          <w:lang w:val="en-US" w:eastAsia="zh-CN"/>
        </w:rPr>
        <w:t>可综合考虑培训资金预算、产业需求等因素，遴选确定培训项目、培训规模。</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highlight w:val="none"/>
          <w:u w:val="none" w:color="auto"/>
        </w:rPr>
        <w:t>同一</w:t>
      </w:r>
      <w:r>
        <w:rPr>
          <w:rFonts w:hint="eastAsia" w:ascii="仿宋_GB2312" w:hAnsi="宋体" w:eastAsia="仿宋_GB2312" w:cs="宋体"/>
          <w:i w:val="0"/>
          <w:iCs w:val="0"/>
          <w:kern w:val="0"/>
          <w:sz w:val="32"/>
          <w:szCs w:val="32"/>
          <w:highlight w:val="none"/>
          <w:u w:val="none" w:color="auto"/>
          <w:lang w:eastAsia="zh-CN"/>
        </w:rPr>
        <w:t>个人</w:t>
      </w:r>
      <w:r>
        <w:rPr>
          <w:rFonts w:hint="eastAsia" w:ascii="仿宋_GB2312" w:hAnsi="宋体" w:eastAsia="仿宋_GB2312" w:cs="宋体"/>
          <w:i w:val="0"/>
          <w:iCs w:val="0"/>
          <w:kern w:val="0"/>
          <w:sz w:val="32"/>
          <w:szCs w:val="32"/>
          <w:highlight w:val="none"/>
          <w:u w:val="none" w:color="auto"/>
        </w:rPr>
        <w:t>同一年度</w:t>
      </w:r>
      <w:r>
        <w:rPr>
          <w:rFonts w:hint="eastAsia" w:ascii="仿宋_GB2312" w:hAnsi="宋体" w:eastAsia="仿宋_GB2312" w:cs="宋体"/>
          <w:i w:val="0"/>
          <w:iCs w:val="0"/>
          <w:kern w:val="0"/>
          <w:sz w:val="32"/>
          <w:szCs w:val="32"/>
          <w:highlight w:val="none"/>
          <w:u w:val="none" w:color="auto"/>
          <w:lang w:eastAsia="zh-CN"/>
        </w:rPr>
        <w:t>只能参加</w:t>
      </w:r>
      <w:r>
        <w:rPr>
          <w:rFonts w:hint="eastAsia" w:ascii="仿宋_GB2312" w:hAnsi="宋体" w:eastAsia="仿宋_GB2312" w:cs="宋体"/>
          <w:i w:val="0"/>
          <w:iCs w:val="0"/>
          <w:kern w:val="0"/>
          <w:sz w:val="32"/>
          <w:szCs w:val="32"/>
          <w:highlight w:val="none"/>
          <w:u w:val="none" w:color="auto"/>
        </w:rPr>
        <w:t>1次</w:t>
      </w:r>
      <w:r>
        <w:rPr>
          <w:rFonts w:hint="eastAsia" w:ascii="仿宋_GB2312" w:hAnsi="宋体" w:eastAsia="仿宋_GB2312" w:cs="宋体"/>
          <w:i w:val="0"/>
          <w:iCs w:val="0"/>
          <w:kern w:val="0"/>
          <w:sz w:val="32"/>
          <w:szCs w:val="32"/>
          <w:highlight w:val="none"/>
          <w:u w:val="none" w:color="auto"/>
          <w:lang w:eastAsia="zh-CN"/>
        </w:rPr>
        <w:t>项目制培训</w:t>
      </w:r>
      <w:r>
        <w:rPr>
          <w:rFonts w:hint="eastAsia" w:ascii="仿宋_GB2312" w:hAnsi="宋体" w:eastAsia="仿宋_GB2312" w:cs="宋体"/>
          <w:i w:val="0"/>
          <w:iCs w:val="0"/>
          <w:kern w:val="0"/>
          <w:sz w:val="32"/>
          <w:szCs w:val="32"/>
          <w:highlight w:val="none"/>
          <w:u w:val="none" w:color="auto"/>
        </w:rPr>
        <w:t>。</w:t>
      </w:r>
      <w:r>
        <w:rPr>
          <w:rFonts w:hint="eastAsia" w:ascii="仿宋_GB2312" w:hAnsi="宋体" w:eastAsia="仿宋_GB2312" w:cs="宋体"/>
          <w:i w:val="0"/>
          <w:iCs w:val="0"/>
          <w:kern w:val="0"/>
          <w:sz w:val="32"/>
          <w:szCs w:val="32"/>
          <w:highlight w:val="none"/>
          <w:u w:val="none" w:color="auto"/>
          <w:lang w:eastAsia="zh-CN"/>
        </w:rPr>
        <w:t>成功报名</w:t>
      </w:r>
      <w:r>
        <w:rPr>
          <w:rFonts w:hint="eastAsia" w:ascii="仿宋_GB2312" w:hAnsi="宋体" w:eastAsia="仿宋_GB2312" w:cs="宋体"/>
          <w:i w:val="0"/>
          <w:iCs w:val="0"/>
          <w:kern w:val="0"/>
          <w:sz w:val="32"/>
          <w:szCs w:val="32"/>
          <w:highlight w:val="none"/>
          <w:u w:val="none" w:color="auto"/>
        </w:rPr>
        <w:t>参加</w:t>
      </w:r>
      <w:r>
        <w:rPr>
          <w:rFonts w:hint="eastAsia" w:ascii="仿宋_GB2312" w:hAnsi="宋体" w:eastAsia="仿宋_GB2312" w:cs="宋体"/>
          <w:i w:val="0"/>
          <w:iCs w:val="0"/>
          <w:kern w:val="0"/>
          <w:sz w:val="32"/>
          <w:szCs w:val="32"/>
          <w:highlight w:val="none"/>
          <w:u w:val="none" w:color="auto"/>
          <w:lang w:eastAsia="zh-CN"/>
        </w:rPr>
        <w:t>项目制</w:t>
      </w:r>
      <w:r>
        <w:rPr>
          <w:rFonts w:hint="eastAsia" w:ascii="仿宋_GB2312" w:hAnsi="宋体" w:eastAsia="仿宋_GB2312" w:cs="宋体"/>
          <w:i w:val="0"/>
          <w:iCs w:val="0"/>
          <w:kern w:val="0"/>
          <w:sz w:val="32"/>
          <w:szCs w:val="32"/>
          <w:highlight w:val="none"/>
          <w:u w:val="none" w:color="auto"/>
        </w:rPr>
        <w:t>培训</w:t>
      </w:r>
      <w:r>
        <w:rPr>
          <w:rFonts w:hint="eastAsia" w:ascii="仿宋_GB2312" w:hAnsi="宋体" w:eastAsia="仿宋_GB2312" w:cs="宋体"/>
          <w:i w:val="0"/>
          <w:iCs w:val="0"/>
          <w:kern w:val="0"/>
          <w:sz w:val="32"/>
          <w:szCs w:val="32"/>
          <w:highlight w:val="none"/>
          <w:u w:val="none" w:color="auto"/>
          <w:lang w:eastAsia="zh-CN"/>
        </w:rPr>
        <w:t>但</w:t>
      </w:r>
      <w:r>
        <w:rPr>
          <w:rFonts w:hint="eastAsia" w:ascii="仿宋_GB2312" w:hAnsi="宋体" w:eastAsia="仿宋_GB2312" w:cs="宋体"/>
          <w:i w:val="0"/>
          <w:iCs w:val="0"/>
          <w:kern w:val="0"/>
          <w:sz w:val="32"/>
          <w:szCs w:val="32"/>
          <w:highlight w:val="none"/>
          <w:u w:val="none" w:color="auto"/>
        </w:rPr>
        <w:t>未完成规定学时50%以上的人员，不得参加下一年度</w:t>
      </w:r>
      <w:r>
        <w:rPr>
          <w:rFonts w:hint="eastAsia" w:ascii="仿宋_GB2312" w:hAnsi="宋体" w:eastAsia="仿宋_GB2312" w:cs="宋体"/>
          <w:i w:val="0"/>
          <w:iCs w:val="0"/>
          <w:kern w:val="0"/>
          <w:sz w:val="32"/>
          <w:szCs w:val="32"/>
          <w:highlight w:val="none"/>
          <w:u w:val="none" w:color="auto"/>
          <w:lang w:eastAsia="zh-CN"/>
        </w:rPr>
        <w:t>项目制</w:t>
      </w:r>
      <w:r>
        <w:rPr>
          <w:rFonts w:hint="eastAsia" w:ascii="仿宋_GB2312" w:hAnsi="宋体" w:eastAsia="仿宋_GB2312" w:cs="宋体"/>
          <w:i w:val="0"/>
          <w:iCs w:val="0"/>
          <w:kern w:val="0"/>
          <w:sz w:val="32"/>
          <w:szCs w:val="32"/>
          <w:highlight w:val="none"/>
          <w:u w:val="none" w:color="auto"/>
        </w:rPr>
        <w:t>培训。</w:t>
      </w:r>
      <w:r>
        <w:rPr>
          <w:rFonts w:hint="eastAsia" w:ascii="仿宋_GB2312" w:hAnsi="宋体" w:eastAsia="仿宋_GB2312" w:cs="宋体"/>
          <w:i w:val="0"/>
          <w:iCs w:val="0"/>
          <w:kern w:val="0"/>
          <w:sz w:val="32"/>
          <w:szCs w:val="32"/>
          <w:highlight w:val="none"/>
          <w:u w:val="none" w:color="auto"/>
          <w:lang w:eastAsia="zh-CN"/>
        </w:rPr>
        <w:t>员工参加企业新型学徒制培训期间，不得同时备案参加项目制培训。</w:t>
      </w:r>
    </w:p>
    <w:p>
      <w:pPr>
        <w:widowControl/>
        <w:adjustRightInd w:val="0"/>
        <w:snapToGrid w:val="0"/>
        <w:spacing w:line="580" w:lineRule="exact"/>
        <w:ind w:firstLine="640" w:firstLineChars="200"/>
        <w:rPr>
          <w:rFonts w:hint="default" w:ascii="仿宋_GB2312" w:hAnsi="宋体" w:eastAsia="仿宋_GB2312" w:cs="宋体"/>
          <w:b w:val="0"/>
          <w:bCs w:val="0"/>
          <w:i w:val="0"/>
          <w:iCs w:val="0"/>
          <w:color w:val="auto"/>
          <w:kern w:val="0"/>
          <w:sz w:val="32"/>
          <w:szCs w:val="32"/>
          <w:u w:val="none" w:color="auto"/>
          <w:lang w:val="en-US" w:eastAsia="zh-CN"/>
        </w:rPr>
      </w:pPr>
      <w:r>
        <w:rPr>
          <w:rFonts w:hint="eastAsia" w:ascii="黑体" w:hAnsi="黑体" w:cs="宋体"/>
          <w:i w:val="0"/>
          <w:iCs w:val="0"/>
          <w:kern w:val="0"/>
          <w:sz w:val="32"/>
          <w:szCs w:val="32"/>
          <w:u w:val="none" w:color="auto"/>
          <w:lang w:val="en-US" w:eastAsia="zh-CN"/>
        </w:rPr>
        <w:t xml:space="preserve">第二十七条 </w:t>
      </w:r>
      <w:r>
        <w:rPr>
          <w:rFonts w:hint="eastAsia" w:ascii="仿宋_GB2312" w:hAnsi="宋体" w:eastAsia="仿宋_GB2312" w:cs="宋体"/>
          <w:i w:val="0"/>
          <w:iCs w:val="0"/>
          <w:kern w:val="0"/>
          <w:sz w:val="32"/>
          <w:szCs w:val="32"/>
          <w:u w:val="none" w:color="auto"/>
          <w:lang w:val="en-US" w:eastAsia="zh-CN"/>
        </w:rPr>
        <w:t>市、区人力资源部门可以通过采购程序，也可按照“条件公开、公平竞争、择优遴选”原则确定承训机构。</w:t>
      </w:r>
      <w:r>
        <w:rPr>
          <w:rFonts w:hint="eastAsia" w:ascii="仿宋_GB2312" w:hAnsi="宋体" w:eastAsia="仿宋_GB2312" w:cs="宋体"/>
          <w:b w:val="0"/>
          <w:bCs w:val="0"/>
          <w:i w:val="0"/>
          <w:iCs w:val="0"/>
          <w:color w:val="auto"/>
          <w:kern w:val="0"/>
          <w:sz w:val="32"/>
          <w:szCs w:val="32"/>
          <w:u w:val="none" w:color="auto"/>
          <w:lang w:val="en-US" w:eastAsia="zh-CN"/>
        </w:rPr>
        <w:t>承训机构遴选应经量化标准评审、集体决策、社会公示等规范程序。</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b w:val="0"/>
          <w:bCs w:val="0"/>
          <w:i w:val="0"/>
          <w:iCs w:val="0"/>
          <w:color w:val="auto"/>
          <w:kern w:val="0"/>
          <w:sz w:val="32"/>
          <w:szCs w:val="32"/>
          <w:u w:val="none" w:color="auto"/>
          <w:lang w:val="en-US" w:eastAsia="zh-CN"/>
        </w:rPr>
        <w:t>承训单位范围包括依法注册或登记的企业、普通高等学校、职业院校、技工院校、行业协会、职业培训机构等，并应具有独立法人资格，具备教育部门或人社部门颁发的相关职业（工种）办学许可证，或其社会团体法人登记证书、工商登记的营业执照中规定的业务范围包含人才培养、培训、业务培训、教育咨询、人力资源服务等内容，或建设有企业职工培训中心、产业就业培训基地、省级及以上高技能人才公共实训基地、高技能人才培训基地和技能大师工作室等；近3年内无重大违法、违规、失信等不良行为记录；具有能够承担相应培训任务的理论课或实操课师资、设施设备及场地资源；具备较为完善的组织管理制度、财务制度，以及健全的教学管理制度，包括培训服务管理、培训学员管理、培训师资管理、培训档案管理等制度管理体系。</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黑体" w:hAnsi="黑体" w:cs="宋体"/>
          <w:i w:val="0"/>
          <w:iCs w:val="0"/>
          <w:kern w:val="0"/>
          <w:sz w:val="32"/>
          <w:szCs w:val="32"/>
          <w:u w:val="none" w:color="auto"/>
          <w:lang w:val="en-US" w:eastAsia="zh-CN"/>
        </w:rPr>
        <w:t xml:space="preserve">第二十八条 </w:t>
      </w:r>
      <w:r>
        <w:rPr>
          <w:rFonts w:hint="eastAsia" w:ascii="仿宋_GB2312" w:hAnsi="宋体" w:eastAsia="仿宋_GB2312" w:cs="宋体"/>
          <w:i w:val="0"/>
          <w:iCs w:val="0"/>
          <w:kern w:val="0"/>
          <w:sz w:val="32"/>
          <w:szCs w:val="32"/>
          <w:u w:val="none" w:color="auto"/>
          <w:lang w:val="en-US" w:eastAsia="zh-CN"/>
        </w:rPr>
        <w:t>项目制培训业务的受理、审核和发放：</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（一）项目报备。区人力资源部门确定培训项目、承训机构后，报市人力资源保障部门备案。</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（二）培训对象。符合本办法第</w:t>
      </w:r>
      <w:r>
        <w:rPr>
          <w:rFonts w:hint="eastAsia" w:ascii="仿宋_GB2312" w:hAnsi="宋体" w:eastAsia="仿宋_GB2312" w:cs="宋体"/>
          <w:b w:val="0"/>
          <w:bCs w:val="0"/>
          <w:i w:val="0"/>
          <w:iCs w:val="0"/>
          <w:kern w:val="0"/>
          <w:sz w:val="32"/>
          <w:szCs w:val="32"/>
          <w:u w:val="none" w:color="auto"/>
          <w:lang w:val="en-US" w:eastAsia="zh-CN"/>
        </w:rPr>
        <w:t>八</w:t>
      </w:r>
      <w:r>
        <w:rPr>
          <w:rFonts w:hint="eastAsia" w:ascii="仿宋_GB2312" w:hAnsi="宋体" w:eastAsia="仿宋_GB2312" w:cs="宋体"/>
          <w:i w:val="0"/>
          <w:iCs w:val="0"/>
          <w:kern w:val="0"/>
          <w:sz w:val="32"/>
          <w:szCs w:val="32"/>
          <w:u w:val="none" w:color="auto"/>
          <w:lang w:val="en-US" w:eastAsia="zh-CN"/>
        </w:rPr>
        <w:t>条第一款第（一）至（三）项条件之一的人员。</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（三）适用条件。经市、区人力资源部门确认的承训单位，为培训对象开展职业技能培训；按计划完成培训，培训对象经考核评价合格后取得培训合格证书或技能</w:t>
      </w:r>
      <w:r>
        <w:rPr>
          <w:rFonts w:hint="eastAsia" w:ascii="仿宋_GB2312" w:hAnsi="宋体" w:eastAsia="仿宋_GB2312" w:cs="宋体"/>
          <w:b w:val="0"/>
          <w:bCs w:val="0"/>
          <w:i w:val="0"/>
          <w:iCs w:val="0"/>
          <w:kern w:val="0"/>
          <w:sz w:val="32"/>
          <w:szCs w:val="32"/>
          <w:u w:val="none" w:color="auto"/>
          <w:lang w:val="en-US" w:eastAsia="zh-CN"/>
        </w:rPr>
        <w:t>人员</w:t>
      </w:r>
      <w:r>
        <w:rPr>
          <w:rFonts w:hint="eastAsia" w:ascii="仿宋_GB2312" w:hAnsi="宋体" w:eastAsia="仿宋_GB2312" w:cs="宋体"/>
          <w:i w:val="0"/>
          <w:iCs w:val="0"/>
          <w:kern w:val="0"/>
          <w:sz w:val="32"/>
          <w:szCs w:val="32"/>
          <w:u w:val="none" w:color="auto"/>
          <w:lang w:val="en-US" w:eastAsia="zh-CN"/>
        </w:rPr>
        <w:t>职业资格证书、职业技能等级证书、专项职业能力证书。</w:t>
      </w:r>
    </w:p>
    <w:p>
      <w:pPr>
        <w:widowControl/>
        <w:adjustRightInd w:val="0"/>
        <w:snapToGrid w:val="0"/>
        <w:spacing w:line="580" w:lineRule="exact"/>
        <w:ind w:firstLine="640" w:firstLineChars="200"/>
        <w:rPr>
          <w:rFonts w:hint="default"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（四）补贴标准。培训项目根据培训考核合格人数，按每人不超过800元的标准计算补贴总额，对承训机构予以补助，具体执行标准由</w:t>
      </w:r>
      <w:r>
        <w:rPr>
          <w:rFonts w:hint="eastAsia" w:ascii="仿宋_GB2312" w:hAnsi="宋体" w:eastAsia="仿宋_GB2312" w:cs="宋体"/>
          <w:b w:val="0"/>
          <w:bCs w:val="0"/>
          <w:i w:val="0"/>
          <w:iCs w:val="0"/>
          <w:kern w:val="0"/>
          <w:sz w:val="32"/>
          <w:szCs w:val="32"/>
          <w:highlight w:val="none"/>
          <w:u w:val="none" w:color="auto"/>
          <w:lang w:val="en-US" w:eastAsia="zh-CN"/>
        </w:rPr>
        <w:t>市、区</w:t>
      </w:r>
      <w:r>
        <w:rPr>
          <w:rFonts w:hint="eastAsia" w:ascii="仿宋_GB2312" w:hAnsi="宋体" w:eastAsia="仿宋_GB2312" w:cs="宋体"/>
          <w:i w:val="0"/>
          <w:iCs w:val="0"/>
          <w:kern w:val="0"/>
          <w:sz w:val="32"/>
          <w:szCs w:val="32"/>
          <w:u w:val="none" w:color="auto"/>
          <w:lang w:val="en-US" w:eastAsia="zh-CN"/>
        </w:rPr>
        <w:t>人力资源部门按照各培训项目情况确定；如培训合格人员获得《</w:t>
      </w:r>
      <w:r>
        <w:rPr>
          <w:rFonts w:hint="eastAsia" w:ascii="仿宋_GB2312" w:hAnsi="宋体" w:eastAsia="仿宋_GB2312" w:cs="宋体"/>
          <w:b w:val="0"/>
          <w:bCs w:val="0"/>
          <w:i w:val="0"/>
          <w:iCs w:val="0"/>
          <w:kern w:val="0"/>
          <w:sz w:val="32"/>
          <w:szCs w:val="32"/>
          <w:u w:val="none" w:color="auto"/>
          <w:lang w:val="en-US" w:eastAsia="zh-CN"/>
        </w:rPr>
        <w:t>省</w:t>
      </w:r>
      <w:r>
        <w:rPr>
          <w:rFonts w:hint="eastAsia" w:ascii="仿宋_GB2312" w:hAnsi="宋体" w:eastAsia="仿宋_GB2312" w:cs="宋体"/>
          <w:i w:val="0"/>
          <w:iCs w:val="0"/>
          <w:kern w:val="0"/>
          <w:sz w:val="32"/>
          <w:szCs w:val="32"/>
          <w:u w:val="none" w:color="auto"/>
          <w:lang w:val="en-US" w:eastAsia="zh-CN"/>
        </w:rPr>
        <w:t>目录》内相应职业技能等级证书、专项职业能力证书，可按规定申领更高标准培训补贴的，可根据获证人数，按更高标准计算补贴总额补助承训机构。所需资金可从职业技能提升行动专账资金列支，不足部分从中央就业资金、省级促进就业创业发展专项资金以及市、区本级就业补助资金、财政其他相关资金中列支。</w:t>
      </w:r>
    </w:p>
    <w:p>
      <w:pPr>
        <w:widowControl/>
        <w:adjustRightInd w:val="0"/>
        <w:snapToGrid w:val="0"/>
        <w:spacing w:line="580" w:lineRule="exact"/>
        <w:ind w:firstLine="640" w:firstLineChars="200"/>
        <w:rPr>
          <w:rFonts w:hint="eastAsia" w:ascii="仿宋_GB2312" w:hAnsi="宋体" w:eastAsia="仿宋_GB2312" w:cs="宋体"/>
          <w:b w:val="0"/>
          <w:bCs w:val="0"/>
          <w:i w:val="0"/>
          <w:iCs w:val="0"/>
          <w:kern w:val="0"/>
          <w:sz w:val="32"/>
          <w:szCs w:val="32"/>
          <w:u w:val="none" w:color="auto"/>
          <w:lang w:val="en-US" w:eastAsia="zh-CN"/>
        </w:rPr>
      </w:pPr>
      <w:r>
        <w:rPr>
          <w:rFonts w:hint="eastAsia" w:ascii="仿宋_GB2312" w:hAnsi="宋体" w:eastAsia="仿宋_GB2312" w:cs="宋体"/>
          <w:b w:val="0"/>
          <w:bCs w:val="0"/>
          <w:i w:val="0"/>
          <w:iCs w:val="0"/>
          <w:kern w:val="0"/>
          <w:sz w:val="32"/>
          <w:szCs w:val="32"/>
          <w:u w:val="none" w:color="auto"/>
          <w:lang w:val="en-US" w:eastAsia="zh-CN"/>
        </w:rPr>
        <w:t>（五）组织开展培训。承训单位按照培训计划实施培训项目。承训单位应在开班前5个工作日在信息系统提交备案，填写培训基本信息，上传培训人员花名册、培训计划、培训学时等信息。培训结束后由组织</w:t>
      </w:r>
      <w:r>
        <w:rPr>
          <w:rFonts w:hint="eastAsia" w:ascii="仿宋_GB2312" w:hAnsi="宋体" w:eastAsia="仿宋_GB2312" w:cs="宋体"/>
          <w:b w:val="0"/>
          <w:bCs w:val="0"/>
          <w:i w:val="0"/>
          <w:iCs w:val="0"/>
          <w:color w:val="auto"/>
          <w:kern w:val="0"/>
          <w:sz w:val="32"/>
          <w:szCs w:val="32"/>
          <w:highlight w:val="none"/>
          <w:u w:val="none" w:color="auto"/>
          <w:lang w:val="en-US" w:eastAsia="zh-CN"/>
        </w:rPr>
        <w:t>实施项目制培训的市、区人力资源部门</w:t>
      </w:r>
      <w:r>
        <w:rPr>
          <w:rFonts w:hint="eastAsia" w:ascii="仿宋_GB2312" w:hAnsi="宋体" w:eastAsia="仿宋_GB2312" w:cs="宋体"/>
          <w:b w:val="0"/>
          <w:bCs w:val="0"/>
          <w:i w:val="0"/>
          <w:iCs w:val="0"/>
          <w:kern w:val="0"/>
          <w:sz w:val="32"/>
          <w:szCs w:val="32"/>
          <w:u w:val="none" w:color="auto"/>
          <w:lang w:val="en-US" w:eastAsia="zh-CN"/>
        </w:rPr>
        <w:t>进行考核验收或市、区人力资源部门委托第三方评价机构组织考核评价，经考核合格的，发放相应证书。市、区人力资源部门应建立相应验收标准。</w:t>
      </w:r>
    </w:p>
    <w:p>
      <w:pPr>
        <w:widowControl/>
        <w:adjustRightInd w:val="0"/>
        <w:snapToGrid w:val="0"/>
        <w:spacing w:line="580" w:lineRule="exact"/>
        <w:ind w:firstLine="640" w:firstLineChars="200"/>
        <w:rPr>
          <w:rFonts w:hint="eastAsia" w:ascii="仿宋_GB2312" w:hAnsi="宋体" w:eastAsia="仿宋_GB2312" w:cs="宋体"/>
          <w:b/>
          <w:bCs/>
          <w:i w:val="0"/>
          <w:iCs w:val="0"/>
          <w:kern w:val="0"/>
          <w:sz w:val="32"/>
          <w:szCs w:val="32"/>
          <w:u w:val="single" w:color="auto"/>
          <w:lang w:eastAsia="zh-CN"/>
        </w:rPr>
      </w:pPr>
      <w:r>
        <w:rPr>
          <w:rFonts w:hint="eastAsia" w:ascii="仿宋_GB2312" w:hAnsi="宋体" w:eastAsia="仿宋_GB2312" w:cs="宋体"/>
          <w:b w:val="0"/>
          <w:bCs w:val="0"/>
          <w:i w:val="0"/>
          <w:iCs w:val="0"/>
          <w:kern w:val="0"/>
          <w:sz w:val="32"/>
          <w:szCs w:val="32"/>
          <w:u w:val="none" w:color="auto"/>
          <w:lang w:eastAsia="zh-CN"/>
        </w:rPr>
        <w:t>培训机构要加强对参培学员的管理和考核，实行培训学员签到制，对上课学时达不到备案确定学时的70%的学员不得安排结业考核。</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六</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申领补贴。承训机构应当</w:t>
      </w:r>
      <w:r>
        <w:rPr>
          <w:rFonts w:hint="eastAsia" w:ascii="仿宋_GB2312" w:hAnsi="宋体" w:eastAsia="仿宋_GB2312" w:cs="宋体"/>
          <w:b w:val="0"/>
          <w:bCs w:val="0"/>
          <w:i w:val="0"/>
          <w:iCs w:val="0"/>
          <w:kern w:val="0"/>
          <w:sz w:val="32"/>
          <w:szCs w:val="32"/>
          <w:highlight w:val="none"/>
          <w:u w:val="none" w:color="auto"/>
          <w:lang w:val="en-US" w:eastAsia="zh-CN"/>
        </w:rPr>
        <w:t>在证书核发之日起12个月内</w:t>
      </w:r>
      <w:r>
        <w:rPr>
          <w:rFonts w:hint="eastAsia" w:ascii="仿宋_GB2312" w:hAnsi="宋体" w:eastAsia="仿宋_GB2312" w:cs="宋体"/>
          <w:i w:val="0"/>
          <w:iCs w:val="0"/>
          <w:kern w:val="0"/>
          <w:sz w:val="32"/>
          <w:szCs w:val="32"/>
          <w:u w:val="none" w:color="auto"/>
          <w:lang w:val="en-US" w:eastAsia="zh-CN"/>
        </w:rPr>
        <w:t>，向市、</w:t>
      </w:r>
      <w:r>
        <w:rPr>
          <w:rFonts w:hint="eastAsia" w:ascii="仿宋_GB2312" w:hAnsi="宋体" w:eastAsia="仿宋_GB2312" w:cs="宋体"/>
          <w:b w:val="0"/>
          <w:bCs w:val="0"/>
          <w:i w:val="0"/>
          <w:iCs w:val="0"/>
          <w:kern w:val="0"/>
          <w:sz w:val="32"/>
          <w:szCs w:val="32"/>
          <w:u w:val="none" w:color="auto"/>
          <w:lang w:val="en-US" w:eastAsia="zh-CN"/>
        </w:rPr>
        <w:t>区人力资源部门</w:t>
      </w:r>
      <w:r>
        <w:rPr>
          <w:rFonts w:hint="eastAsia" w:ascii="仿宋_GB2312" w:hAnsi="宋体" w:eastAsia="仿宋_GB2312" w:cs="宋体"/>
          <w:i w:val="0"/>
          <w:iCs w:val="0"/>
          <w:kern w:val="0"/>
          <w:sz w:val="32"/>
          <w:szCs w:val="32"/>
          <w:u w:val="none" w:color="auto"/>
          <w:lang w:val="en-US" w:eastAsia="zh-CN"/>
        </w:rPr>
        <w:t>申请项目制培训补贴，按以下程序办理：</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1.申请。登录</w:t>
      </w:r>
      <w:r>
        <w:rPr>
          <w:rFonts w:hint="eastAsia" w:ascii="仿宋_GB2312" w:hAnsi="宋体" w:eastAsia="仿宋_GB2312" w:cs="宋体"/>
          <w:b w:val="0"/>
          <w:bCs w:val="0"/>
          <w:i w:val="0"/>
          <w:iCs w:val="0"/>
          <w:kern w:val="0"/>
          <w:sz w:val="32"/>
          <w:szCs w:val="32"/>
          <w:u w:val="none" w:color="auto"/>
          <w:lang w:val="en-US" w:eastAsia="zh-CN"/>
        </w:rPr>
        <w:t>信息</w:t>
      </w:r>
      <w:r>
        <w:rPr>
          <w:rFonts w:hint="eastAsia" w:ascii="仿宋_GB2312" w:hAnsi="宋体" w:eastAsia="仿宋_GB2312" w:cs="宋体"/>
          <w:i w:val="0"/>
          <w:iCs w:val="0"/>
          <w:kern w:val="0"/>
          <w:sz w:val="32"/>
          <w:szCs w:val="32"/>
          <w:u w:val="none" w:color="auto"/>
          <w:lang w:val="en-US" w:eastAsia="zh-CN"/>
        </w:rPr>
        <w:t>系统，注册单位账户，申请培训补贴。</w:t>
      </w:r>
    </w:p>
    <w:p>
      <w:pPr>
        <w:widowControl/>
        <w:adjustRightInd w:val="0"/>
        <w:snapToGrid w:val="0"/>
        <w:spacing w:line="580" w:lineRule="exact"/>
        <w:ind w:firstLine="640" w:firstLineChars="200"/>
        <w:rPr>
          <w:rFonts w:hint="eastAsia" w:ascii="仿宋_GB2312" w:hAnsi="宋体" w:eastAsia="仿宋_GB2312" w:cs="宋体"/>
          <w:i w:val="0"/>
          <w:iCs w:val="0"/>
          <w:color w:val="auto"/>
          <w:kern w:val="0"/>
          <w:sz w:val="32"/>
          <w:szCs w:val="32"/>
          <w:u w:val="none" w:color="auto"/>
        </w:rPr>
      </w:pPr>
      <w:r>
        <w:rPr>
          <w:rFonts w:hint="eastAsia" w:ascii="仿宋_GB2312" w:hAnsi="宋体" w:eastAsia="仿宋_GB2312" w:cs="宋体"/>
          <w:i w:val="0"/>
          <w:iCs w:val="0"/>
          <w:kern w:val="0"/>
          <w:sz w:val="32"/>
          <w:szCs w:val="32"/>
          <w:u w:val="none" w:color="auto"/>
          <w:lang w:val="en-US" w:eastAsia="zh-CN"/>
        </w:rPr>
        <w:t>参训学员符合本办法第十条条件的，可以根据实际按照每人次500元的标准享受生活费补贴。机构应当一并为符合条件的学员代为申请生活费补贴，补贴资金直接拨入学员</w:t>
      </w:r>
      <w:r>
        <w:rPr>
          <w:rFonts w:hint="eastAsia" w:ascii="仿宋_GB2312" w:hAnsi="宋体" w:eastAsia="仿宋_GB2312" w:cs="宋体"/>
          <w:b w:val="0"/>
          <w:bCs w:val="0"/>
          <w:i w:val="0"/>
          <w:iCs w:val="0"/>
          <w:kern w:val="0"/>
          <w:sz w:val="32"/>
          <w:szCs w:val="32"/>
          <w:u w:val="none" w:color="auto"/>
          <w:lang w:val="en-US" w:eastAsia="zh-CN"/>
        </w:rPr>
        <w:t>个人社会保障卡银行账户（或指定的本人的其他银行账户，优先发放至社会保障卡银行账户）</w:t>
      </w:r>
      <w:r>
        <w:rPr>
          <w:rFonts w:hint="eastAsia" w:ascii="仿宋_GB2312" w:hAnsi="宋体" w:eastAsia="仿宋_GB2312" w:cs="宋体"/>
          <w:i w:val="0"/>
          <w:iCs w:val="0"/>
          <w:kern w:val="0"/>
          <w:sz w:val="32"/>
          <w:szCs w:val="32"/>
          <w:u w:val="none" w:color="auto"/>
          <w:lang w:val="en-US" w:eastAsia="zh-CN"/>
        </w:rPr>
        <w:t>。</w:t>
      </w:r>
      <w:r>
        <w:rPr>
          <w:rFonts w:hint="eastAsia" w:ascii="仿宋_GB2312" w:hAnsi="宋体" w:eastAsia="仿宋_GB2312" w:cs="宋体"/>
          <w:i w:val="0"/>
          <w:iCs w:val="0"/>
          <w:strike w:val="0"/>
          <w:dstrike w:val="0"/>
          <w:color w:val="auto"/>
          <w:kern w:val="0"/>
          <w:sz w:val="32"/>
          <w:szCs w:val="32"/>
          <w:highlight w:val="none"/>
          <w:u w:val="none" w:color="auto"/>
          <w:lang w:eastAsia="zh-CN"/>
        </w:rPr>
        <w:t>生活费补贴从市、区本级</w:t>
      </w:r>
      <w:r>
        <w:rPr>
          <w:rFonts w:hint="eastAsia" w:ascii="仿宋_GB2312" w:hAnsi="宋体" w:eastAsia="仿宋_GB2312" w:cs="宋体"/>
          <w:i w:val="0"/>
          <w:iCs w:val="0"/>
          <w:color w:val="auto"/>
          <w:kern w:val="0"/>
          <w:sz w:val="32"/>
          <w:szCs w:val="32"/>
          <w:u w:val="none" w:color="auto"/>
        </w:rPr>
        <w:t>就业补助资金中列支。</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2.补贴审核发放。市、区人力资源部门参照本办法第十三条规定程序受理审核发放补贴，补贴资金拨入单位的银行基本账户。</w:t>
      </w:r>
    </w:p>
    <w:p>
      <w:pPr>
        <w:widowControl/>
        <w:adjustRightInd w:val="0"/>
        <w:snapToGrid w:val="0"/>
        <w:spacing w:line="580" w:lineRule="exact"/>
        <w:ind w:firstLine="640" w:firstLineChars="200"/>
        <w:rPr>
          <w:rFonts w:hint="eastAsia" w:ascii="黑体" w:hAnsi="黑体" w:cs="宋体"/>
          <w:i w:val="0"/>
          <w:iCs w:val="0"/>
          <w:kern w:val="0"/>
          <w:sz w:val="32"/>
          <w:szCs w:val="32"/>
          <w:u w:val="none" w:color="auto"/>
          <w:lang w:val="en-US" w:eastAsia="zh-CN"/>
        </w:rPr>
      </w:pPr>
      <w:r>
        <w:rPr>
          <w:rFonts w:hint="eastAsia" w:ascii="仿宋_GB2312" w:hAnsi="宋体" w:eastAsia="仿宋_GB2312" w:cs="宋体"/>
          <w:b w:val="0"/>
          <w:bCs w:val="0"/>
          <w:i w:val="0"/>
          <w:iCs w:val="0"/>
          <w:kern w:val="0"/>
          <w:sz w:val="32"/>
          <w:szCs w:val="32"/>
          <w:u w:val="none" w:color="auto"/>
          <w:lang w:val="en-US" w:eastAsia="zh-CN"/>
        </w:rPr>
        <w:t>承训机构申领补贴时，学员应符合培训对象条件。</w:t>
      </w:r>
    </w:p>
    <w:p>
      <w:pPr>
        <w:widowControl/>
        <w:adjustRightInd w:val="0"/>
        <w:snapToGrid w:val="0"/>
        <w:spacing w:line="580" w:lineRule="exact"/>
        <w:ind w:firstLine="640" w:firstLineChars="200"/>
        <w:rPr>
          <w:rFonts w:hint="default" w:ascii="仿宋_GB2312" w:hAnsi="宋体" w:eastAsia="仿宋_GB2312" w:cs="宋体"/>
          <w:i w:val="0"/>
          <w:iCs w:val="0"/>
          <w:kern w:val="0"/>
          <w:sz w:val="32"/>
          <w:szCs w:val="32"/>
          <w:u w:val="none" w:color="auto"/>
          <w:lang w:val="en-US" w:eastAsia="zh-CN"/>
        </w:rPr>
      </w:pPr>
      <w:r>
        <w:rPr>
          <w:rFonts w:hint="eastAsia" w:ascii="黑体" w:hAnsi="黑体" w:cs="宋体"/>
          <w:i w:val="0"/>
          <w:iCs w:val="0"/>
          <w:kern w:val="0"/>
          <w:sz w:val="32"/>
          <w:szCs w:val="32"/>
          <w:u w:val="none" w:color="auto"/>
          <w:lang w:val="en-US" w:eastAsia="zh-CN"/>
        </w:rPr>
        <w:t xml:space="preserve">第二十九条 </w:t>
      </w:r>
      <w:r>
        <w:rPr>
          <w:rFonts w:hint="eastAsia" w:ascii="仿宋_GB2312" w:hAnsi="宋体" w:eastAsia="仿宋_GB2312" w:cs="宋体"/>
          <w:i w:val="0"/>
          <w:iCs w:val="0"/>
          <w:kern w:val="0"/>
          <w:sz w:val="32"/>
          <w:szCs w:val="32"/>
          <w:u w:val="none" w:color="auto"/>
          <w:lang w:val="en-US" w:eastAsia="zh-CN"/>
        </w:rPr>
        <w:t>市、区人力资源部门还可重点聚焦本市或辖区新产业、新业态、新基建、新职业领域及特定领域、特定群体，开展重点项目制培训：</w:t>
      </w:r>
    </w:p>
    <w:p>
      <w:pPr>
        <w:widowControl/>
        <w:adjustRightInd w:val="0"/>
        <w:snapToGrid w:val="0"/>
        <w:spacing w:line="580" w:lineRule="exact"/>
        <w:ind w:firstLine="640" w:firstLineChars="200"/>
        <w:rPr>
          <w:rFonts w:hint="default"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（一）培训对象。在符合本</w:t>
      </w:r>
      <w:r>
        <w:rPr>
          <w:rFonts w:hint="eastAsia" w:ascii="仿宋_GB2312" w:hAnsi="宋体" w:eastAsia="仿宋_GB2312" w:cs="宋体"/>
          <w:b w:val="0"/>
          <w:bCs w:val="0"/>
          <w:i w:val="0"/>
          <w:iCs w:val="0"/>
          <w:kern w:val="0"/>
          <w:sz w:val="32"/>
          <w:szCs w:val="32"/>
          <w:u w:val="none" w:color="auto"/>
          <w:lang w:val="en-US" w:eastAsia="zh-CN"/>
        </w:rPr>
        <w:t>办法第八条第一款第（一）至（四</w:t>
      </w:r>
      <w:r>
        <w:rPr>
          <w:rFonts w:hint="eastAsia" w:ascii="仿宋_GB2312" w:hAnsi="宋体" w:eastAsia="仿宋_GB2312" w:cs="宋体"/>
          <w:i w:val="0"/>
          <w:iCs w:val="0"/>
          <w:kern w:val="0"/>
          <w:sz w:val="32"/>
          <w:szCs w:val="32"/>
          <w:u w:val="none" w:color="auto"/>
          <w:lang w:val="en-US" w:eastAsia="zh-CN"/>
        </w:rPr>
        <w:t>）项条件之一的基础上，</w:t>
      </w:r>
      <w:r>
        <w:rPr>
          <w:rFonts w:hint="eastAsia" w:ascii="仿宋_GB2312" w:hAnsi="宋体" w:eastAsia="仿宋_GB2312" w:cs="宋体"/>
          <w:b w:val="0"/>
          <w:bCs w:val="0"/>
          <w:i w:val="0"/>
          <w:iCs w:val="0"/>
          <w:kern w:val="0"/>
          <w:sz w:val="32"/>
          <w:szCs w:val="32"/>
          <w:u w:val="none" w:color="auto"/>
          <w:lang w:val="en-US" w:eastAsia="zh-CN"/>
        </w:rPr>
        <w:t>增加</w:t>
      </w:r>
      <w:r>
        <w:rPr>
          <w:rFonts w:hint="eastAsia" w:ascii="仿宋_GB2312" w:hAnsi="宋体" w:eastAsia="仿宋_GB2312" w:cs="宋体"/>
          <w:i w:val="0"/>
          <w:iCs w:val="0"/>
          <w:kern w:val="0"/>
          <w:sz w:val="32"/>
          <w:szCs w:val="32"/>
          <w:u w:val="none" w:color="auto"/>
          <w:lang w:val="en-US" w:eastAsia="zh-CN"/>
        </w:rPr>
        <w:t>符合下列条件之一的人员：</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仿宋_GB2312" w:hAnsi="宋体" w:eastAsia="仿宋_GB2312" w:cs="宋体"/>
          <w:i w:val="0"/>
          <w:iCs w:val="0"/>
          <w:kern w:val="0"/>
          <w:sz w:val="32"/>
          <w:szCs w:val="32"/>
          <w:u w:val="none" w:color="auto"/>
          <w:lang w:val="en-US" w:eastAsia="zh-CN"/>
        </w:rPr>
        <w:t>1.</w:t>
      </w:r>
      <w:r>
        <w:rPr>
          <w:rFonts w:hint="eastAsia" w:ascii="仿宋_GB2312" w:hAnsi="宋体" w:eastAsia="仿宋_GB2312" w:cs="宋体"/>
          <w:i w:val="0"/>
          <w:iCs w:val="0"/>
          <w:kern w:val="0"/>
          <w:sz w:val="32"/>
          <w:szCs w:val="32"/>
          <w:u w:val="none" w:color="auto"/>
          <w:lang w:eastAsia="zh-CN"/>
        </w:rPr>
        <w:t>本市高校或本市户籍在市外高校的毕业年度（指毕业当年度</w:t>
      </w:r>
      <w:r>
        <w:rPr>
          <w:rFonts w:hint="eastAsia" w:ascii="仿宋_GB2312" w:hAnsi="宋体" w:eastAsia="仿宋_GB2312" w:cs="宋体"/>
          <w:i w:val="0"/>
          <w:iCs w:val="0"/>
          <w:kern w:val="0"/>
          <w:sz w:val="32"/>
          <w:szCs w:val="32"/>
          <w:u w:val="none" w:color="auto"/>
          <w:lang w:val="en-US" w:eastAsia="zh-CN"/>
        </w:rPr>
        <w:t>1月1日至12月31日之间，下同</w:t>
      </w:r>
      <w:r>
        <w:rPr>
          <w:rFonts w:hint="eastAsia" w:ascii="仿宋_GB2312" w:hAnsi="宋体" w:eastAsia="仿宋_GB2312" w:cs="宋体"/>
          <w:i w:val="0"/>
          <w:iCs w:val="0"/>
          <w:kern w:val="0"/>
          <w:sz w:val="32"/>
          <w:szCs w:val="32"/>
          <w:u w:val="none" w:color="auto"/>
          <w:lang w:eastAsia="zh-CN"/>
        </w:rPr>
        <w:t>）毕业生（含技师学院高级工班、预备技师班）；</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b w:val="0"/>
          <w:bCs w:val="0"/>
          <w:i w:val="0"/>
          <w:iCs w:val="0"/>
          <w:kern w:val="0"/>
          <w:sz w:val="32"/>
          <w:szCs w:val="32"/>
          <w:u w:val="none" w:color="auto"/>
          <w:lang w:val="en-US" w:eastAsia="zh-CN"/>
        </w:rPr>
        <w:t>2.</w:t>
      </w:r>
      <w:r>
        <w:rPr>
          <w:rFonts w:hint="eastAsia" w:ascii="仿宋_GB2312" w:hAnsi="宋体" w:eastAsia="仿宋_GB2312" w:cs="宋体"/>
          <w:i w:val="0"/>
          <w:iCs w:val="0"/>
          <w:kern w:val="0"/>
          <w:sz w:val="32"/>
          <w:szCs w:val="32"/>
          <w:u w:val="none" w:color="auto"/>
          <w:lang w:val="en-US" w:eastAsia="zh-CN"/>
        </w:rPr>
        <w:t>农村转移就业人员、群体性失业人员等市级以上人力资源保障部门确定的特定帮扶群体。</w:t>
      </w:r>
    </w:p>
    <w:p>
      <w:pPr>
        <w:widowControl/>
        <w:adjustRightInd w:val="0"/>
        <w:snapToGrid w:val="0"/>
        <w:spacing w:line="580" w:lineRule="exact"/>
        <w:ind w:firstLine="640" w:firstLineChars="200"/>
        <w:rPr>
          <w:rFonts w:hint="default" w:ascii="仿宋_GB2312" w:hAnsi="宋体" w:eastAsia="仿宋_GB2312" w:cs="宋体"/>
          <w:i w:val="0"/>
          <w:iCs w:val="0"/>
          <w:kern w:val="0"/>
          <w:sz w:val="32"/>
          <w:szCs w:val="32"/>
          <w:u w:val="none" w:color="auto"/>
          <w:lang w:val="en-US" w:eastAsia="zh-CN"/>
        </w:rPr>
      </w:pPr>
      <w:r>
        <w:rPr>
          <w:rFonts w:hint="eastAsia" w:ascii="仿宋_GB2312" w:hAnsi="宋体" w:eastAsia="仿宋_GB2312" w:cs="宋体"/>
          <w:i w:val="0"/>
          <w:iCs w:val="0"/>
          <w:kern w:val="0"/>
          <w:sz w:val="32"/>
          <w:szCs w:val="32"/>
          <w:u w:val="none" w:color="auto"/>
          <w:lang w:val="en-US" w:eastAsia="zh-CN"/>
        </w:rPr>
        <w:t>（二）补贴标准。不超过65元/学时（不少于45分钟，下同），每人每年最高不超过5000元。所需资金从市、区本级就业补助资金及符合国家、省、市规定的其他资金中列支。</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三</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申领补贴。</w:t>
      </w:r>
      <w:r>
        <w:rPr>
          <w:rFonts w:hint="eastAsia" w:ascii="仿宋_GB2312" w:hAnsi="宋体" w:eastAsia="仿宋_GB2312" w:cs="宋体"/>
          <w:i w:val="0"/>
          <w:iCs w:val="0"/>
          <w:kern w:val="0"/>
          <w:sz w:val="32"/>
          <w:szCs w:val="32"/>
          <w:u w:val="none" w:color="auto"/>
          <w:lang w:eastAsia="zh-CN"/>
        </w:rPr>
        <w:t>承训机构可在培训开班后</w:t>
      </w:r>
      <w:r>
        <w:rPr>
          <w:rFonts w:hint="eastAsia" w:ascii="仿宋_GB2312" w:hAnsi="宋体" w:eastAsia="仿宋_GB2312" w:cs="宋体"/>
          <w:i w:val="0"/>
          <w:iCs w:val="0"/>
          <w:kern w:val="0"/>
          <w:sz w:val="32"/>
          <w:szCs w:val="32"/>
          <w:u w:val="none" w:color="auto"/>
          <w:lang w:val="en-US" w:eastAsia="zh-CN"/>
        </w:rPr>
        <w:t>3</w:t>
      </w:r>
      <w:r>
        <w:rPr>
          <w:rFonts w:hint="eastAsia" w:ascii="仿宋_GB2312" w:hAnsi="宋体" w:eastAsia="仿宋_GB2312" w:cs="宋体"/>
          <w:i w:val="0"/>
          <w:iCs w:val="0"/>
          <w:kern w:val="0"/>
          <w:sz w:val="32"/>
          <w:szCs w:val="32"/>
          <w:u w:val="none" w:color="auto"/>
          <w:lang w:eastAsia="zh-CN"/>
        </w:rPr>
        <w:t>个月内向</w:t>
      </w:r>
      <w:r>
        <w:rPr>
          <w:rFonts w:hint="eastAsia" w:ascii="仿宋_GB2312" w:hAnsi="宋体" w:eastAsia="仿宋_GB2312" w:cs="宋体"/>
          <w:i w:val="0"/>
          <w:iCs w:val="0"/>
          <w:kern w:val="0"/>
          <w:sz w:val="32"/>
          <w:szCs w:val="32"/>
          <w:u w:val="none" w:color="auto"/>
        </w:rPr>
        <w:t>市</w:t>
      </w:r>
      <w:r>
        <w:rPr>
          <w:rFonts w:hint="eastAsia" w:ascii="仿宋_GB2312" w:hAnsi="宋体" w:eastAsia="仿宋_GB2312" w:cs="宋体"/>
          <w:i w:val="0"/>
          <w:iCs w:val="0"/>
          <w:kern w:val="0"/>
          <w:sz w:val="32"/>
          <w:szCs w:val="32"/>
          <w:u w:val="none" w:color="auto"/>
          <w:lang w:eastAsia="zh-CN"/>
        </w:rPr>
        <w:t>、区</w:t>
      </w:r>
      <w:r>
        <w:rPr>
          <w:rFonts w:hint="eastAsia" w:ascii="仿宋_GB2312" w:hAnsi="宋体" w:eastAsia="仿宋_GB2312" w:cs="宋体"/>
          <w:i w:val="0"/>
          <w:iCs w:val="0"/>
          <w:kern w:val="0"/>
          <w:sz w:val="32"/>
          <w:szCs w:val="32"/>
          <w:u w:val="none" w:color="auto"/>
        </w:rPr>
        <w:t>人力资源部门</w:t>
      </w:r>
      <w:r>
        <w:rPr>
          <w:rFonts w:hint="eastAsia" w:ascii="仿宋_GB2312" w:hAnsi="宋体" w:eastAsia="仿宋_GB2312" w:cs="宋体"/>
          <w:i w:val="0"/>
          <w:iCs w:val="0"/>
          <w:kern w:val="0"/>
          <w:sz w:val="32"/>
          <w:szCs w:val="32"/>
          <w:u w:val="none" w:color="auto"/>
          <w:lang w:eastAsia="zh-CN"/>
        </w:rPr>
        <w:t>申请</w:t>
      </w:r>
      <w:r>
        <w:rPr>
          <w:rFonts w:hint="eastAsia" w:ascii="仿宋_GB2312" w:hAnsi="宋体" w:eastAsia="仿宋_GB2312" w:cs="宋体"/>
          <w:i w:val="0"/>
          <w:iCs w:val="0"/>
          <w:kern w:val="0"/>
          <w:sz w:val="32"/>
          <w:szCs w:val="32"/>
          <w:u w:val="none" w:color="auto"/>
        </w:rPr>
        <w:t>预拨付</w:t>
      </w:r>
      <w:r>
        <w:rPr>
          <w:rFonts w:hint="eastAsia" w:ascii="仿宋_GB2312" w:hAnsi="宋体" w:eastAsia="仿宋_GB2312" w:cs="宋体"/>
          <w:i w:val="0"/>
          <w:iCs w:val="0"/>
          <w:kern w:val="0"/>
          <w:sz w:val="32"/>
          <w:szCs w:val="32"/>
          <w:u w:val="none" w:color="auto"/>
          <w:lang w:eastAsia="zh-CN"/>
        </w:rPr>
        <w:t>补贴资金。</w:t>
      </w:r>
      <w:r>
        <w:rPr>
          <w:rFonts w:hint="eastAsia" w:ascii="仿宋_GB2312" w:hAnsi="宋体" w:eastAsia="仿宋_GB2312" w:cs="宋体"/>
          <w:i w:val="0"/>
          <w:iCs w:val="0"/>
          <w:kern w:val="0"/>
          <w:sz w:val="32"/>
          <w:szCs w:val="32"/>
          <w:u w:val="none" w:color="auto"/>
        </w:rPr>
        <w:t>市</w:t>
      </w:r>
      <w:r>
        <w:rPr>
          <w:rFonts w:hint="eastAsia" w:ascii="仿宋_GB2312" w:hAnsi="宋体" w:eastAsia="仿宋_GB2312" w:cs="宋体"/>
          <w:i w:val="0"/>
          <w:iCs w:val="0"/>
          <w:kern w:val="0"/>
          <w:sz w:val="32"/>
          <w:szCs w:val="32"/>
          <w:u w:val="none" w:color="auto"/>
          <w:lang w:eastAsia="zh-CN"/>
        </w:rPr>
        <w:t>、区</w:t>
      </w:r>
      <w:r>
        <w:rPr>
          <w:rFonts w:hint="eastAsia" w:ascii="仿宋_GB2312" w:hAnsi="宋体" w:eastAsia="仿宋_GB2312" w:cs="宋体"/>
          <w:i w:val="0"/>
          <w:iCs w:val="0"/>
          <w:kern w:val="0"/>
          <w:sz w:val="32"/>
          <w:szCs w:val="32"/>
          <w:u w:val="none" w:color="auto"/>
        </w:rPr>
        <w:t>人力资源部门根据实际报名人数预拨付不超过50%的培训补贴资金。培训</w:t>
      </w:r>
      <w:r>
        <w:rPr>
          <w:rFonts w:hint="eastAsia" w:ascii="仿宋_GB2312" w:hAnsi="宋体" w:eastAsia="仿宋_GB2312" w:cs="宋体"/>
          <w:i w:val="0"/>
          <w:iCs w:val="0"/>
          <w:kern w:val="0"/>
          <w:sz w:val="32"/>
          <w:szCs w:val="32"/>
          <w:u w:val="none" w:color="auto"/>
          <w:lang w:eastAsia="zh-CN"/>
        </w:rPr>
        <w:t>结束</w:t>
      </w:r>
      <w:r>
        <w:rPr>
          <w:rFonts w:hint="eastAsia" w:ascii="仿宋_GB2312" w:hAnsi="宋体" w:eastAsia="仿宋_GB2312" w:cs="宋体"/>
          <w:i w:val="0"/>
          <w:iCs w:val="0"/>
          <w:kern w:val="0"/>
          <w:sz w:val="32"/>
          <w:szCs w:val="32"/>
          <w:u w:val="none" w:color="auto"/>
        </w:rPr>
        <w:t>后3个月</w:t>
      </w:r>
      <w:r>
        <w:rPr>
          <w:rFonts w:hint="eastAsia" w:ascii="仿宋_GB2312" w:hAnsi="Arial" w:eastAsia="仿宋_GB2312" w:cs="仿宋_GB2312"/>
          <w:i w:val="0"/>
          <w:iCs w:val="0"/>
          <w:sz w:val="32"/>
          <w:szCs w:val="32"/>
          <w:u w:val="none" w:color="auto"/>
        </w:rPr>
        <w:t>内</w:t>
      </w:r>
      <w:r>
        <w:rPr>
          <w:rFonts w:hint="eastAsia" w:ascii="仿宋_GB2312" w:hAnsi="宋体" w:eastAsia="仿宋_GB2312" w:cs="宋体"/>
          <w:i w:val="0"/>
          <w:iCs w:val="0"/>
          <w:kern w:val="0"/>
          <w:sz w:val="32"/>
          <w:szCs w:val="32"/>
          <w:u w:val="none" w:color="auto"/>
        </w:rPr>
        <w:t>，向市</w:t>
      </w:r>
      <w:r>
        <w:rPr>
          <w:rFonts w:hint="eastAsia" w:ascii="仿宋_GB2312" w:hAnsi="宋体" w:eastAsia="仿宋_GB2312" w:cs="宋体"/>
          <w:i w:val="0"/>
          <w:iCs w:val="0"/>
          <w:kern w:val="0"/>
          <w:sz w:val="32"/>
          <w:szCs w:val="32"/>
          <w:u w:val="none" w:color="auto"/>
          <w:lang w:eastAsia="zh-CN"/>
        </w:rPr>
        <w:t>、区</w:t>
      </w:r>
      <w:r>
        <w:rPr>
          <w:rFonts w:hint="eastAsia" w:ascii="仿宋_GB2312" w:hAnsi="宋体" w:eastAsia="仿宋_GB2312" w:cs="宋体"/>
          <w:i w:val="0"/>
          <w:iCs w:val="0"/>
          <w:kern w:val="0"/>
          <w:sz w:val="32"/>
          <w:szCs w:val="32"/>
          <w:u w:val="none" w:color="auto"/>
        </w:rPr>
        <w:t>人力资源部门申请剩余补贴资金，按以下程序办理：</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lang w:val="en-US" w:eastAsia="zh-CN"/>
        </w:rPr>
        <w:t>1.</w:t>
      </w:r>
      <w:r>
        <w:rPr>
          <w:rFonts w:hint="eastAsia" w:ascii="仿宋_GB2312" w:hAnsi="宋体" w:eastAsia="仿宋_GB2312" w:cs="宋体"/>
          <w:i w:val="0"/>
          <w:iCs w:val="0"/>
          <w:kern w:val="0"/>
          <w:sz w:val="32"/>
          <w:szCs w:val="32"/>
          <w:u w:val="none" w:color="auto"/>
        </w:rPr>
        <w:t>申请。</w:t>
      </w:r>
      <w:r>
        <w:rPr>
          <w:rFonts w:hint="eastAsia" w:ascii="仿宋_GB2312" w:hAnsi="Calibri" w:eastAsia="仿宋_GB2312"/>
          <w:i w:val="0"/>
          <w:iCs w:val="0"/>
          <w:sz w:val="32"/>
          <w:szCs w:val="32"/>
          <w:u w:val="none" w:color="auto"/>
        </w:rPr>
        <w:t>登</w:t>
      </w:r>
      <w:r>
        <w:rPr>
          <w:rFonts w:hint="eastAsia" w:ascii="仿宋_GB2312" w:hAnsi="宋体" w:eastAsia="仿宋_GB2312" w:cs="宋体"/>
          <w:i w:val="0"/>
          <w:iCs w:val="0"/>
          <w:kern w:val="0"/>
          <w:sz w:val="32"/>
          <w:szCs w:val="32"/>
          <w:u w:val="none" w:color="auto"/>
        </w:rPr>
        <w:t>录</w:t>
      </w:r>
      <w:r>
        <w:rPr>
          <w:rFonts w:hint="eastAsia" w:ascii="仿宋_GB2312" w:hAnsi="宋体" w:eastAsia="仿宋_GB2312" w:cs="宋体"/>
          <w:b w:val="0"/>
          <w:bCs w:val="0"/>
          <w:i w:val="0"/>
          <w:iCs w:val="0"/>
          <w:kern w:val="0"/>
          <w:sz w:val="32"/>
          <w:szCs w:val="32"/>
          <w:u w:val="none" w:color="auto"/>
          <w:lang w:val="en-US" w:eastAsia="zh-CN"/>
        </w:rPr>
        <w:t>信息</w:t>
      </w:r>
      <w:r>
        <w:rPr>
          <w:rFonts w:hint="eastAsia" w:ascii="仿宋_GB2312" w:hAnsi="宋体" w:eastAsia="仿宋_GB2312" w:cs="宋体"/>
          <w:i w:val="0"/>
          <w:iCs w:val="0"/>
          <w:kern w:val="0"/>
          <w:sz w:val="32"/>
          <w:szCs w:val="32"/>
          <w:u w:val="none" w:color="auto"/>
          <w:lang w:val="en-US" w:eastAsia="zh-CN"/>
        </w:rPr>
        <w:t>系统</w:t>
      </w:r>
      <w:r>
        <w:rPr>
          <w:rFonts w:hint="eastAsia" w:ascii="仿宋_GB2312" w:hAnsi="宋体" w:eastAsia="仿宋_GB2312" w:cs="宋体"/>
          <w:i w:val="0"/>
          <w:iCs w:val="0"/>
          <w:kern w:val="0"/>
          <w:sz w:val="32"/>
          <w:szCs w:val="32"/>
          <w:u w:val="none" w:color="auto"/>
        </w:rPr>
        <w:t>，注册单位账户，按学员实际培训学时申请培训补贴。</w:t>
      </w:r>
    </w:p>
    <w:p>
      <w:pPr>
        <w:widowControl/>
        <w:adjustRightInd w:val="0"/>
        <w:snapToGrid w:val="0"/>
        <w:spacing w:line="580" w:lineRule="exact"/>
        <w:ind w:firstLine="640" w:firstLineChars="200"/>
        <w:rPr>
          <w:rFonts w:hint="eastAsia" w:ascii="仿宋_GB2312" w:hAnsi="宋体" w:eastAsia="仿宋_GB2312" w:cs="宋体"/>
          <w:i w:val="0"/>
          <w:iCs w:val="0"/>
          <w:strike/>
          <w:dstrike w:val="0"/>
          <w:kern w:val="0"/>
          <w:sz w:val="32"/>
          <w:szCs w:val="32"/>
          <w:u w:val="none" w:color="auto"/>
          <w:lang w:eastAsia="zh-CN"/>
        </w:rPr>
      </w:pPr>
      <w:r>
        <w:rPr>
          <w:rFonts w:hint="eastAsia" w:ascii="仿宋_GB2312" w:hAnsi="宋体" w:eastAsia="仿宋_GB2312" w:cs="宋体"/>
          <w:i w:val="0"/>
          <w:iCs w:val="0"/>
          <w:kern w:val="0"/>
          <w:sz w:val="32"/>
          <w:szCs w:val="32"/>
          <w:u w:val="none" w:color="auto"/>
          <w:lang w:val="en-US" w:eastAsia="zh-CN"/>
        </w:rPr>
        <w:t>参训学员符合本办法第十条条件的，可以根据实际按照每人次500元的标准享受生活费补贴。机构应当一并为符合条件的学员代为申请生活费补贴，补贴资金直接拨入学员</w:t>
      </w:r>
      <w:r>
        <w:rPr>
          <w:rFonts w:hint="eastAsia" w:ascii="仿宋_GB2312" w:hAnsi="宋体" w:eastAsia="仿宋_GB2312" w:cs="宋体"/>
          <w:b w:val="0"/>
          <w:bCs w:val="0"/>
          <w:i w:val="0"/>
          <w:iCs w:val="0"/>
          <w:kern w:val="0"/>
          <w:sz w:val="32"/>
          <w:szCs w:val="32"/>
          <w:u w:val="none" w:color="auto"/>
          <w:lang w:val="en-US" w:eastAsia="zh-CN"/>
        </w:rPr>
        <w:t>个人社会保障卡银行账户（或指定的本人的其他银行账户，优先发放至社会保障卡银行账户）。</w:t>
      </w:r>
      <w:r>
        <w:rPr>
          <w:rFonts w:hint="eastAsia" w:ascii="仿宋_GB2312" w:hAnsi="宋体" w:eastAsia="仿宋_GB2312" w:cs="宋体"/>
          <w:i w:val="0"/>
          <w:iCs w:val="0"/>
          <w:strike w:val="0"/>
          <w:dstrike w:val="0"/>
          <w:color w:val="auto"/>
          <w:kern w:val="0"/>
          <w:sz w:val="32"/>
          <w:szCs w:val="32"/>
          <w:highlight w:val="none"/>
          <w:u w:val="none" w:color="auto"/>
          <w:lang w:eastAsia="zh-CN"/>
        </w:rPr>
        <w:t>生活费补贴从市、区本级</w:t>
      </w:r>
      <w:r>
        <w:rPr>
          <w:rFonts w:hint="eastAsia" w:ascii="仿宋_GB2312" w:hAnsi="宋体" w:eastAsia="仿宋_GB2312" w:cs="宋体"/>
          <w:i w:val="0"/>
          <w:iCs w:val="0"/>
          <w:color w:val="auto"/>
          <w:kern w:val="0"/>
          <w:sz w:val="32"/>
          <w:szCs w:val="32"/>
          <w:u w:val="none" w:color="auto"/>
        </w:rPr>
        <w:t>就业补助资金中列支。</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lang w:val="en-US" w:eastAsia="zh-CN"/>
        </w:rPr>
        <w:t>2.</w:t>
      </w:r>
      <w:r>
        <w:rPr>
          <w:rFonts w:hint="eastAsia" w:ascii="仿宋_GB2312" w:hAnsi="宋体" w:eastAsia="仿宋_GB2312" w:cs="宋体"/>
          <w:i w:val="0"/>
          <w:iCs w:val="0"/>
          <w:kern w:val="0"/>
          <w:sz w:val="32"/>
          <w:szCs w:val="32"/>
          <w:u w:val="none" w:color="auto"/>
        </w:rPr>
        <w:t>补贴审核发放。市</w:t>
      </w:r>
      <w:r>
        <w:rPr>
          <w:rFonts w:hint="eastAsia" w:ascii="仿宋_GB2312" w:hAnsi="宋体" w:eastAsia="仿宋_GB2312" w:cs="宋体"/>
          <w:i w:val="0"/>
          <w:iCs w:val="0"/>
          <w:kern w:val="0"/>
          <w:sz w:val="32"/>
          <w:szCs w:val="32"/>
          <w:u w:val="none" w:color="auto"/>
          <w:lang w:eastAsia="zh-CN"/>
        </w:rPr>
        <w:t>、区</w:t>
      </w:r>
      <w:r>
        <w:rPr>
          <w:rFonts w:hint="eastAsia" w:ascii="仿宋_GB2312" w:hAnsi="宋体" w:eastAsia="仿宋_GB2312" w:cs="宋体"/>
          <w:i w:val="0"/>
          <w:iCs w:val="0"/>
          <w:kern w:val="0"/>
          <w:sz w:val="32"/>
          <w:szCs w:val="32"/>
          <w:u w:val="none" w:color="auto"/>
        </w:rPr>
        <w:t>人力资源部门参照本办法第十</w:t>
      </w:r>
      <w:r>
        <w:rPr>
          <w:rFonts w:hint="eastAsia" w:ascii="仿宋_GB2312" w:hAnsi="宋体" w:eastAsia="仿宋_GB2312" w:cs="宋体"/>
          <w:i w:val="0"/>
          <w:iCs w:val="0"/>
          <w:kern w:val="0"/>
          <w:sz w:val="32"/>
          <w:szCs w:val="32"/>
          <w:u w:val="none" w:color="auto"/>
          <w:lang w:eastAsia="zh-CN"/>
        </w:rPr>
        <w:t>三</w:t>
      </w:r>
      <w:r>
        <w:rPr>
          <w:rFonts w:hint="eastAsia" w:ascii="仿宋_GB2312" w:hAnsi="宋体" w:eastAsia="仿宋_GB2312" w:cs="宋体"/>
          <w:i w:val="0"/>
          <w:iCs w:val="0"/>
          <w:kern w:val="0"/>
          <w:sz w:val="32"/>
          <w:szCs w:val="32"/>
          <w:u w:val="none" w:color="auto"/>
        </w:rPr>
        <w:t>条规定程序受理审核发放补贴，补贴资金拨入单位的银行基本账户。</w:t>
      </w:r>
      <w:r>
        <w:rPr>
          <w:rFonts w:hint="eastAsia" w:ascii="仿宋_GB2312" w:hAnsi="宋体" w:eastAsia="仿宋_GB2312" w:cs="宋体"/>
          <w:i w:val="0"/>
          <w:iCs w:val="0"/>
          <w:kern w:val="0"/>
          <w:sz w:val="32"/>
          <w:szCs w:val="32"/>
          <w:u w:val="none" w:color="auto"/>
          <w:lang w:val="en-US" w:eastAsia="zh-CN"/>
        </w:rPr>
        <w:t>承训机构</w:t>
      </w:r>
      <w:r>
        <w:rPr>
          <w:rFonts w:hint="eastAsia" w:ascii="仿宋_GB2312" w:hAnsi="宋体" w:eastAsia="仿宋_GB2312" w:cs="宋体"/>
          <w:i w:val="0"/>
          <w:iCs w:val="0"/>
          <w:kern w:val="0"/>
          <w:sz w:val="32"/>
          <w:szCs w:val="32"/>
          <w:u w:val="none" w:color="auto"/>
        </w:rPr>
        <w:t>申请</w:t>
      </w:r>
      <w:r>
        <w:rPr>
          <w:rFonts w:hint="eastAsia" w:ascii="仿宋_GB2312" w:hAnsi="宋体" w:eastAsia="仿宋_GB2312" w:cs="宋体"/>
          <w:i w:val="0"/>
          <w:iCs w:val="0"/>
          <w:kern w:val="0"/>
          <w:sz w:val="32"/>
          <w:szCs w:val="32"/>
          <w:highlight w:val="none"/>
          <w:u w:val="none" w:color="auto"/>
          <w:lang w:eastAsia="zh-CN"/>
        </w:rPr>
        <w:t>的预拨付</w:t>
      </w:r>
      <w:r>
        <w:rPr>
          <w:rFonts w:hint="eastAsia" w:ascii="仿宋_GB2312" w:hAnsi="宋体" w:eastAsia="仿宋_GB2312" w:cs="宋体"/>
          <w:i w:val="0"/>
          <w:iCs w:val="0"/>
          <w:kern w:val="0"/>
          <w:sz w:val="32"/>
          <w:szCs w:val="32"/>
          <w:highlight w:val="none"/>
          <w:u w:val="none" w:color="auto"/>
        </w:rPr>
        <w:t>补贴资金多于实际应拨付培训资金的，应当于</w:t>
      </w:r>
      <w:r>
        <w:rPr>
          <w:rFonts w:hint="eastAsia" w:ascii="仿宋_GB2312" w:hAnsi="宋体" w:eastAsia="仿宋_GB2312" w:cs="宋体"/>
          <w:i w:val="0"/>
          <w:iCs w:val="0"/>
          <w:kern w:val="0"/>
          <w:sz w:val="32"/>
          <w:szCs w:val="32"/>
          <w:highlight w:val="none"/>
          <w:u w:val="none" w:color="auto"/>
          <w:lang w:eastAsia="zh-CN"/>
        </w:rPr>
        <w:t>收到市、区人力资源部门通知</w:t>
      </w:r>
      <w:r>
        <w:rPr>
          <w:rFonts w:hint="eastAsia" w:ascii="仿宋_GB2312" w:hAnsi="宋体" w:eastAsia="仿宋_GB2312" w:cs="宋体"/>
          <w:i w:val="0"/>
          <w:iCs w:val="0"/>
          <w:kern w:val="0"/>
          <w:sz w:val="32"/>
          <w:szCs w:val="32"/>
          <w:highlight w:val="none"/>
          <w:u w:val="none" w:color="auto"/>
        </w:rPr>
        <w:t>之日</w:t>
      </w:r>
      <w:r>
        <w:rPr>
          <w:rFonts w:hint="eastAsia" w:ascii="仿宋_GB2312" w:hAnsi="宋体" w:eastAsia="仿宋_GB2312" w:cs="宋体"/>
          <w:i w:val="0"/>
          <w:iCs w:val="0"/>
          <w:kern w:val="0"/>
          <w:sz w:val="32"/>
          <w:szCs w:val="32"/>
          <w:u w:val="none" w:color="auto"/>
        </w:rPr>
        <w:t>起15个工作日内予以</w:t>
      </w:r>
      <w:r>
        <w:rPr>
          <w:rFonts w:hint="eastAsia" w:ascii="仿宋_GB2312" w:hAnsi="宋体" w:eastAsia="仿宋_GB2312" w:cs="宋体"/>
          <w:b w:val="0"/>
          <w:bCs w:val="0"/>
          <w:i w:val="0"/>
          <w:iCs w:val="0"/>
          <w:kern w:val="0"/>
          <w:sz w:val="32"/>
          <w:szCs w:val="32"/>
          <w:u w:val="none" w:color="auto"/>
        </w:rPr>
        <w:t>退回</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黑体" w:hAnsi="黑体" w:eastAsia="黑体" w:cs="宋体"/>
          <w:b w:val="0"/>
          <w:bCs w:val="0"/>
          <w:i w:val="0"/>
          <w:iCs w:val="0"/>
          <w:kern w:val="0"/>
          <w:sz w:val="32"/>
          <w:szCs w:val="32"/>
          <w:u w:val="none" w:color="auto"/>
        </w:rPr>
      </w:pPr>
      <w:r>
        <w:rPr>
          <w:rFonts w:hint="eastAsia" w:ascii="仿宋_GB2312" w:hAnsi="宋体" w:eastAsia="仿宋_GB2312" w:cs="宋体"/>
          <w:b w:val="0"/>
          <w:bCs w:val="0"/>
          <w:i w:val="0"/>
          <w:iCs w:val="0"/>
          <w:kern w:val="0"/>
          <w:sz w:val="32"/>
          <w:szCs w:val="32"/>
          <w:u w:val="none" w:color="auto"/>
          <w:lang w:val="en-US" w:eastAsia="zh-CN"/>
        </w:rPr>
        <w:t>承训机构申领补贴时，学员应符合培训对象条件。</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黑体" w:hAnsi="黑体" w:eastAsia="黑体" w:cs="宋体"/>
          <w:i w:val="0"/>
          <w:iCs w:val="0"/>
          <w:kern w:val="0"/>
          <w:sz w:val="32"/>
          <w:szCs w:val="32"/>
          <w:u w:val="none" w:color="auto"/>
        </w:rPr>
        <w:t>第</w:t>
      </w:r>
      <w:r>
        <w:rPr>
          <w:rFonts w:hint="eastAsia" w:ascii="黑体" w:hAnsi="黑体" w:cs="宋体"/>
          <w:i w:val="0"/>
          <w:iCs w:val="0"/>
          <w:kern w:val="0"/>
          <w:sz w:val="32"/>
          <w:szCs w:val="32"/>
          <w:u w:val="none" w:color="auto"/>
          <w:lang w:val="en-US" w:eastAsia="zh-CN"/>
        </w:rPr>
        <w:t>三十</w:t>
      </w:r>
      <w:r>
        <w:rPr>
          <w:rFonts w:hint="eastAsia" w:ascii="黑体" w:hAnsi="黑体" w:eastAsia="黑体" w:cs="宋体"/>
          <w:i w:val="0"/>
          <w:iCs w:val="0"/>
          <w:kern w:val="0"/>
          <w:sz w:val="32"/>
          <w:szCs w:val="32"/>
          <w:u w:val="none" w:color="auto"/>
        </w:rPr>
        <w:t>条</w:t>
      </w:r>
      <w:r>
        <w:rPr>
          <w:rFonts w:hint="eastAsia" w:ascii="仿宋_GB2312" w:hAnsi="宋体" w:eastAsia="仿宋_GB2312" w:cs="宋体"/>
          <w:i w:val="0"/>
          <w:iCs w:val="0"/>
          <w:kern w:val="0"/>
          <w:sz w:val="32"/>
          <w:szCs w:val="32"/>
          <w:u w:val="none" w:color="auto"/>
        </w:rPr>
        <w:t xml:space="preserve"> </w:t>
      </w:r>
      <w:r>
        <w:rPr>
          <w:rFonts w:hint="eastAsia" w:ascii="仿宋_GB2312" w:hAnsi="宋体" w:eastAsia="仿宋_GB2312" w:cs="宋体"/>
          <w:i w:val="0"/>
          <w:iCs w:val="0"/>
          <w:kern w:val="0"/>
          <w:sz w:val="32"/>
          <w:szCs w:val="32"/>
          <w:u w:val="none" w:color="auto"/>
          <w:lang w:eastAsia="zh-CN"/>
        </w:rPr>
        <w:t>承训机构</w:t>
      </w:r>
      <w:r>
        <w:rPr>
          <w:rFonts w:hint="eastAsia" w:ascii="仿宋_GB2312" w:hAnsi="宋体" w:eastAsia="仿宋_GB2312" w:cs="宋体"/>
          <w:i w:val="0"/>
          <w:iCs w:val="0"/>
          <w:kern w:val="0"/>
          <w:sz w:val="32"/>
          <w:szCs w:val="32"/>
          <w:u w:val="none" w:color="auto"/>
        </w:rPr>
        <w:t>应当</w:t>
      </w:r>
      <w:r>
        <w:rPr>
          <w:rFonts w:hint="eastAsia" w:ascii="仿宋_GB2312" w:hAnsi="宋体" w:eastAsia="仿宋_GB2312" w:cs="宋体"/>
          <w:i w:val="0"/>
          <w:iCs w:val="0"/>
          <w:kern w:val="0"/>
          <w:sz w:val="32"/>
          <w:szCs w:val="32"/>
          <w:u w:val="none" w:color="auto"/>
          <w:lang w:eastAsia="zh-CN"/>
        </w:rPr>
        <w:t>按照市、</w:t>
      </w:r>
      <w:r>
        <w:rPr>
          <w:rFonts w:hint="eastAsia" w:ascii="仿宋_GB2312" w:hAnsi="宋体" w:eastAsia="仿宋_GB2312" w:cs="宋体"/>
          <w:i w:val="0"/>
          <w:iCs w:val="0"/>
          <w:kern w:val="0"/>
          <w:sz w:val="32"/>
          <w:szCs w:val="32"/>
          <w:u w:val="none" w:color="auto"/>
          <w:lang w:val="en-US" w:eastAsia="zh-CN"/>
        </w:rPr>
        <w:t>区</w:t>
      </w:r>
      <w:r>
        <w:rPr>
          <w:rFonts w:hint="eastAsia" w:ascii="仿宋_GB2312" w:hAnsi="宋体" w:eastAsia="仿宋_GB2312" w:cs="宋体"/>
          <w:i w:val="0"/>
          <w:iCs w:val="0"/>
          <w:kern w:val="0"/>
          <w:sz w:val="32"/>
          <w:szCs w:val="32"/>
          <w:u w:val="none" w:color="auto"/>
          <w:lang w:eastAsia="zh-CN"/>
        </w:rPr>
        <w:t>人力资源部门要求</w:t>
      </w:r>
      <w:r>
        <w:rPr>
          <w:rFonts w:hint="eastAsia" w:ascii="仿宋_GB2312" w:hAnsi="宋体" w:eastAsia="仿宋_GB2312" w:cs="宋体"/>
          <w:i w:val="0"/>
          <w:iCs w:val="0"/>
          <w:kern w:val="0"/>
          <w:sz w:val="32"/>
          <w:szCs w:val="32"/>
          <w:u w:val="none" w:color="auto"/>
        </w:rPr>
        <w:t>规范开展培训，组织</w:t>
      </w:r>
      <w:r>
        <w:rPr>
          <w:rFonts w:hint="eastAsia" w:ascii="仿宋_GB2312" w:hAnsi="宋体" w:eastAsia="仿宋_GB2312" w:cs="宋体"/>
          <w:i w:val="0"/>
          <w:iCs w:val="0"/>
          <w:kern w:val="0"/>
          <w:sz w:val="32"/>
          <w:szCs w:val="32"/>
          <w:u w:val="none" w:color="auto"/>
          <w:lang w:eastAsia="zh-CN"/>
        </w:rPr>
        <w:t>参训学员按要求完成</w:t>
      </w:r>
      <w:r>
        <w:rPr>
          <w:rFonts w:hint="eastAsia" w:ascii="仿宋_GB2312" w:hAnsi="宋体" w:eastAsia="仿宋_GB2312" w:cs="宋体"/>
          <w:b w:val="0"/>
          <w:bCs w:val="0"/>
          <w:i w:val="0"/>
          <w:iCs w:val="0"/>
          <w:color w:val="000000"/>
          <w:kern w:val="0"/>
          <w:sz w:val="32"/>
          <w:szCs w:val="32"/>
          <w:highlight w:val="none"/>
          <w:u w:val="none" w:color="auto"/>
          <w:lang w:eastAsia="zh-CN"/>
        </w:rPr>
        <w:t>实名认证、签到签退</w:t>
      </w:r>
      <w:r>
        <w:rPr>
          <w:rFonts w:hint="eastAsia" w:ascii="仿宋_GB2312" w:hAnsi="宋体" w:eastAsia="仿宋_GB2312" w:cs="宋体"/>
          <w:b w:val="0"/>
          <w:bCs w:val="0"/>
          <w:i w:val="0"/>
          <w:iCs w:val="0"/>
          <w:color w:val="000000"/>
          <w:kern w:val="0"/>
          <w:sz w:val="32"/>
          <w:szCs w:val="32"/>
          <w:highlight w:val="none"/>
          <w:u w:val="none" w:color="auto"/>
        </w:rPr>
        <w:t>等</w:t>
      </w:r>
      <w:r>
        <w:rPr>
          <w:rFonts w:hint="eastAsia" w:ascii="仿宋_GB2312" w:hAnsi="宋体" w:eastAsia="仿宋_GB2312" w:cs="宋体"/>
          <w:b w:val="0"/>
          <w:bCs w:val="0"/>
          <w:i w:val="0"/>
          <w:iCs w:val="0"/>
          <w:color w:val="000000"/>
          <w:kern w:val="0"/>
          <w:sz w:val="32"/>
          <w:szCs w:val="32"/>
          <w:highlight w:val="none"/>
          <w:u w:val="none" w:color="auto"/>
          <w:lang w:eastAsia="zh-CN"/>
        </w:rPr>
        <w:t>考勤和培训过程监管</w:t>
      </w:r>
      <w:r>
        <w:rPr>
          <w:rFonts w:hint="eastAsia" w:ascii="仿宋_GB2312" w:hAnsi="宋体" w:eastAsia="仿宋_GB2312" w:cs="宋体"/>
          <w:i w:val="0"/>
          <w:iCs w:val="0"/>
          <w:color w:val="000000"/>
          <w:kern w:val="0"/>
          <w:sz w:val="32"/>
          <w:szCs w:val="32"/>
          <w:highlight w:val="none"/>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w:t>
      </w:r>
      <w:r>
        <w:rPr>
          <w:rFonts w:hint="eastAsia" w:ascii="黑体" w:hAnsi="黑体" w:cs="宋体"/>
          <w:i w:val="0"/>
          <w:iCs w:val="0"/>
          <w:kern w:val="0"/>
          <w:sz w:val="32"/>
          <w:szCs w:val="32"/>
          <w:u w:val="none" w:color="auto"/>
          <w:lang w:val="en-US" w:eastAsia="zh-CN"/>
        </w:rPr>
        <w:t>三十一</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仿宋_GB2312"/>
          <w:i w:val="0"/>
          <w:iCs w:val="0"/>
          <w:kern w:val="0"/>
          <w:sz w:val="32"/>
          <w:szCs w:val="32"/>
          <w:u w:val="none" w:color="auto"/>
        </w:rPr>
        <w:t>申请</w:t>
      </w:r>
      <w:r>
        <w:rPr>
          <w:rFonts w:hint="eastAsia" w:ascii="仿宋_GB2312" w:hAnsi="宋体" w:eastAsia="仿宋_GB2312" w:cs="宋体"/>
          <w:i w:val="0"/>
          <w:iCs w:val="0"/>
          <w:kern w:val="0"/>
          <w:sz w:val="32"/>
          <w:szCs w:val="32"/>
          <w:u w:val="none" w:color="auto"/>
          <w:lang w:eastAsia="zh-CN"/>
        </w:rPr>
        <w:t>项目制</w:t>
      </w:r>
      <w:r>
        <w:rPr>
          <w:rFonts w:hint="eastAsia" w:ascii="仿宋_GB2312" w:hAnsi="宋体" w:eastAsia="仿宋_GB2312" w:cs="宋体"/>
          <w:i w:val="0"/>
          <w:iCs w:val="0"/>
          <w:kern w:val="0"/>
          <w:sz w:val="32"/>
          <w:szCs w:val="32"/>
          <w:u w:val="none" w:color="auto"/>
        </w:rPr>
        <w:t>培训补贴</w:t>
      </w:r>
      <w:r>
        <w:rPr>
          <w:rFonts w:hint="eastAsia" w:ascii="仿宋_GB2312" w:hAnsi="宋体" w:eastAsia="仿宋_GB2312" w:cs="仿宋_GB2312"/>
          <w:i w:val="0"/>
          <w:iCs w:val="0"/>
          <w:kern w:val="0"/>
          <w:sz w:val="32"/>
          <w:szCs w:val="32"/>
          <w:u w:val="none" w:color="auto"/>
        </w:rPr>
        <w:t>，应当</w:t>
      </w:r>
      <w:r>
        <w:rPr>
          <w:rFonts w:hint="eastAsia" w:ascii="仿宋_GB2312" w:hAnsi="宋体" w:eastAsia="仿宋_GB2312" w:cs="仿宋_GB2312"/>
          <w:b w:val="0"/>
          <w:bCs w:val="0"/>
          <w:i w:val="0"/>
          <w:iCs w:val="0"/>
          <w:kern w:val="0"/>
          <w:sz w:val="32"/>
          <w:szCs w:val="32"/>
          <w:u w:val="none" w:color="auto"/>
          <w:lang w:val="en-US" w:eastAsia="zh-CN"/>
        </w:rPr>
        <w:t>在信息系统</w:t>
      </w:r>
      <w:r>
        <w:rPr>
          <w:rFonts w:hint="eastAsia" w:ascii="仿宋_GB2312" w:hAnsi="宋体" w:eastAsia="仿宋_GB2312" w:cs="仿宋_GB2312"/>
          <w:i w:val="0"/>
          <w:iCs w:val="0"/>
          <w:kern w:val="0"/>
          <w:sz w:val="32"/>
          <w:szCs w:val="32"/>
          <w:u w:val="none" w:color="auto"/>
          <w:lang w:eastAsia="zh-CN"/>
        </w:rPr>
        <w:t>填报有关信息，并提交下列申请材料</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（一）深圳市职业技能培训补贴申请表；</w:t>
      </w:r>
    </w:p>
    <w:p>
      <w:pPr>
        <w:widowControl/>
        <w:adjustRightInd w:val="0"/>
        <w:snapToGrid w:val="0"/>
        <w:spacing w:line="580" w:lineRule="exact"/>
        <w:ind w:firstLine="640" w:firstLineChars="200"/>
        <w:rPr>
          <w:rFonts w:hint="eastAsia" w:ascii="仿宋_GB2312" w:hAnsi="仿宋" w:eastAsia="仿宋_GB2312"/>
          <w:i w:val="0"/>
          <w:iCs w:val="0"/>
          <w:sz w:val="32"/>
          <w:szCs w:val="32"/>
          <w:u w:val="none" w:color="auto"/>
        </w:rPr>
      </w:pPr>
      <w:r>
        <w:rPr>
          <w:rFonts w:hint="eastAsia" w:ascii="仿宋_GB2312" w:hAnsi="宋体" w:eastAsia="仿宋_GB2312" w:cs="宋体"/>
          <w:i w:val="0"/>
          <w:iCs w:val="0"/>
          <w:kern w:val="0"/>
          <w:sz w:val="32"/>
          <w:szCs w:val="32"/>
          <w:u w:val="none" w:color="auto"/>
        </w:rPr>
        <w:t>（二）开户银行核发的基本存款账户《开户许可证》或《基本存款账户信息》；</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rPr>
        <w:t>（三）参训学员属</w:t>
      </w:r>
      <w:r>
        <w:rPr>
          <w:rFonts w:hint="eastAsia" w:ascii="仿宋_GB2312" w:hAnsi="宋体" w:eastAsia="仿宋_GB2312" w:cs="宋体"/>
          <w:i w:val="0"/>
          <w:iCs w:val="0"/>
          <w:kern w:val="0"/>
          <w:sz w:val="32"/>
          <w:szCs w:val="32"/>
          <w:u w:val="none" w:color="auto"/>
          <w:lang w:eastAsia="zh-CN"/>
        </w:rPr>
        <w:t>脱贫人员</w:t>
      </w:r>
      <w:r>
        <w:rPr>
          <w:rFonts w:hint="eastAsia" w:ascii="仿宋_GB2312" w:hAnsi="宋体" w:eastAsia="仿宋_GB2312" w:cs="宋体"/>
          <w:i w:val="0"/>
          <w:iCs w:val="0"/>
          <w:kern w:val="0"/>
          <w:sz w:val="32"/>
          <w:szCs w:val="32"/>
          <w:u w:val="none" w:color="auto"/>
        </w:rPr>
        <w:t>的，需提供</w:t>
      </w:r>
      <w:r>
        <w:rPr>
          <w:rFonts w:hint="eastAsia" w:ascii="仿宋_GB2312" w:hAnsi="宋体" w:eastAsia="仿宋_GB2312" w:cs="宋体"/>
          <w:b w:val="0"/>
          <w:bCs w:val="0"/>
          <w:i w:val="0"/>
          <w:iCs w:val="0"/>
          <w:kern w:val="0"/>
          <w:sz w:val="32"/>
          <w:szCs w:val="32"/>
          <w:highlight w:val="none"/>
          <w:u w:val="none" w:color="auto"/>
          <w:lang w:val="en-US" w:eastAsia="zh-CN"/>
        </w:rPr>
        <w:t>脱贫（扶贫）</w:t>
      </w:r>
      <w:r>
        <w:rPr>
          <w:rFonts w:hint="eastAsia" w:ascii="仿宋_GB2312" w:hAnsi="宋体" w:eastAsia="仿宋_GB2312" w:cs="宋体"/>
          <w:i w:val="0"/>
          <w:iCs w:val="0"/>
          <w:kern w:val="0"/>
          <w:sz w:val="32"/>
          <w:szCs w:val="32"/>
          <w:u w:val="none" w:color="auto"/>
          <w:lang w:eastAsia="zh-CN"/>
        </w:rPr>
        <w:t>手册</w:t>
      </w:r>
      <w:r>
        <w:rPr>
          <w:rFonts w:hint="eastAsia" w:ascii="仿宋_GB2312" w:hAnsi="宋体" w:eastAsia="仿宋_GB2312" w:cs="宋体"/>
          <w:i w:val="0"/>
          <w:iCs w:val="0"/>
          <w:kern w:val="0"/>
          <w:sz w:val="32"/>
          <w:szCs w:val="32"/>
          <w:u w:val="none" w:color="auto"/>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仿宋_GB2312" w:hAnsi="宋体" w:eastAsia="仿宋_GB2312" w:cs="宋体"/>
          <w:i w:val="0"/>
          <w:iCs w:val="0"/>
          <w:kern w:val="0"/>
          <w:sz w:val="32"/>
          <w:szCs w:val="32"/>
          <w:u w:val="none" w:color="auto"/>
        </w:rPr>
        <w:t>（四）参训学员属</w:t>
      </w:r>
      <w:r>
        <w:rPr>
          <w:rFonts w:hint="eastAsia" w:ascii="仿宋_GB2312" w:hAnsi="宋体" w:eastAsia="仿宋_GB2312" w:cs="宋体"/>
          <w:i w:val="0"/>
          <w:iCs w:val="0"/>
          <w:strike w:val="0"/>
          <w:dstrike w:val="0"/>
          <w:kern w:val="0"/>
          <w:sz w:val="32"/>
          <w:szCs w:val="32"/>
          <w:highlight w:val="none"/>
          <w:u w:val="none" w:color="auto"/>
          <w:lang w:eastAsia="zh-CN"/>
        </w:rPr>
        <w:t>在本市求职就业的</w:t>
      </w:r>
      <w:r>
        <w:rPr>
          <w:rFonts w:hint="eastAsia" w:ascii="仿宋_GB2312" w:hAnsi="宋体" w:eastAsia="仿宋_GB2312" w:cs="宋体"/>
          <w:i w:val="0"/>
          <w:iCs w:val="0"/>
          <w:strike w:val="0"/>
          <w:dstrike w:val="0"/>
          <w:kern w:val="0"/>
          <w:sz w:val="32"/>
          <w:szCs w:val="32"/>
          <w:highlight w:val="none"/>
          <w:u w:val="none" w:color="auto"/>
        </w:rPr>
        <w:t>本</w:t>
      </w:r>
      <w:r>
        <w:rPr>
          <w:rFonts w:hint="eastAsia" w:ascii="仿宋_GB2312" w:hAnsi="宋体" w:eastAsia="仿宋_GB2312" w:cs="宋体"/>
          <w:i w:val="0"/>
          <w:iCs w:val="0"/>
          <w:strike w:val="0"/>
          <w:dstrike w:val="0"/>
          <w:kern w:val="0"/>
          <w:sz w:val="32"/>
          <w:szCs w:val="32"/>
          <w:highlight w:val="none"/>
          <w:u w:val="none" w:color="auto"/>
          <w:lang w:eastAsia="zh-CN"/>
        </w:rPr>
        <w:t>省毕业</w:t>
      </w:r>
      <w:r>
        <w:rPr>
          <w:rFonts w:hint="eastAsia" w:ascii="仿宋_GB2312" w:hAnsi="宋体" w:eastAsia="仿宋_GB2312" w:cs="宋体"/>
          <w:i w:val="0"/>
          <w:iCs w:val="0"/>
          <w:strike w:val="0"/>
          <w:dstrike w:val="0"/>
          <w:kern w:val="0"/>
          <w:sz w:val="32"/>
          <w:szCs w:val="32"/>
          <w:highlight w:val="none"/>
          <w:u w:val="none" w:color="auto"/>
        </w:rPr>
        <w:t>2年内</w:t>
      </w:r>
      <w:r>
        <w:rPr>
          <w:rFonts w:hint="eastAsia" w:ascii="仿宋_GB2312" w:hAnsi="宋体" w:eastAsia="仿宋_GB2312" w:cs="宋体"/>
          <w:i w:val="0"/>
          <w:iCs w:val="0"/>
          <w:kern w:val="0"/>
          <w:sz w:val="32"/>
          <w:szCs w:val="32"/>
          <w:u w:val="none" w:color="auto"/>
        </w:rPr>
        <w:t>的“两后生”中的农村学员</w:t>
      </w:r>
      <w:r>
        <w:rPr>
          <w:rFonts w:hint="eastAsia" w:ascii="仿宋_GB2312" w:hAnsi="宋体" w:eastAsia="仿宋_GB2312" w:cs="宋体"/>
          <w:i w:val="0"/>
          <w:iCs w:val="0"/>
          <w:kern w:val="0"/>
          <w:sz w:val="32"/>
          <w:szCs w:val="32"/>
          <w:u w:val="none" w:color="auto"/>
          <w:lang w:eastAsia="zh-CN"/>
        </w:rPr>
        <w:t>的</w:t>
      </w:r>
      <w:r>
        <w:rPr>
          <w:rFonts w:hint="eastAsia" w:ascii="仿宋_GB2312" w:hAnsi="宋体" w:eastAsia="仿宋_GB2312" w:cs="宋体"/>
          <w:i w:val="0"/>
          <w:iCs w:val="0"/>
          <w:kern w:val="0"/>
          <w:sz w:val="32"/>
          <w:szCs w:val="32"/>
          <w:u w:val="none" w:color="auto"/>
        </w:rPr>
        <w:t>，需提供本</w:t>
      </w:r>
      <w:r>
        <w:rPr>
          <w:rFonts w:hint="default" w:ascii="仿宋_GB2312" w:hAnsi="宋体" w:eastAsia="仿宋_GB2312" w:cs="宋体"/>
          <w:i w:val="0"/>
          <w:iCs w:val="0"/>
          <w:kern w:val="0"/>
          <w:sz w:val="32"/>
          <w:szCs w:val="32"/>
          <w:u w:val="none" w:color="auto"/>
        </w:rPr>
        <w:t>省</w:t>
      </w:r>
      <w:r>
        <w:rPr>
          <w:rFonts w:hint="eastAsia" w:ascii="仿宋_GB2312" w:hAnsi="宋体" w:eastAsia="仿宋_GB2312" w:cs="宋体"/>
          <w:i w:val="0"/>
          <w:iCs w:val="0"/>
          <w:kern w:val="0"/>
          <w:sz w:val="32"/>
          <w:szCs w:val="32"/>
          <w:u w:val="none" w:color="auto"/>
        </w:rPr>
        <w:t>教育部门核发的九年制义务教育初中毕业证书、普通高中毕业证书，以及户口本首页和本人页</w:t>
      </w:r>
      <w:r>
        <w:rPr>
          <w:rFonts w:hint="eastAsia" w:ascii="仿宋_GB2312" w:hAnsi="宋体" w:eastAsia="仿宋_GB2312" w:cs="宋体"/>
          <w:i w:val="0"/>
          <w:iCs w:val="0"/>
          <w:kern w:val="0"/>
          <w:sz w:val="32"/>
          <w:szCs w:val="32"/>
          <w:u w:val="none" w:color="auto"/>
          <w:lang w:eastAsia="zh-CN"/>
        </w:rPr>
        <w:t>；</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宋体" w:eastAsia="仿宋_GB2312" w:cs="宋体"/>
          <w:i w:val="0"/>
          <w:iCs w:val="0"/>
          <w:kern w:val="0"/>
          <w:sz w:val="32"/>
          <w:szCs w:val="32"/>
          <w:u w:val="none" w:color="auto"/>
          <w:lang w:eastAsia="zh-CN"/>
        </w:rPr>
        <w:t>（五）</w:t>
      </w:r>
      <w:r>
        <w:rPr>
          <w:rFonts w:hint="eastAsia" w:ascii="仿宋_GB2312" w:hAnsi="宋体" w:eastAsia="仿宋_GB2312" w:cs="宋体"/>
          <w:i w:val="0"/>
          <w:iCs w:val="0"/>
          <w:kern w:val="0"/>
          <w:sz w:val="32"/>
          <w:szCs w:val="32"/>
          <w:u w:val="none" w:color="auto"/>
        </w:rPr>
        <w:t>参训学员属</w:t>
      </w:r>
      <w:r>
        <w:rPr>
          <w:rFonts w:hint="eastAsia" w:ascii="仿宋_GB2312" w:hAnsi="宋体" w:eastAsia="仿宋_GB2312" w:cs="宋体"/>
          <w:i w:val="0"/>
          <w:iCs w:val="0"/>
          <w:kern w:val="0"/>
          <w:sz w:val="32"/>
          <w:szCs w:val="32"/>
          <w:u w:val="none" w:color="auto"/>
          <w:lang w:eastAsia="zh-CN"/>
        </w:rPr>
        <w:t>农村转移就业人员的，需提供</w:t>
      </w:r>
      <w:r>
        <w:rPr>
          <w:rFonts w:hint="eastAsia" w:ascii="仿宋_GB2312" w:hAnsi="宋体" w:eastAsia="仿宋_GB2312" w:cs="宋体"/>
          <w:i w:val="0"/>
          <w:iCs w:val="0"/>
          <w:kern w:val="0"/>
          <w:sz w:val="32"/>
          <w:szCs w:val="32"/>
          <w:u w:val="none" w:color="auto"/>
        </w:rPr>
        <w:t>户口本首页和本人页。</w:t>
      </w:r>
    </w:p>
    <w:p>
      <w:pPr>
        <w:widowControl/>
        <w:adjustRightInd w:val="0"/>
        <w:snapToGrid w:val="0"/>
        <w:spacing w:line="580" w:lineRule="exact"/>
        <w:rPr>
          <w:rFonts w:hint="eastAsia" w:ascii="黑体" w:hAnsi="黑体" w:eastAsia="黑体" w:cs="宋体"/>
          <w:i w:val="0"/>
          <w:iCs w:val="0"/>
          <w:kern w:val="0"/>
          <w:sz w:val="32"/>
          <w:szCs w:val="32"/>
          <w:u w:val="none" w:color="auto"/>
        </w:rPr>
      </w:pP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w:t>
      </w:r>
      <w:r>
        <w:rPr>
          <w:rFonts w:hint="eastAsia" w:ascii="黑体" w:hAnsi="黑体" w:eastAsia="黑体" w:cs="宋体"/>
          <w:i w:val="0"/>
          <w:iCs w:val="0"/>
          <w:kern w:val="0"/>
          <w:sz w:val="32"/>
          <w:szCs w:val="32"/>
          <w:u w:val="none" w:color="auto"/>
          <w:lang w:eastAsia="zh-CN"/>
        </w:rPr>
        <w:t>六</w:t>
      </w:r>
      <w:r>
        <w:rPr>
          <w:rFonts w:hint="eastAsia" w:ascii="黑体" w:hAnsi="黑体" w:eastAsia="黑体" w:cs="宋体"/>
          <w:i w:val="0"/>
          <w:iCs w:val="0"/>
          <w:kern w:val="0"/>
          <w:sz w:val="32"/>
          <w:szCs w:val="32"/>
          <w:u w:val="none" w:color="auto"/>
        </w:rPr>
        <w:t>章 监督与管理</w:t>
      </w: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strike/>
          <w:dstrike w:val="0"/>
          <w:kern w:val="0"/>
          <w:sz w:val="32"/>
          <w:szCs w:val="32"/>
          <w:highlight w:val="yellow"/>
          <w:u w:val="none" w:color="auto"/>
        </w:rPr>
      </w:pPr>
      <w:r>
        <w:rPr>
          <w:rFonts w:hint="eastAsia" w:ascii="黑体" w:hAnsi="黑体" w:eastAsia="黑体" w:cs="宋体"/>
          <w:i w:val="0"/>
          <w:iCs w:val="0"/>
          <w:kern w:val="0"/>
          <w:sz w:val="32"/>
          <w:szCs w:val="32"/>
          <w:u w:val="none" w:color="auto"/>
        </w:rPr>
        <w:t>第</w:t>
      </w:r>
      <w:r>
        <w:rPr>
          <w:rFonts w:hint="eastAsia" w:ascii="黑体" w:hAnsi="黑体" w:cs="宋体"/>
          <w:i w:val="0"/>
          <w:iCs w:val="0"/>
          <w:kern w:val="0"/>
          <w:sz w:val="32"/>
          <w:szCs w:val="32"/>
          <w:u w:val="none" w:color="auto"/>
          <w:lang w:val="en-US" w:eastAsia="zh-CN"/>
        </w:rPr>
        <w:t>三十二</w:t>
      </w:r>
      <w:r>
        <w:rPr>
          <w:rFonts w:hint="eastAsia" w:ascii="黑体" w:hAnsi="黑体" w:eastAsia="黑体" w:cs="宋体"/>
          <w:i w:val="0"/>
          <w:iCs w:val="0"/>
          <w:kern w:val="0"/>
          <w:sz w:val="32"/>
          <w:szCs w:val="32"/>
          <w:u w:val="none" w:color="auto"/>
        </w:rPr>
        <w:t>条</w:t>
      </w:r>
      <w:r>
        <w:rPr>
          <w:rFonts w:hint="eastAsia" w:ascii="仿宋_GB2312" w:hAnsi="宋体" w:eastAsia="仿宋_GB2312" w:cs="宋体"/>
          <w:i w:val="0"/>
          <w:iCs w:val="0"/>
          <w:kern w:val="0"/>
          <w:sz w:val="32"/>
          <w:szCs w:val="32"/>
          <w:u w:val="none" w:color="auto"/>
        </w:rPr>
        <w:t xml:space="preserve"> 市</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区</w:t>
      </w:r>
      <w:r>
        <w:rPr>
          <w:rFonts w:hint="eastAsia" w:ascii="仿宋_GB2312" w:hAnsi="宋体" w:eastAsia="仿宋_GB2312" w:cs="宋体"/>
          <w:i w:val="0"/>
          <w:iCs w:val="0"/>
          <w:kern w:val="0"/>
          <w:sz w:val="32"/>
          <w:szCs w:val="32"/>
          <w:u w:val="none" w:color="auto"/>
        </w:rPr>
        <w:t>人力资源部门按照“双随机、一公开”</w:t>
      </w:r>
      <w:r>
        <w:rPr>
          <w:rFonts w:hint="eastAsia" w:ascii="仿宋_GB2312" w:hAnsi="宋体" w:eastAsia="仿宋_GB2312" w:cs="宋体"/>
          <w:i w:val="0"/>
          <w:iCs w:val="0"/>
          <w:kern w:val="0"/>
          <w:sz w:val="32"/>
          <w:szCs w:val="32"/>
          <w:u w:val="none" w:color="auto"/>
          <w:lang w:val="en-US" w:eastAsia="zh-CN"/>
        </w:rPr>
        <w:t>以及</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谁实施、谁监管</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rPr>
        <w:t>的原则加强对补贴性培训项目的监督管理，可以采取实地检查、电话核查、委托审计等方式，对组织培训情况进行抽查。</w:t>
      </w:r>
      <w:r>
        <w:rPr>
          <w:rFonts w:hint="eastAsia" w:ascii="仿宋_GB2312" w:hAnsi="宋体" w:eastAsia="仿宋_GB2312" w:cs="宋体"/>
          <w:i w:val="0"/>
          <w:iCs w:val="0"/>
          <w:kern w:val="0"/>
          <w:sz w:val="32"/>
          <w:szCs w:val="32"/>
          <w:u w:val="none" w:color="auto"/>
          <w:lang w:eastAsia="zh-CN"/>
        </w:rPr>
        <w:t>可</w:t>
      </w:r>
      <w:r>
        <w:rPr>
          <w:rFonts w:hint="eastAsia" w:ascii="仿宋_GB2312" w:hAnsi="宋体" w:eastAsia="仿宋_GB2312" w:cs="宋体"/>
          <w:i w:val="0"/>
          <w:iCs w:val="0"/>
          <w:kern w:val="0"/>
          <w:sz w:val="32"/>
          <w:szCs w:val="32"/>
          <w:u w:val="none" w:color="auto"/>
        </w:rPr>
        <w:t>利用互联网手段重点对</w:t>
      </w:r>
      <w:r>
        <w:rPr>
          <w:rFonts w:hint="eastAsia" w:ascii="仿宋_GB2312" w:hAnsi="宋体" w:eastAsia="仿宋_GB2312" w:cs="宋体"/>
          <w:i w:val="0"/>
          <w:iCs w:val="0"/>
          <w:kern w:val="0"/>
          <w:sz w:val="32"/>
          <w:szCs w:val="32"/>
          <w:u w:val="none" w:color="auto"/>
          <w:lang w:eastAsia="zh-CN"/>
        </w:rPr>
        <w:t>承训</w:t>
      </w:r>
      <w:r>
        <w:rPr>
          <w:rFonts w:hint="eastAsia" w:ascii="仿宋_GB2312" w:hAnsi="宋体" w:eastAsia="仿宋_GB2312" w:cs="宋体"/>
          <w:i w:val="0"/>
          <w:iCs w:val="0"/>
          <w:kern w:val="0"/>
          <w:sz w:val="32"/>
          <w:szCs w:val="32"/>
          <w:u w:val="none" w:color="auto"/>
        </w:rPr>
        <w:t>机构组织的</w:t>
      </w:r>
      <w:r>
        <w:rPr>
          <w:rFonts w:hint="eastAsia" w:ascii="仿宋_GB2312" w:hAnsi="宋体" w:eastAsia="仿宋_GB2312" w:cs="宋体"/>
          <w:i w:val="0"/>
          <w:iCs w:val="0"/>
          <w:kern w:val="0"/>
          <w:sz w:val="32"/>
          <w:szCs w:val="32"/>
          <w:u w:val="none" w:color="auto"/>
          <w:lang w:eastAsia="zh-CN"/>
        </w:rPr>
        <w:t>项目制</w:t>
      </w:r>
      <w:r>
        <w:rPr>
          <w:rFonts w:hint="eastAsia" w:ascii="仿宋_GB2312" w:hAnsi="宋体" w:eastAsia="仿宋_GB2312" w:cs="宋体"/>
          <w:i w:val="0"/>
          <w:iCs w:val="0"/>
          <w:kern w:val="0"/>
          <w:sz w:val="32"/>
          <w:szCs w:val="32"/>
          <w:u w:val="none" w:color="auto"/>
        </w:rPr>
        <w:t>培训过程实施监管，核查参训人员考勤和培训开展情况。</w:t>
      </w:r>
    </w:p>
    <w:p>
      <w:pPr>
        <w:adjustRightInd w:val="0"/>
        <w:snapToGrid w:val="0"/>
        <w:spacing w:line="580" w:lineRule="exact"/>
        <w:ind w:firstLine="640" w:firstLineChars="200"/>
        <w:rPr>
          <w:rFonts w:hint="eastAsia" w:eastAsia="仿宋_GB2312"/>
          <w:i w:val="0"/>
          <w:iCs w:val="0"/>
          <w:sz w:val="32"/>
          <w:szCs w:val="32"/>
          <w:u w:val="none" w:color="auto"/>
          <w:lang w:eastAsia="zh-CN"/>
        </w:rPr>
      </w:pPr>
      <w:r>
        <w:rPr>
          <w:rFonts w:hint="eastAsia" w:ascii="黑体" w:hAnsi="黑体" w:eastAsia="黑体" w:cs="宋体"/>
          <w:i w:val="0"/>
          <w:iCs w:val="0"/>
          <w:kern w:val="0"/>
          <w:sz w:val="32"/>
          <w:szCs w:val="32"/>
          <w:u w:val="none" w:color="auto"/>
        </w:rPr>
        <w:t>第三十</w:t>
      </w:r>
      <w:r>
        <w:rPr>
          <w:rFonts w:hint="eastAsia" w:ascii="黑体" w:hAnsi="黑体" w:cs="宋体"/>
          <w:i w:val="0"/>
          <w:iCs w:val="0"/>
          <w:kern w:val="0"/>
          <w:sz w:val="32"/>
          <w:szCs w:val="32"/>
          <w:u w:val="none" w:color="auto"/>
          <w:lang w:val="en-US" w:eastAsia="zh-CN"/>
        </w:rPr>
        <w:t>三</w:t>
      </w:r>
      <w:r>
        <w:rPr>
          <w:rFonts w:hint="eastAsia" w:ascii="黑体" w:hAnsi="黑体" w:eastAsia="黑体" w:cs="宋体"/>
          <w:i w:val="0"/>
          <w:iCs w:val="0"/>
          <w:kern w:val="0"/>
          <w:sz w:val="32"/>
          <w:szCs w:val="32"/>
          <w:u w:val="none" w:color="auto"/>
        </w:rPr>
        <w:t xml:space="preserve">条 </w:t>
      </w:r>
      <w:r>
        <w:rPr>
          <w:rFonts w:hint="eastAsia" w:ascii="Times New Roman" w:hAnsi="Times New Roman" w:eastAsia="仿宋_GB2312" w:cs="Times New Roman"/>
          <w:i w:val="0"/>
          <w:iCs w:val="0"/>
          <w:kern w:val="2"/>
          <w:sz w:val="32"/>
          <w:szCs w:val="32"/>
          <w:u w:val="none" w:color="auto"/>
          <w:lang w:eastAsia="zh-CN"/>
        </w:rPr>
        <w:t>申领职业技能培训补贴的</w:t>
      </w:r>
      <w:r>
        <w:rPr>
          <w:rFonts w:hint="eastAsia" w:eastAsia="仿宋_GB2312"/>
          <w:i w:val="0"/>
          <w:iCs w:val="0"/>
          <w:sz w:val="32"/>
          <w:szCs w:val="32"/>
          <w:u w:val="none" w:color="auto"/>
          <w:lang w:eastAsia="zh-CN"/>
        </w:rPr>
        <w:t>单位</w:t>
      </w:r>
      <w:r>
        <w:rPr>
          <w:rFonts w:hint="eastAsia" w:eastAsia="仿宋_GB2312"/>
          <w:i w:val="0"/>
          <w:iCs w:val="0"/>
          <w:sz w:val="32"/>
          <w:szCs w:val="32"/>
          <w:u w:val="none" w:color="auto"/>
        </w:rPr>
        <w:t>、个人按照“谁申领，谁负责”的原则，确保所申报的信息和提交的材料真实有效。以弄虚作假、欺骗手段获取职业技能培训补贴的，由发放补贴的部门负责追回相应款项，</w:t>
      </w:r>
      <w:r>
        <w:rPr>
          <w:rFonts w:hint="eastAsia" w:eastAsia="仿宋_GB2312"/>
          <w:b w:val="0"/>
          <w:bCs w:val="0"/>
          <w:i w:val="0"/>
          <w:iCs w:val="0"/>
          <w:sz w:val="32"/>
          <w:szCs w:val="32"/>
          <w:u w:val="none" w:color="auto"/>
        </w:rPr>
        <w:t>对于经行政处罚等行政决定文书认定的违规获取</w:t>
      </w:r>
      <w:r>
        <w:rPr>
          <w:rFonts w:hint="eastAsia" w:eastAsia="仿宋_GB2312"/>
          <w:b w:val="0"/>
          <w:bCs w:val="0"/>
          <w:i w:val="0"/>
          <w:iCs w:val="0"/>
          <w:sz w:val="32"/>
          <w:szCs w:val="32"/>
          <w:highlight w:val="none"/>
          <w:u w:val="none" w:color="auto"/>
          <w:lang w:eastAsia="zh-CN"/>
        </w:rPr>
        <w:t>职业技能培训</w:t>
      </w:r>
      <w:r>
        <w:rPr>
          <w:rFonts w:hint="eastAsia" w:eastAsia="仿宋_GB2312"/>
          <w:b w:val="0"/>
          <w:bCs w:val="0"/>
          <w:i w:val="0"/>
          <w:iCs w:val="0"/>
          <w:sz w:val="32"/>
          <w:szCs w:val="32"/>
          <w:u w:val="none" w:color="auto"/>
        </w:rPr>
        <w:t>补贴资金的单位、个人，</w:t>
      </w:r>
      <w:r>
        <w:rPr>
          <w:rFonts w:hint="eastAsia" w:ascii="仿宋_GB2312" w:hAnsi="宋体" w:eastAsia="仿宋_GB2312" w:cs="宋体"/>
          <w:b w:val="0"/>
          <w:bCs w:val="0"/>
          <w:i w:val="0"/>
          <w:iCs w:val="0"/>
          <w:kern w:val="0"/>
          <w:sz w:val="32"/>
          <w:szCs w:val="32"/>
          <w:u w:val="none" w:color="auto"/>
          <w:lang w:val="en-US" w:eastAsia="zh-CN"/>
        </w:rPr>
        <w:t>3</w:t>
      </w:r>
      <w:r>
        <w:rPr>
          <w:rFonts w:hint="eastAsia" w:eastAsia="仿宋_GB2312"/>
          <w:b w:val="0"/>
          <w:bCs w:val="0"/>
          <w:i w:val="0"/>
          <w:iCs w:val="0"/>
          <w:sz w:val="32"/>
          <w:szCs w:val="32"/>
          <w:u w:val="none" w:color="auto"/>
        </w:rPr>
        <w:t>年内不得</w:t>
      </w:r>
      <w:r>
        <w:rPr>
          <w:rFonts w:hint="eastAsia" w:eastAsia="仿宋_GB2312"/>
          <w:b w:val="0"/>
          <w:bCs w:val="0"/>
          <w:i w:val="0"/>
          <w:iCs w:val="0"/>
          <w:sz w:val="32"/>
          <w:szCs w:val="32"/>
          <w:u w:val="none" w:color="auto"/>
          <w:lang w:eastAsia="zh-CN"/>
        </w:rPr>
        <w:t>在我市</w:t>
      </w:r>
      <w:r>
        <w:rPr>
          <w:rFonts w:hint="eastAsia" w:eastAsia="仿宋_GB2312"/>
          <w:b w:val="0"/>
          <w:bCs w:val="0"/>
          <w:i w:val="0"/>
          <w:iCs w:val="0"/>
          <w:sz w:val="32"/>
          <w:szCs w:val="32"/>
          <w:u w:val="none" w:color="auto"/>
        </w:rPr>
        <w:t>参加或承接</w:t>
      </w:r>
      <w:r>
        <w:rPr>
          <w:rFonts w:hint="eastAsia" w:eastAsia="仿宋_GB2312"/>
          <w:b w:val="0"/>
          <w:bCs w:val="0"/>
          <w:i w:val="0"/>
          <w:iCs w:val="0"/>
          <w:sz w:val="32"/>
          <w:szCs w:val="32"/>
          <w:u w:val="none" w:color="auto"/>
          <w:lang w:eastAsia="zh-CN"/>
        </w:rPr>
        <w:t>市、区人力资源部门</w:t>
      </w:r>
      <w:r>
        <w:rPr>
          <w:rFonts w:hint="eastAsia" w:eastAsia="仿宋_GB2312"/>
          <w:b w:val="0"/>
          <w:bCs w:val="0"/>
          <w:i w:val="0"/>
          <w:iCs w:val="0"/>
          <w:sz w:val="32"/>
          <w:szCs w:val="32"/>
          <w:u w:val="none" w:color="auto"/>
        </w:rPr>
        <w:t>的补贴性职业技能培训</w:t>
      </w:r>
      <w:r>
        <w:rPr>
          <w:rFonts w:hint="eastAsia" w:eastAsia="仿宋_GB2312"/>
          <w:b w:val="0"/>
          <w:bCs w:val="0"/>
          <w:i w:val="0"/>
          <w:iCs w:val="0"/>
          <w:sz w:val="32"/>
          <w:szCs w:val="32"/>
          <w:u w:val="none" w:color="auto"/>
          <w:lang w:eastAsia="zh-CN"/>
        </w:rPr>
        <w:t>，</w:t>
      </w:r>
      <w:r>
        <w:rPr>
          <w:rFonts w:hint="eastAsia" w:eastAsia="仿宋_GB2312"/>
          <w:b w:val="0"/>
          <w:bCs w:val="0"/>
          <w:i w:val="0"/>
          <w:iCs w:val="0"/>
          <w:sz w:val="32"/>
          <w:szCs w:val="32"/>
          <w:highlight w:val="none"/>
          <w:u w:val="none" w:color="auto"/>
          <w:lang w:eastAsia="zh-CN"/>
        </w:rPr>
        <w:t>并按规定纳入信用管理系统</w:t>
      </w:r>
      <w:r>
        <w:rPr>
          <w:rFonts w:hint="eastAsia" w:eastAsia="仿宋_GB2312"/>
          <w:b w:val="0"/>
          <w:bCs w:val="0"/>
          <w:i w:val="0"/>
          <w:iCs w:val="0"/>
          <w:sz w:val="32"/>
          <w:szCs w:val="32"/>
          <w:u w:val="none" w:color="auto"/>
        </w:rPr>
        <w:t>。</w:t>
      </w:r>
      <w:r>
        <w:rPr>
          <w:rFonts w:hint="eastAsia" w:eastAsia="仿宋_GB2312"/>
          <w:i w:val="0"/>
          <w:iCs w:val="0"/>
          <w:sz w:val="32"/>
          <w:szCs w:val="32"/>
          <w:u w:val="none" w:color="auto"/>
        </w:rPr>
        <w:t>涉嫌犯罪的，移送司法机关依法处理。</w:t>
      </w:r>
      <w:r>
        <w:rPr>
          <w:rFonts w:hint="eastAsia" w:eastAsia="仿宋_GB2312"/>
          <w:i w:val="0"/>
          <w:iCs w:val="0"/>
          <w:sz w:val="32"/>
          <w:szCs w:val="32"/>
          <w:u w:val="none" w:color="auto"/>
          <w:lang w:eastAsia="zh-CN"/>
        </w:rPr>
        <w:t>单位</w:t>
      </w:r>
      <w:r>
        <w:rPr>
          <w:rFonts w:hint="eastAsia" w:eastAsia="仿宋_GB2312"/>
          <w:i w:val="0"/>
          <w:iCs w:val="0"/>
          <w:sz w:val="32"/>
          <w:szCs w:val="32"/>
          <w:u w:val="none" w:color="auto"/>
        </w:rPr>
        <w:t>、个人</w:t>
      </w:r>
      <w:r>
        <w:rPr>
          <w:rFonts w:hint="eastAsia" w:eastAsia="仿宋_GB2312"/>
          <w:i w:val="0"/>
          <w:iCs w:val="0"/>
          <w:sz w:val="32"/>
          <w:szCs w:val="32"/>
          <w:u w:val="none" w:color="auto"/>
          <w:lang w:eastAsia="zh-CN"/>
        </w:rPr>
        <w:t>应当积极配合市、区人力资源部门就所申请补贴事宜开展的核查、审计等工作，按要求提供有关材料。经查实，属于不符合补贴申领条件的，应退回已申领</w:t>
      </w:r>
      <w:r>
        <w:rPr>
          <w:rFonts w:hint="eastAsia" w:eastAsia="仿宋_GB2312"/>
          <w:b w:val="0"/>
          <w:bCs w:val="0"/>
          <w:i w:val="0"/>
          <w:iCs w:val="0"/>
          <w:sz w:val="32"/>
          <w:szCs w:val="32"/>
          <w:u w:val="none" w:color="auto"/>
          <w:lang w:eastAsia="zh-CN"/>
        </w:rPr>
        <w:t>的补贴资金，拒不退回的，不得在我市再次申领职业技能提升补贴或参加项目制培训、企业新型学徒制培训，并按规定纳入信用管理系统。</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第三十</w:t>
      </w:r>
      <w:r>
        <w:rPr>
          <w:rFonts w:hint="eastAsia" w:ascii="黑体" w:hAnsi="黑体" w:cs="宋体"/>
          <w:i w:val="0"/>
          <w:iCs w:val="0"/>
          <w:kern w:val="0"/>
          <w:sz w:val="32"/>
          <w:szCs w:val="32"/>
          <w:u w:val="none" w:color="auto"/>
          <w:lang w:val="en-US" w:eastAsia="zh-CN"/>
        </w:rPr>
        <w:t>四</w:t>
      </w:r>
      <w:r>
        <w:rPr>
          <w:rFonts w:hint="eastAsia" w:ascii="黑体" w:hAnsi="黑体" w:eastAsia="黑体" w:cs="宋体"/>
          <w:i w:val="0"/>
          <w:iCs w:val="0"/>
          <w:kern w:val="0"/>
          <w:sz w:val="32"/>
          <w:szCs w:val="32"/>
          <w:u w:val="none" w:color="auto"/>
        </w:rPr>
        <w:t xml:space="preserve">条 </w:t>
      </w:r>
      <w:r>
        <w:rPr>
          <w:rFonts w:hint="eastAsia" w:ascii="仿宋_GB2312" w:hAnsi="仿宋_GB2312" w:eastAsia="仿宋_GB2312" w:cs="仿宋_GB2312"/>
          <w:i w:val="0"/>
          <w:iCs w:val="0"/>
          <w:kern w:val="0"/>
          <w:sz w:val="32"/>
          <w:szCs w:val="32"/>
          <w:u w:val="none" w:color="auto"/>
        </w:rPr>
        <w:t>组织开展</w:t>
      </w:r>
      <w:r>
        <w:rPr>
          <w:rFonts w:hint="eastAsia" w:ascii="仿宋_GB2312" w:hAnsi="仿宋_GB2312" w:eastAsia="仿宋_GB2312" w:cs="仿宋_GB2312"/>
          <w:i w:val="0"/>
          <w:iCs w:val="0"/>
          <w:kern w:val="0"/>
          <w:sz w:val="32"/>
          <w:szCs w:val="32"/>
          <w:u w:val="none" w:color="auto"/>
          <w:lang w:eastAsia="zh-CN"/>
        </w:rPr>
        <w:t>项目制</w:t>
      </w:r>
      <w:r>
        <w:rPr>
          <w:rFonts w:hint="eastAsia" w:ascii="仿宋_GB2312" w:hAnsi="仿宋_GB2312" w:eastAsia="仿宋_GB2312" w:cs="仿宋_GB2312"/>
          <w:i w:val="0"/>
          <w:iCs w:val="0"/>
          <w:kern w:val="0"/>
          <w:sz w:val="32"/>
          <w:szCs w:val="32"/>
          <w:u w:val="none" w:color="auto"/>
        </w:rPr>
        <w:t>培训的机构应当建立培训档案，将培训计划、培训课表、培训人员名册、授课教师名册、学员</w:t>
      </w:r>
      <w:r>
        <w:rPr>
          <w:rFonts w:hint="eastAsia" w:ascii="仿宋_GB2312" w:hAnsi="仿宋_GB2312" w:eastAsia="仿宋_GB2312" w:cs="仿宋_GB2312"/>
          <w:b w:val="0"/>
          <w:bCs w:val="0"/>
          <w:i w:val="0"/>
          <w:iCs w:val="0"/>
          <w:kern w:val="0"/>
          <w:sz w:val="32"/>
          <w:szCs w:val="32"/>
          <w:u w:val="none" w:color="auto"/>
          <w:lang w:val="en-US" w:eastAsia="zh-CN"/>
        </w:rPr>
        <w:t>考勤及</w:t>
      </w:r>
      <w:r>
        <w:rPr>
          <w:rFonts w:hint="eastAsia" w:ascii="仿宋_GB2312" w:hAnsi="仿宋_GB2312" w:eastAsia="仿宋_GB2312" w:cs="仿宋_GB2312"/>
          <w:i w:val="0"/>
          <w:iCs w:val="0"/>
          <w:kern w:val="0"/>
          <w:sz w:val="32"/>
          <w:szCs w:val="32"/>
          <w:u w:val="none" w:color="auto"/>
        </w:rPr>
        <w:t>培训记录等相关资料及时归档。</w:t>
      </w:r>
      <w:r>
        <w:rPr>
          <w:rFonts w:hint="eastAsia" w:ascii="仿宋_GB2312" w:hAnsi="宋体" w:eastAsia="仿宋_GB2312" w:cs="宋体"/>
          <w:i w:val="0"/>
          <w:iCs w:val="0"/>
          <w:kern w:val="0"/>
          <w:sz w:val="32"/>
          <w:szCs w:val="32"/>
          <w:u w:val="none" w:color="auto"/>
        </w:rPr>
        <w:t>培训档案至少保留</w:t>
      </w:r>
      <w:r>
        <w:rPr>
          <w:rFonts w:hint="eastAsia" w:ascii="仿宋_GB2312" w:hAnsi="宋体" w:eastAsia="仿宋_GB2312" w:cs="宋体"/>
          <w:i w:val="0"/>
          <w:iCs w:val="0"/>
          <w:kern w:val="0"/>
          <w:sz w:val="32"/>
          <w:szCs w:val="32"/>
          <w:u w:val="none" w:color="auto"/>
          <w:lang w:val="en-US" w:eastAsia="zh-CN"/>
        </w:rPr>
        <w:t>5</w:t>
      </w:r>
      <w:r>
        <w:rPr>
          <w:rFonts w:hint="eastAsia" w:ascii="仿宋_GB2312" w:hAnsi="宋体" w:eastAsia="仿宋_GB2312" w:cs="宋体"/>
          <w:i w:val="0"/>
          <w:iCs w:val="0"/>
          <w:kern w:val="0"/>
          <w:sz w:val="32"/>
          <w:szCs w:val="32"/>
          <w:u w:val="none" w:color="auto"/>
        </w:rPr>
        <w:t>年以备核查。</w:t>
      </w: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黑体" w:hAnsi="黑体" w:eastAsia="黑体" w:cs="宋体"/>
          <w:i w:val="0"/>
          <w:iCs w:val="0"/>
          <w:kern w:val="0"/>
          <w:sz w:val="32"/>
          <w:szCs w:val="32"/>
          <w:u w:val="none" w:color="auto"/>
        </w:rPr>
        <w:t>第三十</w:t>
      </w:r>
      <w:r>
        <w:rPr>
          <w:rFonts w:hint="eastAsia" w:ascii="黑体" w:hAnsi="黑体" w:cs="宋体"/>
          <w:i w:val="0"/>
          <w:iCs w:val="0"/>
          <w:kern w:val="0"/>
          <w:sz w:val="32"/>
          <w:szCs w:val="32"/>
          <w:u w:val="none" w:color="auto"/>
          <w:lang w:val="en-US" w:eastAsia="zh-CN"/>
        </w:rPr>
        <w:t>五</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i w:val="0"/>
          <w:iCs w:val="0"/>
          <w:kern w:val="0"/>
          <w:sz w:val="32"/>
          <w:szCs w:val="32"/>
          <w:u w:val="none" w:color="auto"/>
        </w:rPr>
        <w:t>市</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i w:val="0"/>
          <w:iCs w:val="0"/>
          <w:kern w:val="0"/>
          <w:sz w:val="32"/>
          <w:szCs w:val="32"/>
          <w:u w:val="none" w:color="auto"/>
          <w:lang w:val="en-US" w:eastAsia="zh-CN"/>
        </w:rPr>
        <w:t>区</w:t>
      </w:r>
      <w:r>
        <w:rPr>
          <w:rFonts w:hint="eastAsia" w:ascii="仿宋_GB2312" w:hAnsi="宋体" w:eastAsia="仿宋_GB2312" w:cs="宋体"/>
          <w:i w:val="0"/>
          <w:iCs w:val="0"/>
          <w:kern w:val="0"/>
          <w:sz w:val="32"/>
          <w:szCs w:val="32"/>
          <w:u w:val="none" w:color="auto"/>
        </w:rPr>
        <w:t>人力资源部门应当做好政策宣传、服务指导、监管检查等各项工作，建立补贴资金发放台账和复核制度，确保补贴发放有序和资金安全。对违反本办法及其它有关规定的，按规定追究行政责任，涉嫌犯罪的，移交司法机关处理。</w:t>
      </w:r>
    </w:p>
    <w:p>
      <w:pPr>
        <w:adjustRightInd w:val="0"/>
        <w:snapToGrid w:val="0"/>
        <w:spacing w:line="580" w:lineRule="exact"/>
        <w:rPr>
          <w:rFonts w:hint="eastAsia" w:eastAsia="仿宋_GB2312"/>
          <w:i w:val="0"/>
          <w:iCs w:val="0"/>
          <w:sz w:val="32"/>
          <w:szCs w:val="32"/>
          <w:u w:val="none" w:color="auto"/>
        </w:rPr>
      </w:pP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w:t>
      </w:r>
      <w:r>
        <w:rPr>
          <w:rFonts w:hint="eastAsia" w:ascii="黑体" w:hAnsi="黑体" w:eastAsia="黑体" w:cs="宋体"/>
          <w:i w:val="0"/>
          <w:iCs w:val="0"/>
          <w:kern w:val="0"/>
          <w:sz w:val="32"/>
          <w:szCs w:val="32"/>
          <w:u w:val="none" w:color="auto"/>
          <w:lang w:eastAsia="zh-CN"/>
        </w:rPr>
        <w:t>七</w:t>
      </w:r>
      <w:r>
        <w:rPr>
          <w:rFonts w:hint="eastAsia" w:ascii="黑体" w:hAnsi="黑体" w:eastAsia="黑体" w:cs="宋体"/>
          <w:i w:val="0"/>
          <w:iCs w:val="0"/>
          <w:kern w:val="0"/>
          <w:sz w:val="32"/>
          <w:szCs w:val="32"/>
          <w:u w:val="none" w:color="auto"/>
        </w:rPr>
        <w:t>章 附则</w:t>
      </w:r>
    </w:p>
    <w:p>
      <w:pPr>
        <w:widowControl/>
        <w:adjustRightInd w:val="0"/>
        <w:snapToGrid w:val="0"/>
        <w:spacing w:line="580" w:lineRule="exact"/>
        <w:jc w:val="center"/>
        <w:rPr>
          <w:rFonts w:hint="eastAsia" w:ascii="黑体" w:hAnsi="黑体" w:eastAsia="黑体" w:cs="宋体"/>
          <w:i w:val="0"/>
          <w:iCs w:val="0"/>
          <w:kern w:val="0"/>
          <w:sz w:val="32"/>
          <w:szCs w:val="32"/>
          <w:u w:val="none" w:color="auto"/>
        </w:rPr>
      </w:pPr>
    </w:p>
    <w:p>
      <w:pPr>
        <w:adjustRightInd w:val="0"/>
        <w:snapToGrid w:val="0"/>
        <w:spacing w:line="580" w:lineRule="exact"/>
        <w:ind w:firstLine="640" w:firstLineChars="200"/>
        <w:rPr>
          <w:rFonts w:hint="eastAsia" w:ascii="黑体" w:hAnsi="黑体" w:eastAsia="黑体" w:cs="宋体"/>
          <w:i w:val="0"/>
          <w:iCs w:val="0"/>
          <w:kern w:val="0"/>
          <w:sz w:val="32"/>
          <w:szCs w:val="32"/>
          <w:u w:val="none" w:color="auto"/>
        </w:rPr>
      </w:pPr>
      <w:r>
        <w:rPr>
          <w:rFonts w:hint="eastAsia" w:ascii="黑体" w:hAnsi="黑体" w:eastAsia="黑体" w:cs="宋体"/>
          <w:i w:val="0"/>
          <w:iCs w:val="0"/>
          <w:kern w:val="0"/>
          <w:sz w:val="32"/>
          <w:szCs w:val="32"/>
          <w:u w:val="none" w:color="auto"/>
        </w:rPr>
        <w:t>第三十</w:t>
      </w:r>
      <w:r>
        <w:rPr>
          <w:rFonts w:hint="eastAsia" w:ascii="黑体" w:hAnsi="黑体" w:cs="宋体"/>
          <w:i w:val="0"/>
          <w:iCs w:val="0"/>
          <w:kern w:val="0"/>
          <w:sz w:val="32"/>
          <w:szCs w:val="32"/>
          <w:u w:val="none" w:color="auto"/>
          <w:lang w:val="en-US" w:eastAsia="zh-CN"/>
        </w:rPr>
        <w:t>六</w:t>
      </w:r>
      <w:r>
        <w:rPr>
          <w:rFonts w:hint="eastAsia" w:ascii="黑体" w:hAnsi="黑体" w:eastAsia="黑体" w:cs="宋体"/>
          <w:i w:val="0"/>
          <w:iCs w:val="0"/>
          <w:kern w:val="0"/>
          <w:sz w:val="32"/>
          <w:szCs w:val="32"/>
          <w:u w:val="none" w:color="auto"/>
        </w:rPr>
        <w:t xml:space="preserve">条 </w:t>
      </w:r>
      <w:r>
        <w:rPr>
          <w:rFonts w:hint="eastAsia" w:ascii="仿宋_GB2312" w:hAnsi="宋体" w:eastAsia="仿宋_GB2312" w:cs="宋体"/>
          <w:b w:val="0"/>
          <w:bCs w:val="0"/>
          <w:i w:val="0"/>
          <w:iCs w:val="0"/>
          <w:kern w:val="0"/>
          <w:sz w:val="32"/>
          <w:szCs w:val="32"/>
          <w:u w:val="none" w:color="auto"/>
          <w:lang w:eastAsia="zh-CN"/>
        </w:rPr>
        <w:t>本办法所称个人、企业员工、参训学员</w:t>
      </w:r>
      <w:r>
        <w:rPr>
          <w:rFonts w:hint="eastAsia" w:ascii="仿宋_GB2312" w:hAnsi="宋体" w:eastAsia="仿宋_GB2312" w:cs="宋体"/>
          <w:b w:val="0"/>
          <w:bCs w:val="0"/>
          <w:i w:val="0"/>
          <w:iCs w:val="0"/>
          <w:color w:val="auto"/>
          <w:kern w:val="0"/>
          <w:sz w:val="32"/>
          <w:szCs w:val="32"/>
          <w:u w:val="none" w:color="auto"/>
          <w:lang w:eastAsia="zh-CN"/>
        </w:rPr>
        <w:t>在参加培训及申领补贴时，</w:t>
      </w:r>
      <w:r>
        <w:rPr>
          <w:rFonts w:hint="eastAsia" w:ascii="仿宋_GB2312" w:hAnsi="宋体" w:eastAsia="仿宋_GB2312" w:cs="宋体"/>
          <w:b w:val="0"/>
          <w:bCs w:val="0"/>
          <w:i w:val="0"/>
          <w:iCs w:val="0"/>
          <w:kern w:val="0"/>
          <w:sz w:val="32"/>
          <w:szCs w:val="32"/>
          <w:u w:val="none" w:color="auto"/>
          <w:lang w:eastAsia="zh-CN"/>
        </w:rPr>
        <w:t>年龄应年满16周岁，其中男性年龄不超过60周岁，女性年龄不超过55周岁（下限含本数，上限不含本数），且不属于全日制在校生（不含参加项目制培训补贴的毕业年度高校毕业生）、机关事业单位在编人员、已依法享受养老保险待遇人员。</w:t>
      </w:r>
    </w:p>
    <w:p>
      <w:pPr>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lang w:eastAsia="zh-CN"/>
        </w:rPr>
      </w:pPr>
      <w:r>
        <w:rPr>
          <w:rFonts w:hint="eastAsia" w:ascii="黑体" w:hAnsi="黑体" w:eastAsia="黑体" w:cs="宋体"/>
          <w:i w:val="0"/>
          <w:iCs w:val="0"/>
          <w:kern w:val="0"/>
          <w:sz w:val="32"/>
          <w:szCs w:val="32"/>
          <w:u w:val="none" w:color="auto"/>
          <w:lang w:val="en-US" w:eastAsia="zh-CN"/>
        </w:rPr>
        <w:t>第三十</w:t>
      </w:r>
      <w:r>
        <w:rPr>
          <w:rFonts w:hint="eastAsia" w:ascii="黑体" w:hAnsi="黑体" w:cs="宋体"/>
          <w:i w:val="0"/>
          <w:iCs w:val="0"/>
          <w:kern w:val="0"/>
          <w:sz w:val="32"/>
          <w:szCs w:val="32"/>
          <w:u w:val="none" w:color="auto"/>
          <w:lang w:val="en-US" w:eastAsia="zh-CN"/>
        </w:rPr>
        <w:t>七</w:t>
      </w:r>
      <w:r>
        <w:rPr>
          <w:rFonts w:hint="eastAsia" w:ascii="黑体" w:hAnsi="黑体" w:eastAsia="黑体" w:cs="宋体"/>
          <w:i w:val="0"/>
          <w:iCs w:val="0"/>
          <w:kern w:val="0"/>
          <w:sz w:val="32"/>
          <w:szCs w:val="32"/>
          <w:u w:val="none" w:color="auto"/>
          <w:lang w:val="en-US" w:eastAsia="zh-CN"/>
        </w:rPr>
        <w:t>条</w:t>
      </w:r>
      <w:r>
        <w:rPr>
          <w:rFonts w:hint="eastAsia" w:ascii="仿宋_GB2312" w:hAnsi="宋体" w:eastAsia="仿宋_GB2312" w:cs="宋体"/>
          <w:i w:val="0"/>
          <w:iCs w:val="0"/>
          <w:kern w:val="0"/>
          <w:sz w:val="32"/>
          <w:szCs w:val="32"/>
          <w:u w:val="none" w:color="auto"/>
          <w:lang w:val="en-US" w:eastAsia="zh-CN"/>
        </w:rPr>
        <w:t xml:space="preserve"> 2022年12月31日</w:t>
      </w:r>
      <w:r>
        <w:rPr>
          <w:rFonts w:hint="eastAsia" w:ascii="仿宋_GB2312" w:hAnsi="宋体" w:eastAsia="仿宋_GB2312" w:cs="宋体"/>
          <w:i w:val="0"/>
          <w:iCs w:val="0"/>
          <w:kern w:val="0"/>
          <w:sz w:val="32"/>
          <w:szCs w:val="32"/>
          <w:u w:val="none" w:color="auto"/>
        </w:rPr>
        <w:t>前，</w:t>
      </w:r>
      <w:r>
        <w:rPr>
          <w:rFonts w:hint="eastAsia" w:ascii="仿宋_GB2312" w:hAnsi="宋体" w:eastAsia="仿宋_GB2312" w:cs="宋体"/>
          <w:i w:val="0"/>
          <w:iCs w:val="0"/>
          <w:kern w:val="0"/>
          <w:sz w:val="32"/>
          <w:szCs w:val="32"/>
          <w:u w:val="none" w:color="auto"/>
          <w:lang w:eastAsia="zh-CN"/>
        </w:rPr>
        <w:t>单位、个人已</w:t>
      </w:r>
      <w:r>
        <w:rPr>
          <w:rFonts w:hint="eastAsia" w:ascii="仿宋_GB2312" w:hAnsi="宋体" w:eastAsia="仿宋_GB2312" w:cs="宋体"/>
          <w:i w:val="0"/>
          <w:iCs w:val="0"/>
          <w:kern w:val="0"/>
          <w:sz w:val="32"/>
          <w:szCs w:val="32"/>
          <w:u w:val="none" w:color="auto"/>
        </w:rPr>
        <w:t>根据《深圳市人力资源和社会保障局 深圳市财政局关于印发深圳市职业技能培训补贴办法》（深人社规〔2020〕12号</w:t>
      </w:r>
      <w:r>
        <w:rPr>
          <w:rFonts w:hint="eastAsia" w:ascii="仿宋_GB2312" w:hAnsi="宋体" w:eastAsia="仿宋_GB2312" w:cs="宋体"/>
          <w:i w:val="0"/>
          <w:iCs w:val="0"/>
          <w:kern w:val="0"/>
          <w:sz w:val="32"/>
          <w:szCs w:val="32"/>
          <w:u w:val="none" w:color="auto"/>
          <w:lang w:eastAsia="zh-CN"/>
        </w:rPr>
        <w:t>，以下简称原办法</w:t>
      </w:r>
      <w:r>
        <w:rPr>
          <w:rFonts w:hint="eastAsia" w:ascii="仿宋_GB2312" w:hAnsi="宋体" w:eastAsia="仿宋_GB2312" w:cs="宋体"/>
          <w:i w:val="0"/>
          <w:iCs w:val="0"/>
          <w:kern w:val="0"/>
          <w:sz w:val="32"/>
          <w:szCs w:val="32"/>
          <w:u w:val="none" w:color="auto"/>
        </w:rPr>
        <w:t>）</w:t>
      </w:r>
      <w:r>
        <w:rPr>
          <w:rFonts w:hint="eastAsia" w:ascii="仿宋_GB2312" w:hAnsi="宋体" w:eastAsia="仿宋_GB2312" w:cs="宋体"/>
          <w:i w:val="0"/>
          <w:iCs w:val="0"/>
          <w:kern w:val="0"/>
          <w:sz w:val="32"/>
          <w:szCs w:val="32"/>
          <w:u w:val="none" w:color="auto"/>
          <w:lang w:eastAsia="zh-CN"/>
        </w:rPr>
        <w:t>提交劳动者技能提升培训补贴、企业员工技能提升培训补贴、专项职业能力考核补贴、公益性职业技能培训补贴、生活费补贴</w:t>
      </w:r>
      <w:r>
        <w:rPr>
          <w:rFonts w:hint="eastAsia" w:ascii="仿宋_GB2312" w:hAnsi="宋体" w:eastAsia="仿宋_GB2312" w:cs="宋体"/>
          <w:i w:val="0"/>
          <w:iCs w:val="0"/>
          <w:kern w:val="0"/>
          <w:sz w:val="32"/>
          <w:szCs w:val="32"/>
          <w:u w:val="none" w:color="auto"/>
        </w:rPr>
        <w:t>申请但未发放培训补贴的，市</w:t>
      </w:r>
      <w:r>
        <w:rPr>
          <w:rFonts w:hint="eastAsia" w:ascii="仿宋_GB2312" w:hAnsi="宋体" w:eastAsia="仿宋_GB2312" w:cs="宋体"/>
          <w:i w:val="0"/>
          <w:iCs w:val="0"/>
          <w:kern w:val="0"/>
          <w:sz w:val="32"/>
          <w:szCs w:val="32"/>
          <w:u w:val="none" w:color="auto"/>
          <w:lang w:eastAsia="zh-CN"/>
        </w:rPr>
        <w:t>、区</w:t>
      </w:r>
      <w:r>
        <w:rPr>
          <w:rFonts w:hint="eastAsia" w:ascii="仿宋_GB2312" w:hAnsi="宋体" w:eastAsia="仿宋_GB2312" w:cs="宋体"/>
          <w:i w:val="0"/>
          <w:iCs w:val="0"/>
          <w:kern w:val="0"/>
          <w:sz w:val="32"/>
          <w:szCs w:val="32"/>
          <w:u w:val="none" w:color="auto"/>
        </w:rPr>
        <w:t>人力资源部门按原办法确定的补贴标准审核发放</w:t>
      </w:r>
      <w:r>
        <w:rPr>
          <w:rFonts w:hint="eastAsia" w:ascii="仿宋_GB2312" w:hAnsi="宋体" w:eastAsia="仿宋_GB2312" w:cs="宋体"/>
          <w:i w:val="0"/>
          <w:iCs w:val="0"/>
          <w:kern w:val="0"/>
          <w:sz w:val="32"/>
          <w:szCs w:val="32"/>
          <w:u w:val="none" w:color="auto"/>
          <w:lang w:eastAsia="zh-CN"/>
        </w:rPr>
        <w:t>。</w:t>
      </w:r>
      <w:r>
        <w:rPr>
          <w:rFonts w:hint="eastAsia" w:ascii="仿宋_GB2312" w:hAnsi="宋体" w:eastAsia="仿宋_GB2312" w:cs="宋体"/>
          <w:b w:val="0"/>
          <w:bCs w:val="0"/>
          <w:i w:val="0"/>
          <w:iCs w:val="0"/>
          <w:kern w:val="0"/>
          <w:sz w:val="32"/>
          <w:szCs w:val="32"/>
          <w:u w:val="none" w:color="auto"/>
          <w:lang w:eastAsia="zh-CN"/>
        </w:rPr>
        <w:t>补贴资金按原办法规定的支出渠道列支。</w:t>
      </w:r>
    </w:p>
    <w:p>
      <w:pPr>
        <w:adjustRightInd w:val="0"/>
        <w:snapToGrid w:val="0"/>
        <w:spacing w:line="580" w:lineRule="exact"/>
        <w:ind w:firstLine="640" w:firstLineChars="200"/>
        <w:rPr>
          <w:rFonts w:hint="eastAsia" w:ascii="仿宋_GB2312" w:hAnsi="宋体" w:eastAsia="仿宋_GB2312" w:cs="宋体"/>
          <w:b/>
          <w:bCs/>
          <w:i w:val="0"/>
          <w:iCs w:val="0"/>
          <w:kern w:val="0"/>
          <w:sz w:val="32"/>
          <w:szCs w:val="32"/>
          <w:u w:val="single" w:color="auto"/>
          <w:lang w:eastAsia="zh-CN"/>
        </w:rPr>
      </w:pPr>
      <w:r>
        <w:rPr>
          <w:rFonts w:hint="eastAsia" w:ascii="黑体" w:hAnsi="黑体" w:eastAsia="黑体" w:cs="宋体"/>
          <w:i w:val="0"/>
          <w:iCs w:val="0"/>
          <w:kern w:val="0"/>
          <w:sz w:val="32"/>
          <w:szCs w:val="32"/>
          <w:u w:val="none" w:color="auto"/>
          <w:lang w:eastAsia="zh-CN"/>
        </w:rPr>
        <w:t>第</w:t>
      </w:r>
      <w:r>
        <w:rPr>
          <w:rFonts w:hint="eastAsia" w:ascii="黑体" w:hAnsi="黑体" w:cs="宋体"/>
          <w:i w:val="0"/>
          <w:iCs w:val="0"/>
          <w:kern w:val="0"/>
          <w:sz w:val="32"/>
          <w:szCs w:val="32"/>
          <w:u w:val="none" w:color="auto"/>
          <w:lang w:eastAsia="zh-CN"/>
        </w:rPr>
        <w:t>三十八</w:t>
      </w:r>
      <w:r>
        <w:rPr>
          <w:rFonts w:hint="eastAsia" w:ascii="黑体" w:hAnsi="黑体" w:eastAsia="黑体" w:cs="宋体"/>
          <w:i w:val="0"/>
          <w:iCs w:val="0"/>
          <w:kern w:val="0"/>
          <w:sz w:val="32"/>
          <w:szCs w:val="32"/>
          <w:u w:val="none" w:color="auto"/>
          <w:lang w:eastAsia="zh-CN"/>
        </w:rPr>
        <w:t>条</w:t>
      </w:r>
      <w:r>
        <w:rPr>
          <w:rFonts w:hint="eastAsia" w:ascii="黑体" w:hAnsi="黑体" w:eastAsia="黑体" w:cs="宋体"/>
          <w:i w:val="0"/>
          <w:iCs w:val="0"/>
          <w:kern w:val="0"/>
          <w:sz w:val="32"/>
          <w:szCs w:val="32"/>
          <w:u w:val="none" w:color="auto"/>
          <w:lang w:val="en-US" w:eastAsia="zh-CN"/>
        </w:rPr>
        <w:t xml:space="preserve"> </w:t>
      </w:r>
      <w:r>
        <w:rPr>
          <w:rFonts w:hint="eastAsia" w:ascii="仿宋_GB2312" w:hAnsi="宋体" w:eastAsia="仿宋_GB2312" w:cs="宋体"/>
          <w:i w:val="0"/>
          <w:iCs w:val="0"/>
          <w:kern w:val="0"/>
          <w:sz w:val="32"/>
          <w:szCs w:val="32"/>
          <w:u w:val="none" w:color="auto"/>
          <w:lang w:val="en-US" w:eastAsia="zh-CN"/>
        </w:rPr>
        <w:t>2022年1月1日至本办法实施前</w:t>
      </w:r>
      <w:r>
        <w:rPr>
          <w:rFonts w:hint="eastAsia" w:ascii="仿宋_GB2312" w:hAnsi="宋体" w:eastAsia="仿宋_GB2312" w:cs="宋体"/>
          <w:i w:val="0"/>
          <w:iCs w:val="0"/>
          <w:kern w:val="0"/>
          <w:sz w:val="32"/>
          <w:szCs w:val="32"/>
          <w:highlight w:val="none"/>
          <w:u w:val="none" w:color="auto"/>
          <w:lang w:val="en-US" w:eastAsia="zh-CN"/>
        </w:rPr>
        <w:t>，</w:t>
      </w:r>
      <w:r>
        <w:rPr>
          <w:rFonts w:hint="eastAsia" w:ascii="仿宋_GB2312" w:hAnsi="宋体" w:eastAsia="仿宋_GB2312" w:cs="宋体"/>
          <w:i w:val="0"/>
          <w:iCs w:val="0"/>
          <w:kern w:val="0"/>
          <w:sz w:val="32"/>
          <w:szCs w:val="32"/>
          <w:u w:val="none" w:color="auto"/>
          <w:lang w:eastAsia="zh-CN"/>
        </w:rPr>
        <w:t>单位、个人</w:t>
      </w:r>
      <w:r>
        <w:rPr>
          <w:rFonts w:hint="eastAsia" w:ascii="仿宋_GB2312" w:hAnsi="宋体" w:eastAsia="仿宋_GB2312" w:cs="宋体"/>
          <w:i w:val="0"/>
          <w:iCs w:val="0"/>
          <w:kern w:val="0"/>
          <w:sz w:val="32"/>
          <w:szCs w:val="32"/>
          <w:u w:val="none" w:color="auto"/>
        </w:rPr>
        <w:t>根据</w:t>
      </w:r>
      <w:r>
        <w:rPr>
          <w:rFonts w:hint="eastAsia" w:ascii="仿宋_GB2312" w:hAnsi="宋体" w:eastAsia="仿宋_GB2312" w:cs="宋体"/>
          <w:b w:val="0"/>
          <w:bCs w:val="0"/>
          <w:i w:val="0"/>
          <w:iCs w:val="0"/>
          <w:kern w:val="0"/>
          <w:sz w:val="32"/>
          <w:szCs w:val="32"/>
          <w:u w:val="none" w:color="auto"/>
          <w:lang w:eastAsia="zh-CN"/>
        </w:rPr>
        <w:t>原办法</w:t>
      </w:r>
      <w:r>
        <w:rPr>
          <w:rFonts w:hint="eastAsia" w:ascii="仿宋_GB2312" w:hAnsi="宋体" w:eastAsia="仿宋_GB2312" w:cs="宋体"/>
          <w:b w:val="0"/>
          <w:bCs w:val="0"/>
          <w:i w:val="0"/>
          <w:iCs w:val="0"/>
          <w:color w:val="auto"/>
          <w:kern w:val="0"/>
          <w:sz w:val="32"/>
          <w:szCs w:val="32"/>
          <w:u w:val="none" w:color="auto"/>
          <w:lang w:val="en-US" w:eastAsia="zh-CN"/>
        </w:rPr>
        <w:t>规定</w:t>
      </w:r>
      <w:r>
        <w:rPr>
          <w:rFonts w:hint="eastAsia" w:ascii="仿宋_GB2312" w:hAnsi="宋体" w:eastAsia="仿宋_GB2312" w:cs="宋体"/>
          <w:b w:val="0"/>
          <w:bCs w:val="0"/>
          <w:i w:val="0"/>
          <w:iCs w:val="0"/>
          <w:kern w:val="0"/>
          <w:sz w:val="32"/>
          <w:szCs w:val="32"/>
          <w:u w:val="none" w:color="auto"/>
        </w:rPr>
        <w:t>取得相应证书</w:t>
      </w:r>
      <w:r>
        <w:rPr>
          <w:rFonts w:hint="eastAsia" w:ascii="仿宋_GB2312" w:hAnsi="宋体" w:eastAsia="仿宋_GB2312" w:cs="宋体"/>
          <w:b w:val="0"/>
          <w:bCs w:val="0"/>
          <w:i w:val="0"/>
          <w:iCs w:val="0"/>
          <w:kern w:val="0"/>
          <w:sz w:val="32"/>
          <w:szCs w:val="32"/>
          <w:u w:val="none" w:color="auto"/>
          <w:lang w:eastAsia="zh-CN"/>
        </w:rPr>
        <w:t>（以证书核发时间为准，下同）或开展培训和考核评价的（除特种作业操作证书、特种设备安全管理和作业人员证书外）</w:t>
      </w:r>
      <w:r>
        <w:rPr>
          <w:rFonts w:hint="eastAsia" w:ascii="仿宋_GB2312" w:hAnsi="宋体" w:eastAsia="仿宋_GB2312" w:cs="宋体"/>
          <w:b w:val="0"/>
          <w:bCs w:val="0"/>
          <w:i w:val="0"/>
          <w:iCs w:val="0"/>
          <w:kern w:val="0"/>
          <w:sz w:val="32"/>
          <w:szCs w:val="32"/>
          <w:u w:val="none" w:color="auto"/>
        </w:rPr>
        <w:t>，</w:t>
      </w:r>
      <w:r>
        <w:rPr>
          <w:rFonts w:hint="eastAsia" w:ascii="仿宋_GB2312" w:hAnsi="宋体" w:eastAsia="仿宋_GB2312" w:cs="宋体"/>
          <w:b w:val="0"/>
          <w:bCs w:val="0"/>
          <w:i w:val="0"/>
          <w:iCs w:val="0"/>
          <w:kern w:val="0"/>
          <w:sz w:val="32"/>
          <w:szCs w:val="32"/>
          <w:u w:val="none" w:color="auto"/>
          <w:lang w:val="en-US" w:eastAsia="zh-CN"/>
        </w:rPr>
        <w:t>可</w:t>
      </w:r>
      <w:r>
        <w:rPr>
          <w:rFonts w:hint="eastAsia" w:ascii="仿宋_GB2312" w:hAnsi="宋体" w:eastAsia="仿宋_GB2312" w:cs="宋体"/>
          <w:b w:val="0"/>
          <w:bCs w:val="0"/>
          <w:i w:val="0"/>
          <w:iCs w:val="0"/>
          <w:kern w:val="0"/>
          <w:sz w:val="32"/>
          <w:szCs w:val="32"/>
          <w:u w:val="none" w:color="auto"/>
        </w:rPr>
        <w:t>按</w:t>
      </w:r>
      <w:r>
        <w:rPr>
          <w:rFonts w:hint="eastAsia" w:ascii="仿宋_GB2312" w:hAnsi="宋体" w:eastAsia="仿宋_GB2312" w:cs="宋体"/>
          <w:b w:val="0"/>
          <w:bCs w:val="0"/>
          <w:i w:val="0"/>
          <w:iCs w:val="0"/>
          <w:kern w:val="0"/>
          <w:sz w:val="32"/>
          <w:szCs w:val="32"/>
          <w:u w:val="none" w:color="auto"/>
          <w:lang w:val="en-US" w:eastAsia="zh-CN"/>
        </w:rPr>
        <w:t>原办法规定的申领条件（除申领时限要求外）</w:t>
      </w:r>
      <w:r>
        <w:rPr>
          <w:rFonts w:hint="eastAsia" w:ascii="仿宋_GB2312" w:hAnsi="宋体" w:eastAsia="仿宋_GB2312" w:cs="宋体"/>
          <w:i w:val="0"/>
          <w:iCs w:val="0"/>
          <w:kern w:val="0"/>
          <w:sz w:val="32"/>
          <w:szCs w:val="32"/>
          <w:u w:val="none" w:color="auto"/>
          <w:lang w:val="en-US" w:eastAsia="zh-CN"/>
        </w:rPr>
        <w:t>申请</w:t>
      </w:r>
      <w:r>
        <w:rPr>
          <w:rFonts w:hint="eastAsia" w:ascii="仿宋_GB2312" w:hAnsi="宋体" w:eastAsia="仿宋_GB2312" w:cs="宋体"/>
          <w:i w:val="0"/>
          <w:iCs w:val="0"/>
          <w:kern w:val="0"/>
          <w:sz w:val="32"/>
          <w:szCs w:val="32"/>
          <w:u w:val="none" w:color="auto"/>
          <w:lang w:eastAsia="zh-CN"/>
        </w:rPr>
        <w:t>劳动者技能提升培训补贴、企业员工技能提升培训补贴、</w:t>
      </w:r>
      <w:r>
        <w:rPr>
          <w:rFonts w:hint="eastAsia" w:ascii="仿宋_GB2312" w:hAnsi="宋体" w:eastAsia="仿宋_GB2312" w:cs="宋体"/>
          <w:b w:val="0"/>
          <w:bCs w:val="0"/>
          <w:i w:val="0"/>
          <w:iCs w:val="0"/>
          <w:kern w:val="0"/>
          <w:sz w:val="32"/>
          <w:szCs w:val="32"/>
          <w:u w:val="none" w:color="auto"/>
          <w:lang w:eastAsia="zh-CN"/>
        </w:rPr>
        <w:t>专项职业能力考核补贴、公益性职业技能培训补贴、生活费补贴</w:t>
      </w:r>
      <w:r>
        <w:rPr>
          <w:rFonts w:hint="eastAsia" w:ascii="仿宋_GB2312" w:hAnsi="宋体" w:eastAsia="仿宋_GB2312" w:cs="宋体"/>
          <w:b w:val="0"/>
          <w:bCs w:val="0"/>
          <w:i w:val="0"/>
          <w:iCs w:val="0"/>
          <w:kern w:val="0"/>
          <w:sz w:val="32"/>
          <w:szCs w:val="32"/>
          <w:u w:val="none" w:color="auto"/>
        </w:rPr>
        <w:t>，</w:t>
      </w:r>
      <w:r>
        <w:rPr>
          <w:rFonts w:hint="eastAsia" w:ascii="仿宋_GB2312" w:hAnsi="宋体" w:eastAsia="仿宋_GB2312" w:cs="宋体"/>
          <w:i w:val="0"/>
          <w:iCs w:val="0"/>
          <w:kern w:val="0"/>
          <w:sz w:val="32"/>
          <w:szCs w:val="32"/>
          <w:u w:val="none" w:color="auto"/>
        </w:rPr>
        <w:t>并</w:t>
      </w:r>
      <w:r>
        <w:rPr>
          <w:rFonts w:hint="eastAsia" w:ascii="仿宋_GB2312" w:hAnsi="宋体" w:eastAsia="仿宋_GB2312" w:cs="宋体"/>
          <w:i w:val="0"/>
          <w:iCs w:val="0"/>
          <w:kern w:val="0"/>
          <w:sz w:val="32"/>
          <w:szCs w:val="32"/>
          <w:u w:val="none" w:color="auto"/>
          <w:lang w:val="en-US" w:eastAsia="zh-CN"/>
        </w:rPr>
        <w:t>于</w:t>
      </w:r>
      <w:r>
        <w:rPr>
          <w:rFonts w:hint="eastAsia" w:ascii="仿宋_GB2312" w:hAnsi="宋体" w:eastAsia="仿宋_GB2312" w:cs="宋体"/>
          <w:i w:val="0"/>
          <w:iCs w:val="0"/>
          <w:kern w:val="0"/>
          <w:sz w:val="32"/>
          <w:szCs w:val="32"/>
          <w:u w:val="none" w:color="auto"/>
        </w:rPr>
        <w:t>202</w:t>
      </w:r>
      <w:r>
        <w:rPr>
          <w:rFonts w:hint="eastAsia" w:ascii="仿宋_GB2312" w:hAnsi="宋体" w:eastAsia="仿宋_GB2312" w:cs="宋体"/>
          <w:i w:val="0"/>
          <w:iCs w:val="0"/>
          <w:kern w:val="0"/>
          <w:sz w:val="32"/>
          <w:szCs w:val="32"/>
          <w:u w:val="none" w:color="auto"/>
          <w:lang w:val="en-US" w:eastAsia="zh-CN"/>
        </w:rPr>
        <w:t>3</w:t>
      </w:r>
      <w:r>
        <w:rPr>
          <w:rFonts w:hint="eastAsia" w:ascii="仿宋_GB2312" w:hAnsi="宋体" w:eastAsia="仿宋_GB2312" w:cs="宋体"/>
          <w:i w:val="0"/>
          <w:iCs w:val="0"/>
          <w:kern w:val="0"/>
          <w:sz w:val="32"/>
          <w:szCs w:val="32"/>
          <w:u w:val="none" w:color="auto"/>
        </w:rPr>
        <w:t>年</w:t>
      </w:r>
      <w:r>
        <w:rPr>
          <w:rFonts w:hint="eastAsia" w:ascii="仿宋_GB2312" w:hAnsi="宋体" w:eastAsia="仿宋_GB2312" w:cs="宋体"/>
          <w:i w:val="0"/>
          <w:iCs w:val="0"/>
          <w:kern w:val="0"/>
          <w:sz w:val="32"/>
          <w:szCs w:val="32"/>
          <w:u w:val="none" w:color="auto"/>
          <w:lang w:val="en-US" w:eastAsia="zh-CN"/>
        </w:rPr>
        <w:t>12</w:t>
      </w:r>
      <w:r>
        <w:rPr>
          <w:rFonts w:hint="eastAsia" w:ascii="仿宋_GB2312" w:hAnsi="宋体" w:eastAsia="仿宋_GB2312" w:cs="宋体"/>
          <w:i w:val="0"/>
          <w:iCs w:val="0"/>
          <w:kern w:val="0"/>
          <w:sz w:val="32"/>
          <w:szCs w:val="32"/>
          <w:u w:val="none" w:color="auto"/>
        </w:rPr>
        <w:t>月</w:t>
      </w:r>
      <w:r>
        <w:rPr>
          <w:rFonts w:hint="eastAsia" w:ascii="仿宋_GB2312" w:hAnsi="宋体" w:eastAsia="仿宋_GB2312" w:cs="宋体"/>
          <w:i w:val="0"/>
          <w:iCs w:val="0"/>
          <w:kern w:val="0"/>
          <w:sz w:val="32"/>
          <w:szCs w:val="32"/>
          <w:u w:val="none" w:color="auto"/>
          <w:lang w:val="en-US" w:eastAsia="zh-CN"/>
        </w:rPr>
        <w:t>31</w:t>
      </w:r>
      <w:r>
        <w:rPr>
          <w:rFonts w:hint="eastAsia" w:ascii="仿宋_GB2312" w:hAnsi="宋体" w:eastAsia="仿宋_GB2312" w:cs="宋体"/>
          <w:i w:val="0"/>
          <w:iCs w:val="0"/>
          <w:kern w:val="0"/>
          <w:sz w:val="32"/>
          <w:szCs w:val="32"/>
          <w:u w:val="none" w:color="auto"/>
        </w:rPr>
        <w:t>日前</w:t>
      </w:r>
      <w:r>
        <w:rPr>
          <w:rFonts w:hint="eastAsia" w:ascii="仿宋_GB2312" w:hAnsi="宋体" w:eastAsia="仿宋_GB2312" w:cs="宋体"/>
          <w:i w:val="0"/>
          <w:iCs w:val="0"/>
          <w:kern w:val="0"/>
          <w:sz w:val="32"/>
          <w:szCs w:val="32"/>
          <w:u w:val="none" w:color="auto"/>
          <w:lang w:val="en-US" w:eastAsia="zh-CN"/>
        </w:rPr>
        <w:t>提交补贴</w:t>
      </w:r>
      <w:r>
        <w:rPr>
          <w:rFonts w:hint="eastAsia" w:ascii="仿宋_GB2312" w:hAnsi="宋体" w:eastAsia="仿宋_GB2312" w:cs="宋体"/>
          <w:i w:val="0"/>
          <w:iCs w:val="0"/>
          <w:kern w:val="0"/>
          <w:sz w:val="32"/>
          <w:szCs w:val="32"/>
          <w:u w:val="none" w:color="auto"/>
        </w:rPr>
        <w:t>申请，市</w:t>
      </w:r>
      <w:r>
        <w:rPr>
          <w:rFonts w:hint="eastAsia" w:ascii="仿宋_GB2312" w:hAnsi="宋体" w:eastAsia="仿宋_GB2312" w:cs="宋体"/>
          <w:i w:val="0"/>
          <w:iCs w:val="0"/>
          <w:kern w:val="0"/>
          <w:sz w:val="32"/>
          <w:szCs w:val="32"/>
          <w:u w:val="none" w:color="auto"/>
          <w:lang w:eastAsia="zh-CN"/>
        </w:rPr>
        <w:t>、区</w:t>
      </w:r>
      <w:r>
        <w:rPr>
          <w:rFonts w:hint="eastAsia" w:ascii="仿宋_GB2312" w:hAnsi="宋体" w:eastAsia="仿宋_GB2312" w:cs="宋体"/>
          <w:i w:val="0"/>
          <w:iCs w:val="0"/>
          <w:kern w:val="0"/>
          <w:sz w:val="32"/>
          <w:szCs w:val="32"/>
          <w:u w:val="none" w:color="auto"/>
        </w:rPr>
        <w:t>人力资源部门按原办法</w:t>
      </w:r>
      <w:r>
        <w:rPr>
          <w:rFonts w:hint="eastAsia" w:ascii="仿宋_GB2312" w:hAnsi="宋体" w:eastAsia="仿宋_GB2312" w:cs="宋体"/>
          <w:i w:val="0"/>
          <w:iCs w:val="0"/>
          <w:color w:val="auto"/>
          <w:kern w:val="0"/>
          <w:sz w:val="32"/>
          <w:szCs w:val="32"/>
          <w:u w:val="none" w:color="auto"/>
          <w:lang w:eastAsia="zh-CN"/>
        </w:rPr>
        <w:t>规</w:t>
      </w:r>
      <w:r>
        <w:rPr>
          <w:rFonts w:hint="eastAsia" w:ascii="仿宋_GB2312" w:hAnsi="宋体" w:eastAsia="仿宋_GB2312" w:cs="宋体"/>
          <w:i w:val="0"/>
          <w:iCs w:val="0"/>
          <w:color w:val="auto"/>
          <w:kern w:val="0"/>
          <w:sz w:val="32"/>
          <w:szCs w:val="32"/>
          <w:u w:val="none" w:color="auto"/>
        </w:rPr>
        <w:t>定</w:t>
      </w:r>
      <w:r>
        <w:rPr>
          <w:rFonts w:hint="eastAsia" w:ascii="仿宋_GB2312" w:hAnsi="宋体" w:eastAsia="仿宋_GB2312" w:cs="宋体"/>
          <w:i w:val="0"/>
          <w:iCs w:val="0"/>
          <w:kern w:val="0"/>
          <w:sz w:val="32"/>
          <w:szCs w:val="32"/>
          <w:u w:val="none" w:color="auto"/>
        </w:rPr>
        <w:t>的补贴标准审核发放。</w:t>
      </w:r>
      <w:r>
        <w:rPr>
          <w:rFonts w:hint="eastAsia" w:ascii="仿宋_GB2312" w:hAnsi="宋体" w:eastAsia="仿宋_GB2312" w:cs="宋体"/>
          <w:b w:val="0"/>
          <w:bCs w:val="0"/>
          <w:i w:val="0"/>
          <w:iCs w:val="0"/>
          <w:kern w:val="0"/>
          <w:sz w:val="32"/>
          <w:szCs w:val="32"/>
          <w:u w:val="none" w:color="auto"/>
          <w:lang w:eastAsia="zh-CN"/>
        </w:rPr>
        <w:t>补贴资金从市级就业补助资金及符合国家、省、市规定的其他资金中列支。</w:t>
      </w:r>
    </w:p>
    <w:p>
      <w:pPr>
        <w:adjustRightInd w:val="0"/>
        <w:snapToGrid w:val="0"/>
        <w:spacing w:line="580" w:lineRule="exact"/>
        <w:ind w:firstLine="640" w:firstLineChars="200"/>
        <w:rPr>
          <w:rFonts w:hint="default" w:ascii="仿宋_GB2312" w:hAnsi="宋体" w:eastAsia="仿宋_GB2312" w:cs="宋体"/>
          <w:b/>
          <w:bCs/>
          <w:i w:val="0"/>
          <w:iCs w:val="0"/>
          <w:color w:val="auto"/>
          <w:kern w:val="0"/>
          <w:sz w:val="32"/>
          <w:szCs w:val="32"/>
          <w:u w:val="single" w:color="auto"/>
          <w:lang w:val="en-US" w:eastAsia="zh-CN"/>
        </w:rPr>
      </w:pPr>
      <w:r>
        <w:rPr>
          <w:rFonts w:hint="eastAsia" w:ascii="黑体" w:hAnsi="黑体" w:eastAsia="黑体" w:cs="宋体"/>
          <w:i w:val="0"/>
          <w:iCs w:val="0"/>
          <w:kern w:val="0"/>
          <w:sz w:val="32"/>
          <w:szCs w:val="32"/>
          <w:u w:val="none" w:color="auto"/>
          <w:lang w:eastAsia="zh-CN"/>
        </w:rPr>
        <w:t>第</w:t>
      </w:r>
      <w:r>
        <w:rPr>
          <w:rFonts w:hint="eastAsia" w:ascii="黑体" w:hAnsi="黑体" w:cs="宋体"/>
          <w:i w:val="0"/>
          <w:iCs w:val="0"/>
          <w:kern w:val="0"/>
          <w:sz w:val="32"/>
          <w:szCs w:val="32"/>
          <w:u w:val="none" w:color="auto"/>
          <w:lang w:eastAsia="zh-CN"/>
        </w:rPr>
        <w:t>三十九</w:t>
      </w:r>
      <w:r>
        <w:rPr>
          <w:rFonts w:hint="eastAsia" w:ascii="黑体" w:hAnsi="黑体" w:eastAsia="黑体" w:cs="宋体"/>
          <w:i w:val="0"/>
          <w:iCs w:val="0"/>
          <w:kern w:val="0"/>
          <w:sz w:val="32"/>
          <w:szCs w:val="32"/>
          <w:u w:val="none" w:color="auto"/>
          <w:lang w:eastAsia="zh-CN"/>
        </w:rPr>
        <w:t>条</w:t>
      </w:r>
      <w:r>
        <w:rPr>
          <w:rFonts w:hint="eastAsia" w:ascii="仿宋_GB2312" w:hAnsi="宋体" w:eastAsia="仿宋_GB2312" w:cs="宋体"/>
          <w:b w:val="0"/>
          <w:bCs w:val="0"/>
          <w:i w:val="0"/>
          <w:iCs w:val="0"/>
          <w:kern w:val="0"/>
          <w:sz w:val="32"/>
          <w:szCs w:val="32"/>
          <w:u w:val="none" w:color="auto"/>
          <w:lang w:val="en-US" w:eastAsia="zh-CN"/>
        </w:rPr>
        <w:t xml:space="preserve"> 2022年1月1日至2023年12月31日个人根据原办法</w:t>
      </w:r>
      <w:r>
        <w:rPr>
          <w:rFonts w:hint="eastAsia" w:ascii="仿宋_GB2312" w:hAnsi="宋体" w:eastAsia="仿宋_GB2312" w:cs="宋体"/>
          <w:b w:val="0"/>
          <w:bCs w:val="0"/>
          <w:i w:val="0"/>
          <w:iCs w:val="0"/>
          <w:color w:val="auto"/>
          <w:kern w:val="0"/>
          <w:sz w:val="32"/>
          <w:szCs w:val="32"/>
          <w:u w:val="none" w:color="auto"/>
          <w:lang w:val="en-US" w:eastAsia="zh-CN"/>
        </w:rPr>
        <w:t>规定取得</w:t>
      </w:r>
      <w:r>
        <w:rPr>
          <w:rFonts w:hint="eastAsia" w:ascii="仿宋_GB2312" w:hAnsi="宋体" w:eastAsia="仿宋_GB2312" w:cs="宋体"/>
          <w:b w:val="0"/>
          <w:bCs w:val="0"/>
          <w:i w:val="0"/>
          <w:iCs w:val="0"/>
          <w:color w:val="auto"/>
          <w:kern w:val="0"/>
          <w:sz w:val="32"/>
          <w:szCs w:val="32"/>
          <w:u w:val="none" w:color="auto"/>
          <w:lang w:eastAsia="zh-CN"/>
        </w:rPr>
        <w:t>本市应急管理部门核发的特种作业操作证书、本市市场监管部门核发的特种设备安全管理和作业人员证书（以下简称两类证书）的，</w:t>
      </w:r>
      <w:r>
        <w:rPr>
          <w:rFonts w:hint="eastAsia" w:ascii="仿宋_GB2312" w:hAnsi="宋体" w:eastAsia="仿宋_GB2312" w:cs="宋体"/>
          <w:b w:val="0"/>
          <w:bCs w:val="0"/>
          <w:i w:val="0"/>
          <w:iCs w:val="0"/>
          <w:color w:val="auto"/>
          <w:kern w:val="0"/>
          <w:sz w:val="32"/>
          <w:szCs w:val="32"/>
          <w:u w:val="none" w:color="auto"/>
          <w:lang w:val="en-US" w:eastAsia="zh-CN"/>
        </w:rPr>
        <w:t>个人可按原办法规定的申领条件（除申领时限要求外）申请劳动者技能提升培训补贴，</w:t>
      </w:r>
      <w:r>
        <w:rPr>
          <w:rFonts w:hint="eastAsia" w:ascii="仿宋_GB2312" w:hAnsi="宋体" w:eastAsia="仿宋_GB2312" w:cs="宋体"/>
          <w:b w:val="0"/>
          <w:bCs w:val="0"/>
          <w:i w:val="0"/>
          <w:iCs w:val="0"/>
          <w:color w:val="auto"/>
          <w:kern w:val="0"/>
          <w:sz w:val="32"/>
          <w:szCs w:val="32"/>
          <w:highlight w:val="none"/>
          <w:u w:val="none" w:color="auto"/>
          <w:lang w:eastAsia="zh-CN"/>
        </w:rPr>
        <w:t>并于</w:t>
      </w:r>
      <w:r>
        <w:rPr>
          <w:rFonts w:hint="eastAsia" w:ascii="仿宋_GB2312" w:hAnsi="宋体" w:eastAsia="仿宋_GB2312" w:cs="宋体"/>
          <w:b w:val="0"/>
          <w:bCs w:val="0"/>
          <w:i w:val="0"/>
          <w:iCs w:val="0"/>
          <w:color w:val="auto"/>
          <w:kern w:val="0"/>
          <w:sz w:val="32"/>
          <w:szCs w:val="32"/>
          <w:highlight w:val="none"/>
          <w:u w:val="none" w:color="auto"/>
          <w:lang w:val="en-US" w:eastAsia="zh-CN"/>
        </w:rPr>
        <w:t>2024年3月31日前提交补贴申请，</w:t>
      </w:r>
      <w:r>
        <w:rPr>
          <w:rFonts w:hint="eastAsia" w:ascii="仿宋_GB2312" w:hAnsi="宋体" w:eastAsia="仿宋_GB2312" w:cs="宋体"/>
          <w:b w:val="0"/>
          <w:bCs w:val="0"/>
          <w:i w:val="0"/>
          <w:iCs w:val="0"/>
          <w:color w:val="auto"/>
          <w:kern w:val="0"/>
          <w:sz w:val="32"/>
          <w:szCs w:val="32"/>
          <w:u w:val="none" w:color="auto"/>
          <w:lang w:val="en-US" w:eastAsia="zh-CN"/>
        </w:rPr>
        <w:t>市人力资源部门按原办法规定的补贴标准审核发放。</w:t>
      </w:r>
      <w:r>
        <w:rPr>
          <w:rFonts w:hint="eastAsia" w:ascii="仿宋_GB2312" w:hAnsi="宋体" w:eastAsia="仿宋_GB2312" w:cs="宋体"/>
          <w:b w:val="0"/>
          <w:bCs w:val="0"/>
          <w:i w:val="0"/>
          <w:iCs w:val="0"/>
          <w:color w:val="auto"/>
          <w:kern w:val="0"/>
          <w:sz w:val="32"/>
          <w:szCs w:val="32"/>
          <w:u w:val="none" w:color="auto"/>
          <w:lang w:eastAsia="zh-CN"/>
        </w:rPr>
        <w:t>补贴资金从市级就业补助资金及符合国家、省、市规定的其他资金中列支。2024年1月1日</w:t>
      </w:r>
      <w:r>
        <w:rPr>
          <w:rFonts w:hint="eastAsia" w:ascii="仿宋_GB2312" w:hAnsi="宋体" w:eastAsia="仿宋_GB2312" w:cs="宋体"/>
          <w:b w:val="0"/>
          <w:bCs w:val="0"/>
          <w:i w:val="0"/>
          <w:iCs w:val="0"/>
          <w:color w:val="auto"/>
          <w:kern w:val="0"/>
          <w:sz w:val="32"/>
          <w:szCs w:val="32"/>
          <w:u w:val="none" w:color="auto"/>
          <w:lang w:val="en-US" w:eastAsia="zh-CN"/>
        </w:rPr>
        <w:t>起</w:t>
      </w:r>
      <w:r>
        <w:rPr>
          <w:rFonts w:hint="eastAsia" w:ascii="仿宋_GB2312" w:hAnsi="宋体" w:eastAsia="仿宋_GB2312" w:cs="宋体"/>
          <w:b w:val="0"/>
          <w:bCs w:val="0"/>
          <w:i w:val="0"/>
          <w:iCs w:val="0"/>
          <w:color w:val="auto"/>
          <w:kern w:val="0"/>
          <w:sz w:val="32"/>
          <w:szCs w:val="32"/>
          <w:u w:val="none" w:color="auto"/>
          <w:lang w:eastAsia="zh-CN"/>
        </w:rPr>
        <w:t>取得上述两类证书的，个人不再享受原办法及本办法规定的劳动者技能提升培训补贴、职业技能提升补贴。</w:t>
      </w:r>
    </w:p>
    <w:p>
      <w:pPr>
        <w:adjustRightInd w:val="0"/>
        <w:snapToGrid w:val="0"/>
        <w:spacing w:line="580" w:lineRule="exact"/>
        <w:ind w:firstLine="640" w:firstLineChars="200"/>
        <w:rPr>
          <w:rFonts w:hint="eastAsia" w:ascii="仿宋_GB2312" w:hAnsi="仿宋_GB2312" w:eastAsia="仿宋_GB2312" w:cs="仿宋_GB2312"/>
          <w:i w:val="0"/>
          <w:iCs w:val="0"/>
          <w:sz w:val="32"/>
          <w:szCs w:val="32"/>
          <w:u w:val="none" w:color="auto"/>
        </w:rPr>
      </w:pPr>
      <w:r>
        <w:rPr>
          <w:rFonts w:hint="eastAsia" w:ascii="黑体" w:hAnsi="黑体" w:eastAsia="黑体" w:cs="宋体"/>
          <w:i w:val="0"/>
          <w:iCs w:val="0"/>
          <w:kern w:val="0"/>
          <w:sz w:val="32"/>
          <w:szCs w:val="32"/>
          <w:u w:val="none" w:color="auto"/>
        </w:rPr>
        <w:t>第</w:t>
      </w:r>
      <w:r>
        <w:rPr>
          <w:rFonts w:hint="eastAsia" w:ascii="黑体" w:hAnsi="黑体" w:cs="宋体"/>
          <w:i w:val="0"/>
          <w:iCs w:val="0"/>
          <w:kern w:val="0"/>
          <w:sz w:val="32"/>
          <w:szCs w:val="32"/>
          <w:u w:val="none" w:color="auto"/>
          <w:lang w:eastAsia="zh-CN"/>
        </w:rPr>
        <w:t>四十</w:t>
      </w:r>
      <w:r>
        <w:rPr>
          <w:rFonts w:hint="eastAsia" w:ascii="黑体" w:hAnsi="黑体" w:eastAsia="黑体" w:cs="宋体"/>
          <w:i w:val="0"/>
          <w:iCs w:val="0"/>
          <w:kern w:val="0"/>
          <w:sz w:val="32"/>
          <w:szCs w:val="32"/>
          <w:u w:val="none" w:color="auto"/>
          <w:lang w:eastAsia="zh-CN"/>
        </w:rPr>
        <w:t>条</w:t>
      </w:r>
      <w:r>
        <w:rPr>
          <w:rFonts w:hint="eastAsia" w:ascii="仿宋_GB2312" w:hAnsi="宋体" w:eastAsia="仿宋_GB2312" w:cs="宋体"/>
          <w:i w:val="0"/>
          <w:iCs w:val="0"/>
          <w:kern w:val="0"/>
          <w:sz w:val="32"/>
          <w:szCs w:val="32"/>
          <w:u w:val="none" w:color="auto"/>
          <w:lang w:eastAsia="zh-CN"/>
        </w:rPr>
        <w:t xml:space="preserve"> </w:t>
      </w:r>
      <w:r>
        <w:rPr>
          <w:rFonts w:hint="eastAsia" w:ascii="仿宋_GB2312" w:hAnsi="宋体" w:eastAsia="仿宋_GB2312" w:cs="宋体"/>
          <w:i w:val="0"/>
          <w:iCs w:val="0"/>
          <w:kern w:val="0"/>
          <w:sz w:val="32"/>
          <w:szCs w:val="32"/>
          <w:u w:val="none" w:color="auto"/>
        </w:rPr>
        <w:t>本办法自202</w:t>
      </w:r>
      <w:r>
        <w:rPr>
          <w:rFonts w:hint="eastAsia" w:ascii="仿宋_GB2312" w:hAnsi="宋体" w:eastAsia="仿宋_GB2312" w:cs="宋体"/>
          <w:i w:val="0"/>
          <w:iCs w:val="0"/>
          <w:kern w:val="0"/>
          <w:sz w:val="32"/>
          <w:szCs w:val="32"/>
          <w:u w:val="none" w:color="auto"/>
          <w:lang w:val="en-US" w:eastAsia="zh-CN"/>
        </w:rPr>
        <w:t>3</w:t>
      </w:r>
      <w:r>
        <w:rPr>
          <w:rFonts w:hint="eastAsia" w:ascii="仿宋_GB2312" w:hAnsi="宋体" w:eastAsia="仿宋_GB2312" w:cs="宋体"/>
          <w:i w:val="0"/>
          <w:iCs w:val="0"/>
          <w:kern w:val="0"/>
          <w:sz w:val="32"/>
          <w:szCs w:val="32"/>
          <w:u w:val="none" w:color="auto"/>
        </w:rPr>
        <w:t>年</w:t>
      </w:r>
      <w:r>
        <w:rPr>
          <w:rFonts w:hint="eastAsia" w:ascii="仿宋_GB2312" w:hAnsi="宋体" w:eastAsia="仿宋_GB2312" w:cs="宋体"/>
          <w:i w:val="0"/>
          <w:iCs w:val="0"/>
          <w:kern w:val="0"/>
          <w:sz w:val="32"/>
          <w:szCs w:val="32"/>
          <w:u w:val="none" w:color="auto"/>
          <w:lang w:val="en-US" w:eastAsia="zh-CN"/>
        </w:rPr>
        <w:t xml:space="preserve">  </w:t>
      </w:r>
      <w:r>
        <w:rPr>
          <w:rFonts w:hint="eastAsia" w:ascii="仿宋_GB2312" w:hAnsi="宋体" w:eastAsia="仿宋_GB2312" w:cs="宋体"/>
          <w:i w:val="0"/>
          <w:iCs w:val="0"/>
          <w:kern w:val="0"/>
          <w:sz w:val="32"/>
          <w:szCs w:val="32"/>
          <w:u w:val="none" w:color="auto"/>
        </w:rPr>
        <w:t>月</w:t>
      </w:r>
      <w:r>
        <w:rPr>
          <w:rFonts w:hint="eastAsia" w:ascii="仿宋_GB2312" w:hAnsi="宋体" w:eastAsia="仿宋_GB2312" w:cs="宋体"/>
          <w:i w:val="0"/>
          <w:iCs w:val="0"/>
          <w:kern w:val="0"/>
          <w:sz w:val="32"/>
          <w:szCs w:val="32"/>
          <w:u w:val="none" w:color="auto"/>
          <w:lang w:val="en-US" w:eastAsia="zh-CN"/>
        </w:rPr>
        <w:t xml:space="preserve">  </w:t>
      </w:r>
      <w:r>
        <w:rPr>
          <w:rFonts w:hint="eastAsia" w:ascii="仿宋_GB2312" w:hAnsi="宋体" w:eastAsia="仿宋_GB2312" w:cs="宋体"/>
          <w:i w:val="0"/>
          <w:iCs w:val="0"/>
          <w:kern w:val="0"/>
          <w:sz w:val="32"/>
          <w:szCs w:val="32"/>
          <w:u w:val="none" w:color="auto"/>
        </w:rPr>
        <w:t>日起实施，</w:t>
      </w:r>
      <w:r>
        <w:rPr>
          <w:rFonts w:hint="eastAsia" w:ascii="仿宋_GB2312" w:eastAsia="仿宋_GB2312"/>
          <w:i w:val="0"/>
          <w:iCs w:val="0"/>
          <w:sz w:val="32"/>
          <w:szCs w:val="32"/>
          <w:u w:val="none" w:color="auto"/>
        </w:rPr>
        <w:t>有效期</w:t>
      </w:r>
      <w:r>
        <w:rPr>
          <w:rFonts w:hint="eastAsia" w:ascii="仿宋_GB2312" w:eastAsia="仿宋_GB2312"/>
          <w:b w:val="0"/>
          <w:bCs w:val="0"/>
          <w:i w:val="0"/>
          <w:iCs w:val="0"/>
          <w:sz w:val="32"/>
          <w:szCs w:val="32"/>
          <w:u w:val="none" w:color="auto"/>
          <w:lang w:val="en-US" w:eastAsia="zh-CN"/>
        </w:rPr>
        <w:t>至2025年12月31日止</w:t>
      </w:r>
      <w:r>
        <w:rPr>
          <w:rFonts w:hint="eastAsia" w:ascii="仿宋_GB2312" w:eastAsia="仿宋_GB2312"/>
          <w:b w:val="0"/>
          <w:bCs w:val="0"/>
          <w:i w:val="0"/>
          <w:iCs w:val="0"/>
          <w:sz w:val="32"/>
          <w:szCs w:val="32"/>
          <w:u w:val="none" w:color="auto"/>
        </w:rPr>
        <w:t>。</w:t>
      </w:r>
    </w:p>
    <w:p>
      <w:pPr>
        <w:widowControl/>
        <w:adjustRightInd w:val="0"/>
        <w:snapToGrid w:val="0"/>
        <w:spacing w:line="580" w:lineRule="exact"/>
        <w:ind w:firstLine="640" w:firstLineChars="200"/>
        <w:rPr>
          <w:rFonts w:hint="eastAsia" w:ascii="仿宋_GB2312" w:hAnsi="仿宋_GB2312" w:eastAsia="仿宋_GB2312" w:cs="仿宋_GB2312"/>
          <w:i w:val="0"/>
          <w:iCs w:val="0"/>
          <w:sz w:val="32"/>
          <w:szCs w:val="32"/>
          <w:u w:val="none" w:color="auto"/>
        </w:rPr>
      </w:pPr>
    </w:p>
    <w:p>
      <w:pPr>
        <w:widowControl/>
        <w:adjustRightInd w:val="0"/>
        <w:snapToGrid w:val="0"/>
        <w:spacing w:line="580" w:lineRule="exact"/>
        <w:ind w:firstLine="640" w:firstLineChars="200"/>
        <w:rPr>
          <w:rFonts w:hint="eastAsia" w:ascii="仿宋_GB2312" w:hAnsi="宋体" w:eastAsia="仿宋_GB2312" w:cs="宋体"/>
          <w:i w:val="0"/>
          <w:iCs w:val="0"/>
          <w:kern w:val="0"/>
          <w:sz w:val="32"/>
          <w:szCs w:val="32"/>
          <w:u w:val="none" w:color="auto"/>
        </w:rPr>
      </w:pPr>
      <w:r>
        <w:rPr>
          <w:rFonts w:hint="eastAsia" w:ascii="仿宋_GB2312" w:hAnsi="仿宋_GB2312" w:eastAsia="仿宋_GB2312" w:cs="仿宋_GB2312"/>
          <w:i w:val="0"/>
          <w:iCs w:val="0"/>
          <w:sz w:val="32"/>
          <w:szCs w:val="32"/>
          <w:u w:val="none" w:color="auto"/>
        </w:rPr>
        <w:t>附件：</w:t>
      </w:r>
      <w:r>
        <w:rPr>
          <w:rFonts w:hint="eastAsia" w:ascii="仿宋_GB2312" w:hAnsi="宋体" w:eastAsia="仿宋_GB2312" w:cs="宋体"/>
          <w:i w:val="0"/>
          <w:iCs w:val="0"/>
          <w:kern w:val="0"/>
          <w:sz w:val="32"/>
          <w:szCs w:val="32"/>
          <w:u w:val="none" w:color="auto"/>
        </w:rPr>
        <w:t>深圳市职业技能培训补贴目录</w:t>
      </w:r>
    </w:p>
    <w:p>
      <w:pPr>
        <w:adjustRightInd w:val="0"/>
        <w:snapToGrid w:val="0"/>
        <w:spacing w:line="580" w:lineRule="exact"/>
        <w:rPr>
          <w:rFonts w:hint="eastAsia" w:ascii="方正小标宋简体" w:eastAsia="方正小标宋简体"/>
          <w:i w:val="0"/>
          <w:iCs w:val="0"/>
          <w:sz w:val="44"/>
          <w:szCs w:val="44"/>
          <w:u w:val="none" w:color="auto"/>
        </w:rPr>
      </w:pPr>
      <w:r>
        <w:rPr>
          <w:rFonts w:hint="eastAsia" w:ascii="方正小标宋简体" w:eastAsia="方正小标宋简体"/>
          <w:i w:val="0"/>
          <w:iCs w:val="0"/>
          <w:sz w:val="44"/>
          <w:szCs w:val="44"/>
          <w:u w:val="none" w:color="auto"/>
        </w:rPr>
        <w:br w:type="page"/>
      </w:r>
      <w:r>
        <w:rPr>
          <w:rFonts w:hint="eastAsia" w:ascii="黑体" w:hAnsi="黑体" w:eastAsia="黑体" w:cs="黑体"/>
          <w:i w:val="0"/>
          <w:iCs w:val="0"/>
          <w:sz w:val="32"/>
          <w:szCs w:val="32"/>
          <w:u w:val="none" w:color="auto"/>
        </w:rPr>
        <w:t>附件</w:t>
      </w:r>
    </w:p>
    <w:p>
      <w:pPr>
        <w:adjustRightInd w:val="0"/>
        <w:snapToGrid w:val="0"/>
        <w:spacing w:line="580" w:lineRule="exact"/>
        <w:rPr>
          <w:rFonts w:hint="eastAsia" w:ascii="仿宋_GB2312" w:hAnsi="仿宋_GB2312" w:eastAsia="仿宋_GB2312" w:cs="仿宋_GB2312"/>
          <w:i w:val="0"/>
          <w:iCs w:val="0"/>
          <w:sz w:val="32"/>
          <w:szCs w:val="32"/>
          <w:u w:val="none" w:color="auto"/>
        </w:rPr>
      </w:pPr>
    </w:p>
    <w:p>
      <w:pPr>
        <w:adjustRightInd w:val="0"/>
        <w:snapToGrid w:val="0"/>
        <w:spacing w:line="580" w:lineRule="exact"/>
        <w:jc w:val="center"/>
        <w:rPr>
          <w:rFonts w:hint="eastAsia" w:ascii="方正小标宋简体" w:eastAsia="方正小标宋简体"/>
          <w:i w:val="0"/>
          <w:iCs w:val="0"/>
          <w:sz w:val="44"/>
          <w:szCs w:val="44"/>
          <w:u w:val="none" w:color="auto"/>
        </w:rPr>
      </w:pPr>
      <w:r>
        <w:rPr>
          <w:rFonts w:hint="eastAsia" w:ascii="方正小标宋简体" w:eastAsia="方正小标宋简体"/>
          <w:i w:val="0"/>
          <w:iCs w:val="0"/>
          <w:sz w:val="44"/>
          <w:szCs w:val="44"/>
          <w:u w:val="none" w:color="auto"/>
        </w:rPr>
        <w:t>深圳市职业技能培训补贴目录</w:t>
      </w:r>
    </w:p>
    <w:p>
      <w:pPr>
        <w:keepNext w:val="0"/>
        <w:keepLines w:val="0"/>
        <w:pageBreakBefore w:val="0"/>
        <w:widowControl w:val="0"/>
        <w:kinsoku/>
        <w:wordWrap/>
        <w:overflowPunct/>
        <w:topLinePunct w:val="0"/>
        <w:autoSpaceDE/>
        <w:autoSpaceDN/>
        <w:bidi w:val="0"/>
        <w:adjustRightInd w:val="0"/>
        <w:snapToGrid w:val="0"/>
        <w:spacing w:line="200" w:lineRule="exact"/>
        <w:ind w:firstLine="880" w:firstLineChars="200"/>
        <w:textAlignment w:val="auto"/>
        <w:outlineLvl w:val="9"/>
        <w:rPr>
          <w:rFonts w:hint="eastAsia" w:ascii="方正小标宋简体" w:eastAsia="方正小标宋简体"/>
          <w:i w:val="0"/>
          <w:iCs w:val="0"/>
          <w:sz w:val="44"/>
          <w:szCs w:val="44"/>
          <w:u w:val="none" w:color="auto"/>
        </w:rPr>
      </w:pPr>
    </w:p>
    <w:tbl>
      <w:tblPr>
        <w:tblStyle w:val="3"/>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29"/>
        <w:gridCol w:w="433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仿宋_GB2312"/>
                <w:b/>
                <w:bCs/>
                <w:i w:val="0"/>
                <w:iCs w:val="0"/>
                <w:kern w:val="0"/>
                <w:sz w:val="24"/>
                <w:szCs w:val="24"/>
                <w:u w:val="none" w:color="auto"/>
                <w:lang w:val="en-US" w:eastAsia="zh-CN" w:bidi="ar"/>
              </w:rPr>
            </w:pPr>
            <w:r>
              <w:rPr>
                <w:rFonts w:hint="eastAsia" w:ascii="仿宋_GB2312" w:hAnsi="仿宋_GB2312" w:eastAsia="仿宋_GB2312" w:cs="仿宋_GB2312"/>
                <w:b/>
                <w:bCs/>
                <w:i w:val="0"/>
                <w:iCs w:val="0"/>
                <w:kern w:val="0"/>
                <w:sz w:val="24"/>
                <w:u w:val="none" w:color="auto"/>
              </w:rPr>
              <w:t>补贴对象</w:t>
            </w:r>
          </w:p>
        </w:tc>
        <w:tc>
          <w:tcPr>
            <w:tcW w:w="50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仿宋_GB2312" w:hAnsi="仿宋_GB2312" w:eastAsia="仿宋_GB2312" w:cs="仿宋_GB2312"/>
                <w:b/>
                <w:bCs/>
                <w:i w:val="0"/>
                <w:iCs w:val="0"/>
                <w:kern w:val="0"/>
                <w:sz w:val="24"/>
                <w:szCs w:val="24"/>
                <w:u w:val="none" w:color="auto"/>
                <w:lang w:val="en-US" w:eastAsia="zh-CN" w:bidi="ar"/>
              </w:rPr>
            </w:pPr>
            <w:r>
              <w:rPr>
                <w:rFonts w:hint="eastAsia" w:ascii="仿宋_GB2312" w:hAnsi="仿宋_GB2312" w:eastAsia="仿宋_GB2312" w:cs="仿宋_GB2312"/>
                <w:b/>
                <w:bCs/>
                <w:i w:val="0"/>
                <w:iCs w:val="0"/>
                <w:kern w:val="0"/>
                <w:sz w:val="24"/>
                <w:u w:val="none" w:color="auto"/>
              </w:rPr>
              <w:t>补贴项目</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仿宋_GB2312" w:hAnsi="仿宋_GB2312" w:eastAsia="仿宋_GB2312" w:cs="仿宋_GB2312"/>
                <w:b/>
                <w:bCs/>
                <w:i w:val="0"/>
                <w:iCs w:val="0"/>
                <w:kern w:val="0"/>
                <w:sz w:val="24"/>
                <w:szCs w:val="24"/>
                <w:u w:val="none" w:color="auto"/>
                <w:lang w:val="en-US" w:eastAsia="zh-CN" w:bidi="ar"/>
              </w:rPr>
            </w:pPr>
            <w:r>
              <w:rPr>
                <w:rFonts w:hint="eastAsia" w:ascii="仿宋_GB2312" w:hAnsi="仿宋_GB2312" w:eastAsia="仿宋_GB2312" w:cs="仿宋_GB2312"/>
                <w:b/>
                <w:bCs/>
                <w:i w:val="0"/>
                <w:iCs w:val="0"/>
                <w:kern w:val="0"/>
                <w:sz w:val="24"/>
                <w:u w:val="none" w:color="auto"/>
                <w:lang w:bidi="ar"/>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792"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textAlignment w:val="center"/>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rPr>
              <w:t>个人</w:t>
            </w:r>
          </w:p>
        </w:tc>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_GB2312" w:hAnsi="仿宋_GB2312" w:eastAsia="仿宋_GB2312" w:cs="仿宋_GB2312"/>
                <w:i w:val="0"/>
                <w:iCs w:val="0"/>
                <w:kern w:val="0"/>
                <w:sz w:val="24"/>
                <w:u w:val="none" w:color="auto"/>
                <w:lang w:eastAsia="zh-CN" w:bidi="ar"/>
              </w:rPr>
            </w:pPr>
            <w:r>
              <w:rPr>
                <w:rFonts w:hint="eastAsia" w:ascii="仿宋_GB2312" w:hAnsi="仿宋_GB2312" w:eastAsia="仿宋_GB2312" w:cs="仿宋_GB2312"/>
                <w:i w:val="0"/>
                <w:iCs w:val="0"/>
                <w:kern w:val="0"/>
                <w:sz w:val="24"/>
                <w:u w:val="none" w:color="auto"/>
                <w:lang w:eastAsia="zh-CN"/>
              </w:rPr>
              <w:t>职业技能提升补贴</w:t>
            </w:r>
          </w:p>
        </w:tc>
        <w:tc>
          <w:tcPr>
            <w:tcW w:w="4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u w:val="none" w:color="auto"/>
              </w:rPr>
            </w:pPr>
            <w:r>
              <w:rPr>
                <w:rFonts w:hint="eastAsia" w:ascii="仿宋_GB2312" w:hAnsi="仿宋_GB2312" w:eastAsia="仿宋_GB2312" w:cs="仿宋_GB2312"/>
                <w:i w:val="0"/>
                <w:iCs w:val="0"/>
                <w:kern w:val="0"/>
                <w:sz w:val="24"/>
                <w:u w:val="none" w:color="auto"/>
              </w:rPr>
              <w:t>取得</w:t>
            </w:r>
            <w:r>
              <w:rPr>
                <w:rFonts w:hint="eastAsia" w:ascii="仿宋_GB2312" w:hAnsi="仿宋_GB2312" w:eastAsia="仿宋_GB2312" w:cs="仿宋_GB2312"/>
                <w:i w:val="0"/>
                <w:iCs w:val="0"/>
                <w:kern w:val="0"/>
                <w:sz w:val="24"/>
                <w:u w:val="none" w:color="auto"/>
                <w:lang w:eastAsia="zh-CN"/>
              </w:rPr>
              <w:t>广东省、本市人力资源社会保障部门核发的技能</w:t>
            </w:r>
            <w:r>
              <w:rPr>
                <w:rFonts w:hint="eastAsia" w:ascii="仿宋_GB2312" w:hAnsi="仿宋_GB2312" w:eastAsia="仿宋_GB2312" w:cs="仿宋_GB2312"/>
                <w:b w:val="0"/>
                <w:bCs w:val="0"/>
                <w:i w:val="0"/>
                <w:iCs w:val="0"/>
                <w:strike w:val="0"/>
                <w:dstrike w:val="0"/>
                <w:kern w:val="0"/>
                <w:sz w:val="24"/>
                <w:highlight w:val="none"/>
                <w:u w:val="none" w:color="auto"/>
                <w:lang w:eastAsia="zh-CN"/>
              </w:rPr>
              <w:t>人员</w:t>
            </w:r>
            <w:r>
              <w:rPr>
                <w:rFonts w:hint="eastAsia" w:ascii="仿宋_GB2312" w:hAnsi="仿宋_GB2312" w:eastAsia="仿宋_GB2312" w:cs="仿宋_GB2312"/>
                <w:i w:val="0"/>
                <w:iCs w:val="0"/>
                <w:kern w:val="0"/>
                <w:sz w:val="24"/>
                <w:u w:val="none" w:color="auto"/>
                <w:lang w:eastAsia="zh-CN"/>
              </w:rPr>
              <w:t>职业资格证书、技能等级证书</w:t>
            </w:r>
            <w:r>
              <w:rPr>
                <w:rFonts w:hint="eastAsia" w:ascii="仿宋_GB2312" w:hAnsi="仿宋_GB2312" w:eastAsia="仿宋_GB2312" w:cs="仿宋_GB2312"/>
                <w:i w:val="0"/>
                <w:iCs w:val="0"/>
                <w:kern w:val="0"/>
                <w:sz w:val="24"/>
                <w:u w:val="none" w:color="auto"/>
              </w:rPr>
              <w:t>；</w:t>
            </w:r>
          </w:p>
          <w:p>
            <w:pPr>
              <w:widowControl/>
              <w:spacing w:line="400" w:lineRule="exact"/>
              <w:jc w:val="left"/>
              <w:rPr>
                <w:rFonts w:hint="eastAsia" w:ascii="仿宋_GB2312" w:hAnsi="仿宋_GB2312" w:eastAsia="仿宋_GB2312" w:cs="仿宋_GB2312"/>
                <w:i w:val="0"/>
                <w:iCs w:val="0"/>
                <w:kern w:val="0"/>
                <w:sz w:val="24"/>
                <w:szCs w:val="24"/>
                <w:u w:val="none" w:color="auto"/>
                <w:lang w:val="en-US" w:eastAsia="zh-CN" w:bidi="ar"/>
              </w:rPr>
            </w:pPr>
            <w:r>
              <w:rPr>
                <w:rFonts w:hint="eastAsia" w:ascii="仿宋_GB2312" w:hAnsi="仿宋_GB2312" w:eastAsia="仿宋_GB2312" w:cs="仿宋_GB2312"/>
                <w:i w:val="0"/>
                <w:iCs w:val="0"/>
                <w:kern w:val="0"/>
                <w:sz w:val="24"/>
                <w:u w:val="none" w:color="auto"/>
                <w:lang w:eastAsia="zh-CN"/>
              </w:rPr>
              <w:t>取得经广东省、本市人力资源社会保障部门备案的社会培训评价组织在我市</w:t>
            </w:r>
            <w:r>
              <w:rPr>
                <w:rFonts w:hint="eastAsia" w:ascii="仿宋_GB2312" w:hAnsi="仿宋_GB2312" w:eastAsia="仿宋_GB2312" w:cs="仿宋_GB2312"/>
                <w:b w:val="0"/>
                <w:bCs w:val="0"/>
                <w:i w:val="0"/>
                <w:iCs w:val="0"/>
                <w:kern w:val="0"/>
                <w:sz w:val="24"/>
                <w:u w:val="none" w:color="auto"/>
                <w:lang w:eastAsia="zh-CN"/>
              </w:rPr>
              <w:t>开展评价并经本市人力资源社会保障部门备案后</w:t>
            </w:r>
            <w:r>
              <w:rPr>
                <w:rFonts w:hint="eastAsia" w:ascii="仿宋_GB2312" w:hAnsi="仿宋_GB2312" w:eastAsia="仿宋_GB2312" w:cs="仿宋_GB2312"/>
                <w:i w:val="0"/>
                <w:iCs w:val="0"/>
                <w:kern w:val="0"/>
                <w:sz w:val="24"/>
                <w:u w:val="none" w:color="auto"/>
                <w:lang w:eastAsia="zh-CN"/>
              </w:rPr>
              <w:t>核发的技能等级证书。</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u w:val="none" w:color="auto"/>
                <w:lang w:eastAsia="zh-CN"/>
              </w:rPr>
            </w:pPr>
            <w:r>
              <w:rPr>
                <w:rFonts w:hint="eastAsia" w:ascii="仿宋_GB2312" w:hAnsi="仿宋_GB2312" w:eastAsia="仿宋_GB2312" w:cs="仿宋_GB2312"/>
                <w:i w:val="0"/>
                <w:iCs w:val="0"/>
                <w:kern w:val="0"/>
                <w:sz w:val="24"/>
                <w:u w:val="none" w:color="auto"/>
              </w:rPr>
              <w:t>《</w:t>
            </w:r>
            <w:r>
              <w:rPr>
                <w:rFonts w:hint="eastAsia" w:ascii="仿宋_GB2312" w:hAnsi="仿宋_GB2312" w:eastAsia="仿宋_GB2312" w:cs="仿宋_GB2312"/>
                <w:i w:val="0"/>
                <w:iCs w:val="0"/>
                <w:kern w:val="0"/>
                <w:sz w:val="24"/>
                <w:u w:val="none" w:color="auto"/>
                <w:lang w:eastAsia="zh-CN"/>
              </w:rPr>
              <w:t>省</w:t>
            </w:r>
            <w:r>
              <w:rPr>
                <w:rFonts w:hint="eastAsia" w:ascii="仿宋_GB2312" w:hAnsi="仿宋_GB2312" w:eastAsia="仿宋_GB2312" w:cs="仿宋_GB2312"/>
                <w:i w:val="0"/>
                <w:iCs w:val="0"/>
                <w:kern w:val="0"/>
                <w:sz w:val="24"/>
                <w:u w:val="none" w:color="auto"/>
              </w:rPr>
              <w:t>目录》</w:t>
            </w:r>
            <w:r>
              <w:rPr>
                <w:rFonts w:hint="eastAsia" w:ascii="仿宋_GB2312" w:hAnsi="仿宋_GB2312" w:eastAsia="仿宋_GB2312" w:cs="仿宋_GB2312"/>
                <w:i w:val="0"/>
                <w:iCs w:val="0"/>
                <w:kern w:val="0"/>
                <w:sz w:val="24"/>
                <w:u w:val="none" w:color="auto"/>
                <w:lang w:eastAsia="zh-CN"/>
              </w:rPr>
              <w:t>已列明补贴标准的，按照其</w:t>
            </w:r>
            <w:r>
              <w:rPr>
                <w:rFonts w:hint="eastAsia" w:ascii="仿宋_GB2312" w:hAnsi="仿宋_GB2312" w:eastAsia="仿宋_GB2312" w:cs="仿宋_GB2312"/>
                <w:i w:val="0"/>
                <w:iCs w:val="0"/>
                <w:kern w:val="0"/>
                <w:sz w:val="24"/>
                <w:u w:val="none" w:color="auto"/>
              </w:rPr>
              <w:t>标准执行</w:t>
            </w:r>
            <w:r>
              <w:rPr>
                <w:rFonts w:hint="eastAsia" w:ascii="仿宋_GB2312" w:hAnsi="仿宋_GB2312" w:eastAsia="仿宋_GB2312" w:cs="仿宋_GB2312"/>
                <w:i w:val="0"/>
                <w:iCs w:val="0"/>
                <w:kern w:val="0"/>
                <w:sz w:val="24"/>
                <w:u w:val="none" w:color="auto"/>
                <w:lang w:eastAsia="zh-CN"/>
              </w:rPr>
              <w:t>；</w:t>
            </w:r>
            <w:r>
              <w:rPr>
                <w:rFonts w:hint="eastAsia" w:ascii="仿宋_GB2312" w:hAnsi="仿宋_GB2312" w:eastAsia="仿宋_GB2312" w:cs="仿宋_GB2312"/>
                <w:i w:val="0"/>
                <w:iCs w:val="0"/>
                <w:kern w:val="0"/>
                <w:sz w:val="24"/>
                <w:u w:val="none" w:color="auto"/>
              </w:rPr>
              <w:t>《</w:t>
            </w:r>
            <w:r>
              <w:rPr>
                <w:rFonts w:hint="eastAsia" w:ascii="仿宋_GB2312" w:hAnsi="仿宋_GB2312" w:eastAsia="仿宋_GB2312" w:cs="仿宋_GB2312"/>
                <w:i w:val="0"/>
                <w:iCs w:val="0"/>
                <w:kern w:val="0"/>
                <w:sz w:val="24"/>
                <w:u w:val="none" w:color="auto"/>
                <w:lang w:eastAsia="zh-CN"/>
              </w:rPr>
              <w:t>省</w:t>
            </w:r>
            <w:r>
              <w:rPr>
                <w:rFonts w:hint="eastAsia" w:ascii="仿宋_GB2312" w:hAnsi="仿宋_GB2312" w:eastAsia="仿宋_GB2312" w:cs="仿宋_GB2312"/>
                <w:i w:val="0"/>
                <w:iCs w:val="0"/>
                <w:kern w:val="0"/>
                <w:sz w:val="24"/>
                <w:u w:val="none" w:color="auto"/>
              </w:rPr>
              <w:t>目录》</w:t>
            </w:r>
            <w:r>
              <w:rPr>
                <w:rFonts w:hint="eastAsia" w:ascii="仿宋_GB2312" w:hAnsi="仿宋_GB2312" w:eastAsia="仿宋_GB2312" w:cs="仿宋_GB2312"/>
                <w:i w:val="0"/>
                <w:iCs w:val="0"/>
                <w:kern w:val="0"/>
                <w:sz w:val="24"/>
                <w:u w:val="none" w:color="auto"/>
                <w:lang w:eastAsia="zh-CN"/>
              </w:rPr>
              <w:t>未列明补贴标准的，按照</w:t>
            </w:r>
            <w:r>
              <w:rPr>
                <w:rFonts w:hint="eastAsia" w:ascii="仿宋_GB2312" w:hAnsi="仿宋_GB2312" w:eastAsia="仿宋_GB2312" w:cs="仿宋_GB2312"/>
                <w:i w:val="0"/>
                <w:iCs w:val="0"/>
                <w:kern w:val="0"/>
                <w:sz w:val="24"/>
                <w:u w:val="none" w:color="auto"/>
              </w:rPr>
              <w:t>五级1000元、四级1500元、三级2000元、二级2500元、一级3000元</w:t>
            </w:r>
            <w:r>
              <w:rPr>
                <w:rFonts w:hint="eastAsia" w:ascii="仿宋_GB2312" w:hAnsi="仿宋_GB2312" w:eastAsia="仿宋_GB2312" w:cs="仿宋_GB2312"/>
                <w:i w:val="0"/>
                <w:iCs w:val="0"/>
                <w:kern w:val="0"/>
                <w:sz w:val="24"/>
                <w:u w:val="none" w:color="auto"/>
                <w:lang w:eastAsia="zh-CN"/>
              </w:rPr>
              <w:t>的</w:t>
            </w:r>
            <w:r>
              <w:rPr>
                <w:rFonts w:hint="eastAsia" w:ascii="仿宋_GB2312" w:hAnsi="仿宋_GB2312" w:eastAsia="仿宋_GB2312" w:cs="仿宋_GB2312"/>
                <w:i w:val="0"/>
                <w:iCs w:val="0"/>
                <w:kern w:val="0"/>
                <w:sz w:val="24"/>
                <w:u w:val="none" w:color="auto"/>
              </w:rPr>
              <w:t>标准执行</w:t>
            </w:r>
            <w:r>
              <w:rPr>
                <w:rFonts w:hint="eastAsia" w:ascii="仿宋_GB2312" w:hAnsi="仿宋_GB2312" w:eastAsia="仿宋_GB2312" w:cs="仿宋_GB2312"/>
                <w:i w:val="0"/>
                <w:iCs w:val="0"/>
                <w:kern w:val="0"/>
                <w:sz w:val="24"/>
                <w:u w:val="none" w:color="auto"/>
                <w:lang w:eastAsia="zh-CN"/>
              </w:rPr>
              <w:t>。</w:t>
            </w:r>
          </w:p>
          <w:p>
            <w:pPr>
              <w:widowControl/>
              <w:spacing w:line="400" w:lineRule="exact"/>
              <w:jc w:val="left"/>
              <w:rPr>
                <w:rFonts w:hint="eastAsia" w:ascii="仿宋_GB2312" w:hAnsi="仿宋_GB2312" w:eastAsia="仿宋_GB2312" w:cs="仿宋_GB2312"/>
                <w:i w:val="0"/>
                <w:iCs w:val="0"/>
                <w:kern w:val="0"/>
                <w:sz w:val="24"/>
                <w:u w:val="none" w:color="auto"/>
                <w:lang w:eastAsia="zh-CN"/>
              </w:rPr>
            </w:pPr>
            <w:r>
              <w:rPr>
                <w:rFonts w:hint="eastAsia" w:ascii="仿宋_GB2312" w:hAnsi="仿宋_GB2312" w:eastAsia="仿宋_GB2312" w:cs="仿宋_GB2312"/>
                <w:i w:val="0"/>
                <w:iCs w:val="0"/>
                <w:color w:val="auto"/>
                <w:kern w:val="0"/>
                <w:sz w:val="24"/>
                <w:szCs w:val="24"/>
                <w:u w:val="none" w:color="auto"/>
              </w:rPr>
              <w:t>属我市紧缺工种</w:t>
            </w:r>
            <w:r>
              <w:rPr>
                <w:rFonts w:hint="eastAsia" w:ascii="仿宋_GB2312" w:hAnsi="仿宋_GB2312" w:eastAsia="仿宋_GB2312" w:cs="仿宋_GB2312"/>
                <w:i w:val="0"/>
                <w:iCs w:val="0"/>
                <w:color w:val="auto"/>
                <w:kern w:val="0"/>
                <w:sz w:val="24"/>
                <w:szCs w:val="24"/>
                <w:u w:val="none" w:color="auto"/>
                <w:lang w:eastAsia="zh-CN"/>
              </w:rPr>
              <w:t>高级工及以上</w:t>
            </w:r>
            <w:r>
              <w:rPr>
                <w:rFonts w:hint="eastAsia" w:ascii="仿宋_GB2312" w:hAnsi="仿宋_GB2312" w:eastAsia="仿宋_GB2312" w:cs="仿宋_GB2312"/>
                <w:i w:val="0"/>
                <w:iCs w:val="0"/>
                <w:color w:val="auto"/>
                <w:kern w:val="0"/>
                <w:sz w:val="24"/>
                <w:szCs w:val="24"/>
                <w:u w:val="none" w:color="auto"/>
              </w:rPr>
              <w:t>的，补贴标准上浮30%</w:t>
            </w:r>
            <w:r>
              <w:rPr>
                <w:rFonts w:hint="eastAsia" w:ascii="仿宋_GB2312" w:hAnsi="仿宋_GB2312" w:eastAsia="仿宋_GB2312" w:cs="仿宋_GB2312"/>
                <w:i w:val="0"/>
                <w:iCs w:val="0"/>
                <w:color w:val="auto"/>
                <w:kern w:val="0"/>
                <w:sz w:val="24"/>
                <w:szCs w:val="24"/>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2" w:type="dxa"/>
            <w:vMerge w:val="continue"/>
            <w:tcBorders>
              <w:left w:val="single" w:color="auto" w:sz="4" w:space="0"/>
              <w:right w:val="single" w:color="auto" w:sz="4" w:space="0"/>
            </w:tcBorders>
            <w:noWrap w:val="0"/>
            <w:vAlign w:val="center"/>
          </w:tcPr>
          <w:p>
            <w:pPr>
              <w:widowControl/>
              <w:spacing w:line="400" w:lineRule="exact"/>
              <w:jc w:val="center"/>
              <w:textAlignment w:val="center"/>
              <w:rPr>
                <w:rFonts w:hint="eastAsia" w:ascii="仿宋_GB2312" w:hAnsi="仿宋_GB2312" w:eastAsia="仿宋_GB2312" w:cs="仿宋_GB2312"/>
                <w:i w:val="0"/>
                <w:iCs w:val="0"/>
                <w:kern w:val="0"/>
                <w:sz w:val="24"/>
                <w:u w:val="none" w:color="auto"/>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_GB2312" w:eastAsia="仿宋_GB2312" w:cs="仿宋_GB2312"/>
                <w:i w:val="0"/>
                <w:iCs w:val="0"/>
                <w:kern w:val="0"/>
                <w:sz w:val="24"/>
                <w:u w:val="none" w:color="auto"/>
                <w:lang w:bidi="ar"/>
              </w:rPr>
            </w:pPr>
          </w:p>
        </w:tc>
        <w:tc>
          <w:tcPr>
            <w:tcW w:w="4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szCs w:val="24"/>
                <w:u w:val="none" w:color="auto"/>
                <w:lang w:val="en-US" w:eastAsia="zh-CN" w:bidi="ar"/>
              </w:rPr>
            </w:pPr>
            <w:r>
              <w:rPr>
                <w:rFonts w:hint="eastAsia" w:ascii="仿宋_GB2312" w:hAnsi="仿宋_GB2312" w:eastAsia="仿宋_GB2312" w:cs="仿宋_GB2312"/>
                <w:i w:val="0"/>
                <w:iCs w:val="0"/>
                <w:kern w:val="0"/>
                <w:sz w:val="24"/>
                <w:u w:val="none" w:color="auto"/>
              </w:rPr>
              <w:t>取得</w:t>
            </w:r>
            <w:r>
              <w:rPr>
                <w:rFonts w:hint="eastAsia" w:ascii="仿宋_GB2312" w:hAnsi="仿宋_GB2312" w:eastAsia="仿宋_GB2312" w:cs="仿宋_GB2312"/>
                <w:i w:val="0"/>
                <w:iCs w:val="0"/>
                <w:kern w:val="0"/>
                <w:sz w:val="24"/>
                <w:u w:val="none" w:color="auto"/>
                <w:lang w:bidi="ar"/>
              </w:rPr>
              <w:t>广东省、本市人力资源</w:t>
            </w:r>
            <w:r>
              <w:rPr>
                <w:rFonts w:hint="eastAsia" w:ascii="仿宋_GB2312" w:hAnsi="仿宋_GB2312" w:eastAsia="仿宋_GB2312" w:cs="仿宋_GB2312"/>
                <w:i w:val="0"/>
                <w:iCs w:val="0"/>
                <w:kern w:val="0"/>
                <w:sz w:val="24"/>
                <w:u w:val="none" w:color="auto"/>
                <w:lang w:eastAsia="zh-CN" w:bidi="ar"/>
              </w:rPr>
              <w:t>社会</w:t>
            </w:r>
            <w:r>
              <w:rPr>
                <w:rFonts w:hint="eastAsia" w:ascii="仿宋_GB2312" w:hAnsi="仿宋_GB2312" w:eastAsia="仿宋_GB2312" w:cs="仿宋_GB2312"/>
                <w:i w:val="0"/>
                <w:iCs w:val="0"/>
                <w:kern w:val="0"/>
                <w:sz w:val="24"/>
                <w:u w:val="none" w:color="auto"/>
                <w:lang w:bidi="ar"/>
              </w:rPr>
              <w:t>保障部门核发的专项职业能力证书</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i w:val="0"/>
                <w:iCs w:val="0"/>
                <w:kern w:val="0"/>
                <w:sz w:val="24"/>
                <w:u w:val="none" w:color="auto"/>
                <w:lang w:val="en-US" w:eastAsia="zh-CN"/>
              </w:rPr>
            </w:pPr>
            <w:r>
              <w:rPr>
                <w:rFonts w:hint="eastAsia" w:ascii="仿宋_GB2312" w:hAnsi="仿宋_GB2312" w:eastAsia="仿宋_GB2312" w:cs="仿宋_GB2312"/>
                <w:b w:val="0"/>
                <w:bCs w:val="0"/>
                <w:i w:val="0"/>
                <w:iCs w:val="0"/>
                <w:color w:val="auto"/>
                <w:kern w:val="0"/>
                <w:sz w:val="24"/>
                <w:highlight w:val="none"/>
                <w:u w:val="none" w:color="auto"/>
                <w:lang w:val="en-US" w:eastAsia="zh-CN"/>
              </w:rPr>
              <w:t>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92" w:type="dxa"/>
            <w:vMerge w:val="continue"/>
            <w:tcBorders>
              <w:left w:val="single" w:color="auto" w:sz="4" w:space="0"/>
              <w:right w:val="single" w:color="auto" w:sz="4" w:space="0"/>
            </w:tcBorders>
            <w:noWrap w:val="0"/>
            <w:vAlign w:val="center"/>
          </w:tcPr>
          <w:p>
            <w:pPr>
              <w:widowControl/>
              <w:spacing w:line="400" w:lineRule="exact"/>
              <w:jc w:val="center"/>
              <w:textAlignment w:val="center"/>
              <w:rPr>
                <w:rFonts w:hint="eastAsia" w:ascii="仿宋_GB2312" w:hAnsi="仿宋_GB2312" w:eastAsia="仿宋_GB2312" w:cs="仿宋_GB2312"/>
                <w:i w:val="0"/>
                <w:iCs w:val="0"/>
                <w:kern w:val="0"/>
                <w:sz w:val="24"/>
                <w:u w:val="none" w:color="auto"/>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_GB2312" w:eastAsia="仿宋_GB2312" w:cs="仿宋_GB2312"/>
                <w:i w:val="0"/>
                <w:iCs w:val="0"/>
                <w:kern w:val="0"/>
                <w:sz w:val="24"/>
                <w:u w:val="none" w:color="auto"/>
                <w:lang w:bidi="ar"/>
              </w:rPr>
            </w:pPr>
          </w:p>
        </w:tc>
        <w:tc>
          <w:tcPr>
            <w:tcW w:w="4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u w:val="none" w:color="auto"/>
                <w:lang w:eastAsia="zh-CN" w:bidi="ar"/>
              </w:rPr>
            </w:pPr>
            <w:r>
              <w:rPr>
                <w:rFonts w:hint="eastAsia" w:ascii="仿宋_GB2312" w:hAnsi="仿宋_GB2312" w:eastAsia="仿宋_GB2312" w:cs="仿宋_GB2312"/>
                <w:i w:val="0"/>
                <w:iCs w:val="0"/>
                <w:kern w:val="0"/>
                <w:sz w:val="24"/>
                <w:u w:val="none" w:color="auto"/>
              </w:rPr>
              <w:t>参加国家、广东省、本市人力资源</w:t>
            </w:r>
            <w:r>
              <w:rPr>
                <w:rFonts w:hint="eastAsia" w:ascii="仿宋_GB2312" w:hAnsi="仿宋_GB2312" w:eastAsia="仿宋_GB2312" w:cs="仿宋_GB2312"/>
                <w:i w:val="0"/>
                <w:iCs w:val="0"/>
                <w:kern w:val="0"/>
                <w:sz w:val="24"/>
                <w:u w:val="none" w:color="auto"/>
                <w:lang w:eastAsia="zh-CN"/>
              </w:rPr>
              <w:t>社会</w:t>
            </w:r>
            <w:r>
              <w:rPr>
                <w:rFonts w:hint="eastAsia" w:ascii="仿宋_GB2312" w:hAnsi="仿宋_GB2312" w:eastAsia="仿宋_GB2312" w:cs="仿宋_GB2312"/>
                <w:i w:val="0"/>
                <w:iCs w:val="0"/>
                <w:kern w:val="0"/>
                <w:sz w:val="24"/>
                <w:u w:val="none" w:color="auto"/>
              </w:rPr>
              <w:t>保障部门组织的技能竞赛取得</w:t>
            </w:r>
            <w:r>
              <w:rPr>
                <w:rFonts w:hint="eastAsia" w:ascii="仿宋_GB2312" w:hAnsi="仿宋_GB2312" w:eastAsia="仿宋_GB2312" w:cs="仿宋_GB2312"/>
                <w:i w:val="0"/>
                <w:iCs w:val="0"/>
                <w:kern w:val="0"/>
                <w:sz w:val="24"/>
                <w:u w:val="none" w:color="auto"/>
                <w:lang w:eastAsia="zh-CN"/>
              </w:rPr>
              <w:t>赛事举办或承办单位核发</w:t>
            </w:r>
            <w:r>
              <w:rPr>
                <w:rFonts w:hint="eastAsia" w:ascii="仿宋_GB2312" w:hAnsi="仿宋_GB2312" w:eastAsia="仿宋_GB2312" w:cs="仿宋_GB2312"/>
                <w:i w:val="0"/>
                <w:iCs w:val="0"/>
                <w:kern w:val="0"/>
                <w:sz w:val="24"/>
                <w:u w:val="none" w:color="auto"/>
              </w:rPr>
              <w:t>的</w:t>
            </w:r>
            <w:r>
              <w:rPr>
                <w:rFonts w:hint="eastAsia" w:ascii="仿宋_GB2312" w:hAnsi="仿宋_GB2312" w:eastAsia="仿宋_GB2312" w:cs="仿宋_GB2312"/>
                <w:b w:val="0"/>
                <w:bCs w:val="0"/>
                <w:i w:val="0"/>
                <w:iCs w:val="0"/>
                <w:kern w:val="0"/>
                <w:sz w:val="24"/>
                <w:u w:val="none" w:color="auto"/>
                <w:lang w:eastAsia="zh-CN"/>
              </w:rPr>
              <w:t>技能人员</w:t>
            </w:r>
            <w:r>
              <w:rPr>
                <w:rFonts w:hint="eastAsia" w:ascii="仿宋_GB2312" w:hAnsi="仿宋_GB2312" w:eastAsia="仿宋_GB2312" w:cs="仿宋_GB2312"/>
                <w:b w:val="0"/>
                <w:bCs w:val="0"/>
                <w:i w:val="0"/>
                <w:iCs w:val="0"/>
                <w:kern w:val="0"/>
                <w:sz w:val="24"/>
                <w:highlight w:val="none"/>
                <w:u w:val="none" w:color="auto"/>
              </w:rPr>
              <w:t>职业资格证书、职业技能等级证书、专项职业能力证书</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u w:val="none" w:color="auto"/>
                <w:lang w:val="en-US" w:eastAsia="zh-CN"/>
              </w:rPr>
            </w:pPr>
            <w:r>
              <w:rPr>
                <w:rFonts w:hint="eastAsia" w:ascii="仿宋_GB2312" w:hAnsi="仿宋_GB2312" w:eastAsia="仿宋_GB2312" w:cs="仿宋_GB2312"/>
                <w:i w:val="0"/>
                <w:iCs w:val="0"/>
                <w:strike w:val="0"/>
                <w:dstrike w:val="0"/>
                <w:kern w:val="0"/>
                <w:sz w:val="24"/>
                <w:highlight w:val="none"/>
                <w:u w:val="none" w:color="auto"/>
                <w:lang w:eastAsia="zh-CN"/>
              </w:rPr>
              <w:t>取得</w:t>
            </w:r>
            <w:r>
              <w:rPr>
                <w:rFonts w:hint="eastAsia" w:ascii="仿宋_GB2312" w:hAnsi="仿宋_GB2312" w:eastAsia="仿宋_GB2312" w:cs="仿宋_GB2312"/>
                <w:i w:val="0"/>
                <w:iCs w:val="0"/>
                <w:strike w:val="0"/>
                <w:dstrike w:val="0"/>
                <w:kern w:val="0"/>
                <w:sz w:val="24"/>
                <w:highlight w:val="none"/>
                <w:u w:val="none" w:color="auto"/>
              </w:rPr>
              <w:t>职业资格证书</w:t>
            </w:r>
            <w:r>
              <w:rPr>
                <w:rFonts w:hint="eastAsia" w:ascii="仿宋_GB2312" w:hAnsi="仿宋_GB2312" w:eastAsia="仿宋_GB2312" w:cs="仿宋_GB2312"/>
                <w:i w:val="0"/>
                <w:iCs w:val="0"/>
                <w:strike w:val="0"/>
                <w:dstrike w:val="0"/>
                <w:kern w:val="0"/>
                <w:sz w:val="24"/>
                <w:highlight w:val="none"/>
                <w:u w:val="none" w:color="auto"/>
                <w:lang w:eastAsia="zh-CN"/>
              </w:rPr>
              <w:t>、</w:t>
            </w:r>
            <w:r>
              <w:rPr>
                <w:rFonts w:hint="eastAsia" w:ascii="仿宋_GB2312" w:hAnsi="仿宋_GB2312" w:eastAsia="仿宋_GB2312" w:cs="仿宋_GB2312"/>
                <w:i w:val="0"/>
                <w:iCs w:val="0"/>
                <w:kern w:val="0"/>
                <w:sz w:val="24"/>
                <w:u w:val="none" w:color="auto"/>
                <w:lang w:bidi="ar"/>
              </w:rPr>
              <w:t>职业技能等级证书</w:t>
            </w:r>
            <w:r>
              <w:rPr>
                <w:rFonts w:hint="eastAsia" w:ascii="仿宋_GB2312" w:hAnsi="仿宋_GB2312" w:eastAsia="仿宋_GB2312" w:cs="仿宋_GB2312"/>
                <w:i w:val="0"/>
                <w:iCs w:val="0"/>
                <w:kern w:val="0"/>
                <w:sz w:val="24"/>
                <w:u w:val="none" w:color="auto"/>
                <w:lang w:eastAsia="zh-CN" w:bidi="ar"/>
              </w:rPr>
              <w:t>、专项职业能力证书的，按上述标准执行。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792" w:type="dxa"/>
            <w:tcBorders>
              <w:top w:val="single" w:color="auto" w:sz="4" w:space="0"/>
              <w:left w:val="single" w:color="auto" w:sz="4" w:space="0"/>
              <w:right w:val="single" w:color="auto" w:sz="4" w:space="0"/>
            </w:tcBorders>
            <w:noWrap w:val="0"/>
            <w:vAlign w:val="center"/>
          </w:tcPr>
          <w:p>
            <w:pPr>
              <w:widowControl/>
              <w:spacing w:line="400" w:lineRule="exact"/>
              <w:jc w:val="center"/>
              <w:textAlignment w:val="center"/>
              <w:rPr>
                <w:rFonts w:hint="eastAsia" w:ascii="仿宋_GB2312" w:hAnsi="仿宋_GB2312" w:eastAsia="仿宋_GB2312" w:cs="仿宋_GB2312"/>
                <w:i w:val="0"/>
                <w:iCs w:val="0"/>
                <w:kern w:val="0"/>
                <w:sz w:val="24"/>
                <w:u w:val="none" w:color="auto"/>
                <w:lang w:eastAsia="zh-CN"/>
              </w:rPr>
            </w:pPr>
            <w:r>
              <w:rPr>
                <w:rFonts w:hint="eastAsia" w:ascii="仿宋_GB2312" w:hAnsi="仿宋_GB2312" w:eastAsia="仿宋_GB2312" w:cs="仿宋_GB2312"/>
                <w:i w:val="0"/>
                <w:iCs w:val="0"/>
                <w:kern w:val="0"/>
                <w:sz w:val="24"/>
                <w:u w:val="none" w:color="auto"/>
                <w:lang w:eastAsia="zh-CN"/>
              </w:rPr>
              <w:t>企业</w:t>
            </w:r>
          </w:p>
        </w:tc>
        <w:tc>
          <w:tcPr>
            <w:tcW w:w="729"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lang w:val="en-US" w:eastAsia="zh-CN" w:bidi="ar"/>
              </w:rPr>
              <w:t>职业技能</w:t>
            </w:r>
            <w:r>
              <w:rPr>
                <w:rFonts w:hint="eastAsia" w:ascii="仿宋_GB2312" w:hAnsi="仿宋_GB2312" w:eastAsia="仿宋_GB2312" w:cs="仿宋_GB2312"/>
                <w:i w:val="0"/>
                <w:iCs w:val="0"/>
                <w:kern w:val="0"/>
                <w:sz w:val="24"/>
                <w:u w:val="none" w:color="auto"/>
                <w:lang w:bidi="ar"/>
              </w:rPr>
              <w:t>评价补贴</w:t>
            </w:r>
          </w:p>
        </w:tc>
        <w:tc>
          <w:tcPr>
            <w:tcW w:w="4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szCs w:val="24"/>
                <w:u w:val="none" w:color="auto"/>
                <w:lang w:val="en-US" w:eastAsia="zh-CN" w:bidi="ar"/>
              </w:rPr>
            </w:pPr>
            <w:r>
              <w:rPr>
                <w:rFonts w:hint="eastAsia" w:ascii="仿宋_GB2312" w:hAnsi="仿宋_GB2312" w:eastAsia="仿宋_GB2312" w:cs="仿宋_GB2312"/>
                <w:i w:val="0"/>
                <w:iCs w:val="0"/>
                <w:color w:val="auto"/>
                <w:kern w:val="0"/>
                <w:sz w:val="24"/>
                <w:szCs w:val="24"/>
                <w:u w:val="none" w:color="auto"/>
                <w:lang w:eastAsia="zh-CN"/>
              </w:rPr>
              <w:t>经</w:t>
            </w:r>
            <w:r>
              <w:rPr>
                <w:rFonts w:hint="eastAsia" w:ascii="仿宋_GB2312" w:hAnsi="仿宋_GB2312" w:eastAsia="仿宋_GB2312" w:cs="仿宋_GB2312"/>
                <w:b w:val="0"/>
                <w:bCs w:val="0"/>
                <w:i w:val="0"/>
                <w:iCs w:val="0"/>
                <w:color w:val="auto"/>
                <w:kern w:val="0"/>
                <w:sz w:val="24"/>
                <w:szCs w:val="24"/>
                <w:u w:val="none" w:color="auto"/>
              </w:rPr>
              <w:t>广东省、本市人力资源保障部门</w:t>
            </w:r>
            <w:r>
              <w:rPr>
                <w:rFonts w:hint="eastAsia" w:ascii="仿宋_GB2312" w:hAnsi="仿宋_GB2312" w:eastAsia="仿宋_GB2312" w:cs="仿宋_GB2312"/>
                <w:b w:val="0"/>
                <w:bCs w:val="0"/>
                <w:i w:val="0"/>
                <w:iCs w:val="0"/>
                <w:color w:val="auto"/>
                <w:kern w:val="0"/>
                <w:sz w:val="24"/>
                <w:szCs w:val="24"/>
                <w:highlight w:val="none"/>
                <w:u w:val="none" w:color="auto"/>
              </w:rPr>
              <w:t>备案</w:t>
            </w:r>
            <w:r>
              <w:rPr>
                <w:rFonts w:hint="eastAsia" w:ascii="仿宋_GB2312" w:hAnsi="仿宋_GB2312" w:eastAsia="仿宋_GB2312" w:cs="仿宋_GB2312"/>
                <w:b w:val="0"/>
                <w:bCs w:val="0"/>
                <w:i w:val="0"/>
                <w:iCs w:val="0"/>
                <w:color w:val="auto"/>
                <w:kern w:val="0"/>
                <w:sz w:val="24"/>
                <w:szCs w:val="24"/>
                <w:highlight w:val="none"/>
                <w:u w:val="none" w:color="auto"/>
                <w:lang w:eastAsia="zh-CN"/>
              </w:rPr>
              <w:t>，按照</w:t>
            </w:r>
            <w:r>
              <w:rPr>
                <w:rFonts w:hint="eastAsia" w:ascii="仿宋_GB2312" w:hAnsi="仿宋_GB2312" w:eastAsia="仿宋_GB2312" w:cs="仿宋_GB2312"/>
                <w:b w:val="0"/>
                <w:bCs w:val="0"/>
                <w:i w:val="0"/>
                <w:iCs w:val="0"/>
                <w:color w:val="auto"/>
                <w:kern w:val="0"/>
                <w:sz w:val="24"/>
                <w:szCs w:val="24"/>
                <w:u w:val="none" w:color="auto"/>
                <w:lang w:eastAsia="zh-CN"/>
              </w:rPr>
              <w:t>我市职业技能等级认定工作要求</w:t>
            </w:r>
            <w:r>
              <w:rPr>
                <w:rFonts w:hint="eastAsia" w:ascii="仿宋_GB2312" w:hAnsi="仿宋_GB2312" w:eastAsia="仿宋_GB2312" w:cs="仿宋_GB2312"/>
                <w:b w:val="0"/>
                <w:bCs w:val="0"/>
                <w:i w:val="0"/>
                <w:iCs w:val="0"/>
                <w:color w:val="auto"/>
                <w:kern w:val="0"/>
                <w:sz w:val="24"/>
                <w:szCs w:val="24"/>
                <w:highlight w:val="none"/>
                <w:u w:val="none" w:color="auto"/>
                <w:lang w:eastAsia="zh-CN"/>
              </w:rPr>
              <w:t>对在本市就业（以在我市正常缴交社会保险费为准）的员工实施职业技能等级认定，</w:t>
            </w:r>
            <w:r>
              <w:rPr>
                <w:rFonts w:hint="eastAsia" w:ascii="仿宋_GB2312" w:hAnsi="仿宋_GB2312" w:eastAsia="仿宋_GB2312" w:cs="仿宋_GB2312"/>
                <w:b w:val="0"/>
                <w:bCs w:val="0"/>
                <w:i w:val="0"/>
                <w:iCs w:val="0"/>
                <w:color w:val="auto"/>
                <w:kern w:val="0"/>
                <w:sz w:val="24"/>
                <w:szCs w:val="24"/>
                <w:u w:val="none" w:color="auto"/>
                <w:lang w:eastAsia="zh-CN"/>
              </w:rPr>
              <w:t>员工取得</w:t>
            </w:r>
            <w:r>
              <w:rPr>
                <w:rFonts w:hint="eastAsia" w:ascii="仿宋_GB2312" w:hAnsi="仿宋_GB2312" w:eastAsia="仿宋_GB2312" w:cs="仿宋_GB2312"/>
                <w:b w:val="0"/>
                <w:bCs w:val="0"/>
                <w:i w:val="0"/>
                <w:iCs w:val="0"/>
                <w:color w:val="auto"/>
                <w:kern w:val="0"/>
                <w:sz w:val="24"/>
                <w:szCs w:val="24"/>
                <w:highlight w:val="none"/>
                <w:u w:val="none" w:color="auto"/>
                <w:lang w:eastAsia="zh-CN"/>
              </w:rPr>
              <w:t>职业</w:t>
            </w:r>
            <w:r>
              <w:rPr>
                <w:rFonts w:hint="eastAsia" w:ascii="仿宋_GB2312" w:hAnsi="仿宋_GB2312" w:eastAsia="仿宋_GB2312" w:cs="仿宋_GB2312"/>
                <w:b w:val="0"/>
                <w:bCs w:val="0"/>
                <w:i w:val="0"/>
                <w:iCs w:val="0"/>
                <w:color w:val="auto"/>
                <w:kern w:val="0"/>
                <w:sz w:val="24"/>
                <w:szCs w:val="24"/>
                <w:u w:val="none" w:color="auto"/>
                <w:lang w:eastAsia="zh-CN"/>
              </w:rPr>
              <w:t>技能等级证书。</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i w:val="0"/>
                <w:iCs w:val="0"/>
                <w:kern w:val="0"/>
                <w:sz w:val="24"/>
                <w:szCs w:val="24"/>
                <w:u w:val="none" w:color="auto"/>
                <w:lang w:val="en-US" w:eastAsia="zh-CN" w:bidi="ar"/>
              </w:rPr>
            </w:pPr>
            <w:r>
              <w:rPr>
                <w:rFonts w:hint="eastAsia" w:ascii="仿宋_GB2312" w:hAnsi="仿宋_GB2312" w:eastAsia="仿宋_GB2312" w:cs="仿宋_GB2312"/>
                <w:i w:val="0"/>
                <w:iCs w:val="0"/>
                <w:kern w:val="0"/>
                <w:sz w:val="24"/>
                <w:u w:val="none" w:color="auto"/>
                <w:lang w:eastAsia="zh-CN"/>
              </w:rPr>
              <w:t>按照考核评价合格获得证书的人数，按初级工和中级工每人200元、高级工每人280元、技师和高级技师每人350元、特级技师和首席技师每人500元的标准给予补贴。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rPr>
              <w:t>考核机构</w:t>
            </w:r>
          </w:p>
        </w:tc>
        <w:tc>
          <w:tcPr>
            <w:tcW w:w="50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rPr>
              <w:t>专项职业能力考核补贴</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lang w:val="en-US" w:eastAsia="zh-CN"/>
              </w:rPr>
              <w:t>承训</w:t>
            </w:r>
            <w:r>
              <w:rPr>
                <w:rFonts w:hint="eastAsia" w:ascii="仿宋_GB2312" w:hAnsi="仿宋_GB2312" w:eastAsia="仿宋_GB2312" w:cs="仿宋_GB2312"/>
                <w:i w:val="0"/>
                <w:iCs w:val="0"/>
                <w:kern w:val="0"/>
                <w:sz w:val="24"/>
                <w:u w:val="none" w:color="auto"/>
              </w:rPr>
              <w:t>机构</w:t>
            </w:r>
          </w:p>
        </w:tc>
        <w:tc>
          <w:tcPr>
            <w:tcW w:w="50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_GB2312" w:eastAsia="仿宋_GB2312" w:cs="仿宋_GB2312"/>
                <w:i w:val="0"/>
                <w:iCs w:val="0"/>
                <w:kern w:val="0"/>
                <w:sz w:val="24"/>
                <w:u w:val="none" w:color="auto"/>
                <w:lang w:bidi="ar"/>
              </w:rPr>
            </w:pPr>
            <w:r>
              <w:rPr>
                <w:rFonts w:hint="eastAsia" w:ascii="仿宋_GB2312" w:hAnsi="仿宋_GB2312" w:eastAsia="仿宋_GB2312" w:cs="仿宋_GB2312"/>
                <w:i w:val="0"/>
                <w:iCs w:val="0"/>
                <w:kern w:val="0"/>
                <w:sz w:val="24"/>
                <w:u w:val="none" w:color="auto"/>
                <w:lang w:eastAsia="zh-CN"/>
              </w:rPr>
              <w:t>项目制</w:t>
            </w:r>
            <w:r>
              <w:rPr>
                <w:rFonts w:hint="eastAsia" w:ascii="仿宋_GB2312" w:hAnsi="仿宋_GB2312" w:eastAsia="仿宋_GB2312" w:cs="仿宋_GB2312"/>
                <w:i w:val="0"/>
                <w:iCs w:val="0"/>
                <w:kern w:val="0"/>
                <w:sz w:val="24"/>
                <w:u w:val="none" w:color="auto"/>
              </w:rPr>
              <w:t>培训补贴</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仿宋_GB2312" w:hAnsi="仿宋_GB2312" w:eastAsia="仿宋_GB2312" w:cs="仿宋_GB2312"/>
                <w:i w:val="0"/>
                <w:iCs w:val="0"/>
                <w:kern w:val="0"/>
                <w:sz w:val="24"/>
                <w:u w:val="none" w:color="auto"/>
                <w:lang w:eastAsia="zh-CN"/>
              </w:rPr>
            </w:pPr>
            <w:r>
              <w:rPr>
                <w:rFonts w:hint="eastAsia" w:ascii="仿宋_GB2312" w:hAnsi="仿宋_GB2312" w:eastAsia="仿宋_GB2312" w:cs="仿宋_GB2312"/>
                <w:i w:val="0"/>
                <w:iCs w:val="0"/>
                <w:kern w:val="0"/>
                <w:sz w:val="24"/>
                <w:u w:val="none" w:color="auto"/>
                <w:lang w:val="en-US" w:eastAsia="zh-CN"/>
              </w:rPr>
              <w:t>1.市、区人力资源部门开展的项目制培训：</w:t>
            </w:r>
            <w:r>
              <w:rPr>
                <w:rFonts w:hint="eastAsia" w:ascii="仿宋_GB2312" w:hAnsi="仿宋_GB2312" w:eastAsia="仿宋_GB2312" w:cs="仿宋_GB2312"/>
                <w:i w:val="0"/>
                <w:iCs w:val="0"/>
                <w:kern w:val="0"/>
                <w:sz w:val="24"/>
                <w:u w:val="none" w:color="auto"/>
              </w:rPr>
              <w:t>根据培训考核合格人数，按每人</w:t>
            </w:r>
            <w:r>
              <w:rPr>
                <w:rFonts w:hint="eastAsia" w:ascii="仿宋_GB2312" w:hAnsi="仿宋_GB2312" w:eastAsia="仿宋_GB2312" w:cs="仿宋_GB2312"/>
                <w:i w:val="0"/>
                <w:iCs w:val="0"/>
                <w:kern w:val="0"/>
                <w:sz w:val="24"/>
                <w:u w:val="none" w:color="auto"/>
                <w:lang w:val="en-US" w:eastAsia="zh-CN"/>
              </w:rPr>
              <w:t>每年</w:t>
            </w:r>
            <w:r>
              <w:rPr>
                <w:rFonts w:hint="eastAsia" w:ascii="仿宋_GB2312" w:hAnsi="仿宋_GB2312" w:eastAsia="仿宋_GB2312" w:cs="仿宋_GB2312"/>
                <w:i w:val="0"/>
                <w:iCs w:val="0"/>
                <w:kern w:val="0"/>
                <w:sz w:val="24"/>
                <w:u w:val="none" w:color="auto"/>
              </w:rPr>
              <w:t>不超过800元的标准计算补贴总额，具体执行标准由</w:t>
            </w:r>
            <w:r>
              <w:rPr>
                <w:rFonts w:hint="eastAsia" w:ascii="仿宋_GB2312" w:hAnsi="仿宋_GB2312" w:eastAsia="仿宋_GB2312" w:cs="仿宋_GB2312"/>
                <w:i w:val="0"/>
                <w:iCs w:val="0"/>
                <w:kern w:val="0"/>
                <w:sz w:val="24"/>
                <w:u w:val="none" w:color="auto"/>
                <w:lang w:val="en-US" w:eastAsia="zh-CN"/>
              </w:rPr>
              <w:t>市、区</w:t>
            </w:r>
            <w:r>
              <w:rPr>
                <w:rFonts w:hint="eastAsia" w:ascii="仿宋_GB2312" w:hAnsi="仿宋_GB2312" w:eastAsia="仿宋_GB2312" w:cs="仿宋_GB2312"/>
                <w:i w:val="0"/>
                <w:iCs w:val="0"/>
                <w:kern w:val="0"/>
                <w:sz w:val="24"/>
                <w:u w:val="none" w:color="auto"/>
              </w:rPr>
              <w:t>人力资源社会保障部门按照各培训项目情况确定；如培训合格人员获得《</w:t>
            </w:r>
            <w:r>
              <w:rPr>
                <w:rFonts w:hint="eastAsia" w:ascii="仿宋_GB2312" w:hAnsi="仿宋_GB2312" w:eastAsia="仿宋_GB2312" w:cs="仿宋_GB2312"/>
                <w:b w:val="0"/>
                <w:bCs w:val="0"/>
                <w:i w:val="0"/>
                <w:iCs w:val="0"/>
                <w:kern w:val="0"/>
                <w:sz w:val="24"/>
                <w:u w:val="none" w:color="auto"/>
                <w:lang w:eastAsia="zh-CN"/>
              </w:rPr>
              <w:t>省</w:t>
            </w:r>
            <w:r>
              <w:rPr>
                <w:rFonts w:hint="eastAsia" w:ascii="仿宋_GB2312" w:hAnsi="仿宋_GB2312" w:eastAsia="仿宋_GB2312" w:cs="仿宋_GB2312"/>
                <w:i w:val="0"/>
                <w:iCs w:val="0"/>
                <w:kern w:val="0"/>
                <w:sz w:val="24"/>
                <w:u w:val="none" w:color="auto"/>
              </w:rPr>
              <w:t>目录》内相应职业技能等级证书、专项职业能力证书，可按规定申领更高标准培训补贴的，可根据获证人数，按更高标准计算补贴总额补助承训机构</w:t>
            </w:r>
            <w:r>
              <w:rPr>
                <w:rFonts w:hint="eastAsia" w:ascii="仿宋_GB2312" w:hAnsi="仿宋_GB2312" w:eastAsia="仿宋_GB2312" w:cs="仿宋_GB2312"/>
                <w:i w:val="0"/>
                <w:iCs w:val="0"/>
                <w:kern w:val="0"/>
                <w:sz w:val="24"/>
                <w:u w:val="none" w:color="auto"/>
                <w:lang w:eastAsia="zh-CN"/>
              </w:rPr>
              <w:t>。</w:t>
            </w:r>
          </w:p>
          <w:p>
            <w:pPr>
              <w:widowControl/>
              <w:spacing w:line="400" w:lineRule="exact"/>
              <w:rPr>
                <w:rFonts w:ascii="仿宋_GB2312" w:hAnsi="仿宋_GB2312" w:eastAsia="仿宋_GB2312" w:cs="仿宋_GB2312"/>
                <w:i w:val="0"/>
                <w:iCs w:val="0"/>
                <w:kern w:val="0"/>
                <w:sz w:val="24"/>
                <w:u w:val="none" w:color="auto"/>
              </w:rPr>
            </w:pPr>
            <w:r>
              <w:rPr>
                <w:rFonts w:hint="eastAsia" w:ascii="仿宋_GB2312" w:hAnsi="仿宋_GB2312" w:eastAsia="仿宋_GB2312" w:cs="仿宋_GB2312"/>
                <w:i w:val="0"/>
                <w:iCs w:val="0"/>
                <w:kern w:val="0"/>
                <w:sz w:val="24"/>
                <w:u w:val="none" w:color="auto"/>
                <w:lang w:val="en-US" w:eastAsia="zh-CN"/>
              </w:rPr>
              <w:t>2.市、区人力资源保障部门聚焦重点领域开展的重点项目制培训：</w:t>
            </w:r>
            <w:r>
              <w:rPr>
                <w:rFonts w:hint="eastAsia" w:ascii="仿宋_GB2312" w:hAnsi="仿宋_GB2312" w:eastAsia="仿宋_GB2312" w:cs="仿宋_GB2312"/>
                <w:i w:val="0"/>
                <w:iCs w:val="0"/>
                <w:kern w:val="0"/>
                <w:sz w:val="24"/>
                <w:u w:val="none" w:color="auto"/>
              </w:rPr>
              <w:t>不超过</w:t>
            </w:r>
            <w:r>
              <w:rPr>
                <w:rFonts w:hint="eastAsia" w:ascii="仿宋_GB2312" w:hAnsi="仿宋_GB2312" w:eastAsia="仿宋_GB2312" w:cs="仿宋_GB2312"/>
                <w:b w:val="0"/>
                <w:bCs w:val="0"/>
                <w:i w:val="0"/>
                <w:iCs w:val="0"/>
                <w:color w:val="000000"/>
                <w:kern w:val="0"/>
                <w:sz w:val="24"/>
                <w:highlight w:val="none"/>
                <w:u w:val="none" w:color="auto"/>
                <w:lang w:val="en-US" w:eastAsia="zh-CN"/>
              </w:rPr>
              <w:t>65</w:t>
            </w:r>
            <w:r>
              <w:rPr>
                <w:rFonts w:hint="eastAsia" w:ascii="仿宋_GB2312" w:hAnsi="仿宋_GB2312" w:eastAsia="仿宋_GB2312" w:cs="仿宋_GB2312"/>
                <w:b w:val="0"/>
                <w:bCs w:val="0"/>
                <w:i w:val="0"/>
                <w:iCs w:val="0"/>
                <w:color w:val="000000"/>
                <w:kern w:val="0"/>
                <w:sz w:val="24"/>
                <w:highlight w:val="none"/>
                <w:u w:val="none" w:color="auto"/>
              </w:rPr>
              <w:t>元</w:t>
            </w:r>
            <w:r>
              <w:rPr>
                <w:rFonts w:hint="eastAsia" w:ascii="仿宋_GB2312" w:hAnsi="仿宋_GB2312" w:eastAsia="仿宋_GB2312" w:cs="仿宋_GB2312"/>
                <w:i w:val="0"/>
                <w:iCs w:val="0"/>
                <w:kern w:val="0"/>
                <w:sz w:val="24"/>
                <w:u w:val="none" w:color="auto"/>
              </w:rPr>
              <w:t>/学时（不少于45分钟），每人每年最高不超过5</w:t>
            </w:r>
            <w:r>
              <w:rPr>
                <w:rFonts w:hint="eastAsia" w:ascii="仿宋_GB2312" w:hAnsi="仿宋_GB2312" w:eastAsia="仿宋_GB2312" w:cs="仿宋_GB2312"/>
                <w:i w:val="0"/>
                <w:iCs w:val="0"/>
                <w:kern w:val="0"/>
                <w:sz w:val="24"/>
                <w:u w:val="none" w:color="auto"/>
                <w:lang w:val="en-US" w:eastAsia="zh-CN"/>
              </w:rPr>
              <w:t>0</w:t>
            </w:r>
            <w:r>
              <w:rPr>
                <w:rFonts w:hint="eastAsia" w:ascii="仿宋_GB2312" w:hAnsi="仿宋_GB2312" w:eastAsia="仿宋_GB2312" w:cs="仿宋_GB2312"/>
                <w:i w:val="0"/>
                <w:iCs w:val="0"/>
                <w:kern w:val="0"/>
                <w:sz w:val="24"/>
                <w:u w:val="none" w:color="auto"/>
              </w:rPr>
              <w:t>00元。</w:t>
            </w:r>
          </w:p>
        </w:tc>
      </w:tr>
    </w:tbl>
    <w:p>
      <w:pPr>
        <w:widowControl/>
        <w:spacing w:line="400" w:lineRule="exact"/>
        <w:jc w:val="left"/>
      </w:pPr>
      <w:r>
        <w:rPr>
          <w:rFonts w:hint="eastAsia" w:ascii="仿宋_GB2312" w:hAnsi="仿宋_GB2312" w:eastAsia="仿宋_GB2312" w:cs="仿宋_GB2312"/>
          <w:i w:val="0"/>
          <w:iCs w:val="0"/>
          <w:kern w:val="0"/>
          <w:sz w:val="24"/>
          <w:u w:val="none" w:color="auto"/>
          <w:lang w:eastAsia="zh-CN"/>
        </w:rPr>
        <w:t>注：</w:t>
      </w:r>
      <w:r>
        <w:rPr>
          <w:rFonts w:hint="eastAsia" w:ascii="仿宋_GB2312" w:hAnsi="仿宋_GB2312" w:eastAsia="仿宋_GB2312" w:cs="仿宋_GB2312"/>
          <w:i w:val="0"/>
          <w:iCs w:val="0"/>
          <w:strike w:val="0"/>
          <w:dstrike w:val="0"/>
          <w:kern w:val="0"/>
          <w:sz w:val="24"/>
          <w:highlight w:val="none"/>
          <w:u w:val="none" w:color="auto"/>
          <w:lang w:eastAsia="zh-CN"/>
        </w:rPr>
        <w:t>职业资格证书、</w:t>
      </w:r>
      <w:r>
        <w:rPr>
          <w:rFonts w:hint="eastAsia" w:ascii="仿宋_GB2312" w:hAnsi="仿宋_GB2312" w:eastAsia="仿宋_GB2312" w:cs="仿宋_GB2312"/>
          <w:i w:val="0"/>
          <w:iCs w:val="0"/>
          <w:kern w:val="0"/>
          <w:sz w:val="24"/>
          <w:u w:val="none" w:color="auto"/>
          <w:lang w:eastAsia="zh-CN"/>
        </w:rPr>
        <w:t>技能等级证书补贴标准含鉴定补贴；专项职业能力证书补贴标准不含考核补贴。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0206B9-F9C5-44A4-B936-AD843CACF304}"/>
  </w:font>
  <w:font w:name="黑体">
    <w:panose1 w:val="02010609060101010101"/>
    <w:charset w:val="86"/>
    <w:family w:val="auto"/>
    <w:pitch w:val="default"/>
    <w:sig w:usb0="800002BF" w:usb1="38CF7CFA" w:usb2="00000016" w:usb3="00000000" w:csb0="00040001" w:csb1="00000000"/>
    <w:embedRegular r:id="rId2" w:fontKey="{F1C871E6-2B35-42A3-B765-1A35B17996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B557B65-43C5-40B7-B0C3-E7B6892FEF1A}"/>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C785846A-69FB-4B87-99C3-E3770AFCC711}"/>
  </w:font>
  <w:font w:name="仿宋_GB2312">
    <w:panose1 w:val="02010609030101010101"/>
    <w:charset w:val="86"/>
    <w:family w:val="modern"/>
    <w:pitch w:val="default"/>
    <w:sig w:usb0="00000001" w:usb1="080E0000" w:usb2="00000000" w:usb3="00000000" w:csb0="00040000" w:csb1="00000000"/>
    <w:embedRegular r:id="rId5" w:fontKey="{E7A23541-EEF1-4291-A576-85FE67219C2E}"/>
  </w:font>
  <w:font w:name="楷体_GB2312">
    <w:altName w:val="楷体"/>
    <w:panose1 w:val="02010609030101010101"/>
    <w:charset w:val="86"/>
    <w:family w:val="auto"/>
    <w:pitch w:val="default"/>
    <w:sig w:usb0="00000000" w:usb1="00000000" w:usb2="00000000" w:usb3="00000000" w:csb0="00040000" w:csb1="00000000"/>
    <w:embedRegular r:id="rId6" w:fontKey="{D27347DD-646A-4E9D-A773-31BAFAA2A938}"/>
  </w:font>
  <w:font w:name="仿宋">
    <w:panose1 w:val="02010609060101010101"/>
    <w:charset w:val="86"/>
    <w:family w:val="modern"/>
    <w:pitch w:val="default"/>
    <w:sig w:usb0="800002BF" w:usb1="38CF7CFA" w:usb2="00000016" w:usb3="00000000" w:csb0="00040001" w:csb1="00000000"/>
    <w:embedRegular r:id="rId7" w:fontKey="{DB1A9A26-1B0B-4581-8372-C70E178CD0A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7B81E7B"/>
    <w:rsid w:val="47B8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黑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2023-07-28T07:07:00Z</dcterms:created>
  <dc:creator>阿营</dc:creator>
  <cp:lastModifiedBy>阿营</cp:lastModifiedBy>
  <dcterms:modified xsi:type="dcterms:W3CDTF">2023-07-28T07:08:07Z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9829955E7F694C948E017DE8BCB7E65C_11</vt:lpwstr>
  </property>
</Properties>
</file>