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79" w:lineRule="exact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adjustRightInd w:val="0"/>
        <w:snapToGrid w:val="0"/>
        <w:spacing w:beforeLines="0" w:afterLines="0" w:line="579" w:lineRule="exact"/>
        <w:jc w:val="center"/>
        <w:rPr>
          <w:rFonts w:ascii="宋体" w:hAnsi="宋体" w:eastAsia="宋体" w:cs="Times New Roman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福田区既有住宅加装电梯财政补贴申请表</w:t>
      </w:r>
    </w:p>
    <w:p>
      <w:pPr>
        <w:adjustRightInd w:val="0"/>
        <w:snapToGrid w:val="0"/>
        <w:spacing w:beforeLines="0" w:afterLines="0" w:line="579" w:lineRule="exact"/>
        <w:jc w:val="both"/>
        <w:rPr>
          <w:rFonts w:ascii="宋体" w:hAnsi="宋体" w:eastAsia="宋体" w:cs="Times New Roman"/>
          <w:b/>
          <w:bCs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3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790"/>
        <w:gridCol w:w="2034"/>
        <w:gridCol w:w="6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工程名称</w:t>
            </w:r>
          </w:p>
        </w:tc>
        <w:tc>
          <w:tcPr>
            <w:tcW w:w="764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建设地点</w:t>
            </w:r>
          </w:p>
        </w:tc>
        <w:tc>
          <w:tcPr>
            <w:tcW w:w="764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建设主体</w:t>
            </w:r>
          </w:p>
        </w:tc>
        <w:tc>
          <w:tcPr>
            <w:tcW w:w="764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授权委托申请人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ind w:firstLine="2240" w:firstLineChars="8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证件名称（身份证或营业执照）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ind w:firstLine="2240" w:firstLineChars="8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证件号码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开户银行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ind w:firstLine="2240" w:firstLineChars="8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银行账号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增设电梯数量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层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（部）</w:t>
            </w: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层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（部）</w:t>
            </w: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层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（部）</w:t>
            </w: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层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（部）</w:t>
            </w: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申请补贴资金数额（大写）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righ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工程规划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许可证证号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许可证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生效日期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特种设备使用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登记证证号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发证时间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工程竣工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验收时间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电梯运维合同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签约时间</w:t>
            </w:r>
          </w:p>
        </w:tc>
        <w:tc>
          <w:tcPr>
            <w:tcW w:w="2810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申请人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764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ind w:firstLine="560" w:firstLineChars="2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560" w:firstLineChars="2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该项目按《深圳市既有住宅加装电梯管理规定》《深圳市既有住宅加装电梯实施方案》《深圳市福田区既有住宅加装电梯工程工作指引》加装电梯，已符合既有住宅加装电梯补贴申报条件。申请人承诺对提交资料的真实性和准确性负责，自愿承担虚报、瞒报、造假等产生的一切法律和经济责任。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1120" w:firstLineChars="4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1120" w:firstLineChars="4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560" w:firstLineChars="200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申请人：（签名/盖章）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年    月   日</w:t>
            </w: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街道办事处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初审意见</w:t>
            </w:r>
          </w:p>
        </w:tc>
        <w:tc>
          <w:tcPr>
            <w:tcW w:w="7640" w:type="dxa"/>
            <w:gridSpan w:val="4"/>
          </w:tcPr>
          <w:p>
            <w:pPr>
              <w:adjustRightInd w:val="0"/>
              <w:snapToGrid w:val="0"/>
              <w:spacing w:beforeLines="0" w:afterLines="0" w:line="400" w:lineRule="exact"/>
              <w:ind w:firstLine="599" w:firstLineChars="214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599" w:firstLineChars="214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经审核，申请人提交资料齐全、情况属实，符合（）/不符合（）加装电梯补贴资金发放条件，同意（）/不同意（）发放补贴资金申请。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599" w:firstLineChars="214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经办人：            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2800" w:firstLineChars="1000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2800" w:firstLineChars="1000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单位（盖章）：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区加梯办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审核意见</w:t>
            </w:r>
          </w:p>
        </w:tc>
        <w:tc>
          <w:tcPr>
            <w:tcW w:w="7640" w:type="dxa"/>
            <w:gridSpan w:val="4"/>
          </w:tcPr>
          <w:p>
            <w:pPr>
              <w:adjustRightInd w:val="0"/>
              <w:snapToGrid w:val="0"/>
              <w:spacing w:beforeLines="0" w:afterLines="0" w:line="400" w:lineRule="exact"/>
              <w:ind w:firstLine="599" w:firstLineChars="214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599" w:firstLineChars="214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经复核，申请人提交资料齐全、情况属实，符合（）/不符合（）加装电梯补贴资金发放条件，同意（）/不同意（）发放补贴资金申请。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599" w:firstLineChars="214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经办人：            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firstLine="2800" w:firstLineChars="1000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ind w:firstLine="2800" w:firstLineChars="1000"/>
              <w:jc w:val="both"/>
              <w:rPr>
                <w:rFonts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单位（盖章）：      年   月    日</w:t>
            </w:r>
          </w:p>
        </w:tc>
      </w:tr>
    </w:tbl>
    <w:p>
      <w:pPr>
        <w:adjustRightInd w:val="0"/>
        <w:snapToGrid w:val="0"/>
        <w:spacing w:beforeLines="0" w:afterLines="0" w:line="440" w:lineRule="exact"/>
        <w:rPr>
          <w:rFonts w:ascii="仿宋_GB2312" w:hAnsi="等线" w:eastAsia="仿宋_GB2312" w:cs="Times New Roman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21"/>
          <w:szCs w:val="21"/>
          <w:highlight w:val="none"/>
          <w:lang w:val="en-US" w:eastAsia="zh-CN" w:bidi="ar-SA"/>
        </w:rPr>
        <w:t>说明：1. 本表一式叁份，申请人、街道办、区加梯办各壹份。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440" w:lineRule="exact"/>
        <w:ind w:firstLine="630" w:firstLineChars="300"/>
        <w:jc w:val="left"/>
      </w:pPr>
      <w:r>
        <w:rPr>
          <w:rFonts w:hint="eastAsia" w:ascii="仿宋_GB2312" w:hAnsi="等线" w:eastAsia="仿宋_GB2312" w:cs="Times New Roman"/>
          <w:kern w:val="2"/>
          <w:sz w:val="21"/>
          <w:szCs w:val="21"/>
          <w:highlight w:val="none"/>
          <w:lang w:val="en-US" w:eastAsia="zh-CN" w:bidi="ar-SA"/>
        </w:rPr>
        <w:t>建设主体填小区业主大会、业主委员会名称，或“X小区X栋X单元全体业主”。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A77B"/>
    <w:multiLevelType w:val="singleLevel"/>
    <w:tmpl w:val="FB7AA77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D89B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widowControl w:val="0"/>
      <w:spacing w:after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张静</cp:lastModifiedBy>
  <dcterms:modified xsi:type="dcterms:W3CDTF">2023-08-21T10:43:21Z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