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</wps:spPr>
        <wps:txbx/>
        <wps:bodyPr rot="0" spcFirstLastPara="0" vertOverflow="overflow" horzOverflow="overflow" vert="horz" wrap="none" lIns="0" tIns="0" rIns="0" bIns="0" numCol="1" spcCol="0" rtlCol="0" fromWordArt="0" anchor="t" anchorCtr="0" forceAA="0" compatLnSpc="1">
          <a:spAutoFit/>
        </wps:bodyPr>
      </wps:wsp>
    </a:graphicData>
  </a:graphic>
</wp:e2oholder>
</file>