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23" w:type="dxa"/>
        <w:tblInd w:w="-13" w:type="dxa"/>
        <w:tblLayout w:type="fixed"/>
        <w:tblCellMar>
          <w:top w:w="15" w:type="dxa"/>
          <w:left w:w="15" w:type="dxa"/>
          <w:bottom w:w="15" w:type="dxa"/>
          <w:right w:w="15" w:type="dxa"/>
        </w:tblCellMar>
      </w:tblPr>
      <w:tblGrid>
        <w:gridCol w:w="10423"/>
      </w:tblGrid>
      <w:tr>
        <w:tblPrEx>
          <w:tblCellMar>
            <w:top w:w="15" w:type="dxa"/>
            <w:left w:w="15" w:type="dxa"/>
            <w:bottom w:w="15" w:type="dxa"/>
            <w:right w:w="15" w:type="dxa"/>
          </w:tblCellMar>
        </w:tblPrEx>
        <w:trPr>
          <w:trHeight w:val="420" w:hRule="atLeast"/>
        </w:trPr>
        <w:tc>
          <w:tcPr>
            <w:tcW w:w="10423" w:type="dxa"/>
            <w:vAlign w:val="center"/>
          </w:tcPr>
          <w:p>
            <w:pPr>
              <w:widowControl/>
              <w:jc w:val="center"/>
              <w:textAlignment w:val="center"/>
              <w:rPr>
                <w:rFonts w:ascii="宋体" w:cs="Times New Roman"/>
                <w:b/>
                <w:bCs/>
                <w:color w:val="000000"/>
                <w:kern w:val="0"/>
                <w:sz w:val="24"/>
                <w:szCs w:val="24"/>
              </w:rPr>
            </w:pPr>
            <w:r>
              <w:rPr>
                <w:rFonts w:hint="eastAsia" w:ascii="宋体" w:hAnsi="宋体" w:cs="宋体"/>
                <w:b/>
                <w:bCs/>
                <w:color w:val="000000"/>
                <w:kern w:val="0"/>
                <w:sz w:val="40"/>
                <w:szCs w:val="40"/>
              </w:rPr>
              <w:t>广东法律服务网服务事项指南</w:t>
            </w:r>
          </w:p>
        </w:tc>
      </w:tr>
    </w:tbl>
    <w:p>
      <w:pPr>
        <w:widowControl/>
        <w:jc w:val="right"/>
        <w:textAlignment w:val="center"/>
        <w:rPr>
          <w:rFonts w:ascii="宋体" w:cs="Times New Roman"/>
          <w:color w:val="000000"/>
          <w:sz w:val="20"/>
          <w:szCs w:val="20"/>
        </w:rPr>
      </w:pPr>
      <w:r>
        <w:rPr>
          <w:rFonts w:ascii="宋体" w:hAnsi="宋体" w:cs="宋体"/>
          <w:color w:val="000000"/>
          <w:sz w:val="20"/>
          <w:szCs w:val="20"/>
        </w:rPr>
        <w:t xml:space="preserve">  </w:t>
      </w:r>
      <w:r>
        <w:rPr>
          <w:rFonts w:hint="eastAsia" w:ascii="宋体" w:hAnsi="宋体" w:cs="宋体"/>
          <w:color w:val="000000"/>
          <w:sz w:val="20"/>
          <w:szCs w:val="20"/>
        </w:rPr>
        <w:t>填写单位：</w:t>
      </w:r>
      <w:r>
        <w:rPr>
          <w:rFonts w:hint="eastAsia" w:ascii="宋体" w:hAnsi="宋体" w:cs="宋体"/>
          <w:sz w:val="20"/>
          <w:szCs w:val="20"/>
          <w:lang w:eastAsia="zh-CN"/>
        </w:rPr>
        <w:t>律师工作管理处</w:t>
      </w:r>
      <w:r>
        <w:rPr>
          <w:rFonts w:ascii="宋体" w:hAnsi="宋体" w:cs="宋体"/>
          <w:color w:val="000000"/>
          <w:sz w:val="20"/>
          <w:szCs w:val="20"/>
        </w:rPr>
        <w:t xml:space="preserve">                   </w:t>
      </w:r>
    </w:p>
    <w:tbl>
      <w:tblPr>
        <w:tblStyle w:val="2"/>
        <w:tblW w:w="10423" w:type="dxa"/>
        <w:tblInd w:w="-13" w:type="dxa"/>
        <w:tblLayout w:type="fixed"/>
        <w:tblCellMar>
          <w:top w:w="15" w:type="dxa"/>
          <w:left w:w="15" w:type="dxa"/>
          <w:bottom w:w="15" w:type="dxa"/>
          <w:right w:w="15" w:type="dxa"/>
        </w:tblCellMar>
      </w:tblPr>
      <w:tblGrid>
        <w:gridCol w:w="1334"/>
        <w:gridCol w:w="4358"/>
        <w:gridCol w:w="1979"/>
        <w:gridCol w:w="1566"/>
        <w:gridCol w:w="1186"/>
      </w:tblGrid>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cs="Times New Roman"/>
                <w:color w:val="000000"/>
                <w:sz w:val="24"/>
                <w:szCs w:val="24"/>
              </w:rPr>
            </w:pPr>
            <w:r>
              <w:rPr>
                <w:rFonts w:hint="eastAsia" w:ascii="宋体" w:hAnsi="宋体" w:cs="宋体"/>
                <w:color w:val="000000"/>
                <w:sz w:val="24"/>
                <w:szCs w:val="24"/>
              </w:rPr>
              <w:t>投诉律师</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24"/>
                <w:szCs w:val="24"/>
              </w:rPr>
            </w:pPr>
            <w:r>
              <w:rPr>
                <w:rFonts w:hint="eastAsia" w:ascii="宋体" w:hAnsi="宋体" w:cs="宋体"/>
                <w:color w:val="000000"/>
                <w:sz w:val="24"/>
                <w:szCs w:val="24"/>
              </w:rPr>
              <w:t>为群众提供投诉律师服务</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eastAsia="宋体" w:cs="Times New Roman"/>
                <w:color w:val="000000"/>
                <w:sz w:val="24"/>
                <w:szCs w:val="24"/>
                <w:lang w:eastAsia="zh-CN"/>
              </w:rPr>
            </w:pPr>
            <w:r>
              <w:rPr>
                <w:rFonts w:hint="eastAsia" w:ascii="宋体" w:hAnsi="宋体" w:cs="宋体"/>
                <w:i w:val="0"/>
                <w:color w:val="000000"/>
                <w:sz w:val="24"/>
                <w:szCs w:val="24"/>
                <w:u w:val="none"/>
                <w:lang w:eastAsia="zh-CN"/>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24"/>
                <w:szCs w:val="24"/>
              </w:rPr>
            </w:pPr>
            <w:r>
              <w:rPr>
                <w:rFonts w:hint="eastAsia" w:ascii="宋体" w:hAnsi="宋体" w:cs="宋体"/>
                <w:color w:val="000000"/>
                <w:sz w:val="24"/>
                <w:szCs w:val="24"/>
              </w:rPr>
              <w:t>前往深圳市公共法律服务中心寻求投诉律师服务的群众</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sz w:val="24"/>
                <w:szCs w:val="24"/>
              </w:rPr>
            </w:pPr>
            <w:r>
              <w:rPr>
                <w:rFonts w:hint="eastAsia" w:ascii="宋体" w:hAnsi="宋体" w:cs="宋体"/>
                <w:sz w:val="24"/>
                <w:szCs w:val="24"/>
              </w:rPr>
              <w:t>深圳市公共法律服务中心</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sz w:val="28"/>
                <w:szCs w:val="28"/>
              </w:rPr>
            </w:pPr>
            <w:r>
              <w:rPr>
                <w:rFonts w:hint="eastAsia" w:ascii="宋体" w:hAnsi="宋体" w:cs="宋体"/>
                <w:color w:val="000000"/>
                <w:sz w:val="28"/>
                <w:szCs w:val="28"/>
              </w:rPr>
              <w:t>深圳市福田区景田路</w:t>
            </w:r>
            <w:r>
              <w:rPr>
                <w:rFonts w:ascii="宋体" w:hAnsi="宋体" w:cs="宋体"/>
                <w:color w:val="000000"/>
                <w:sz w:val="28"/>
                <w:szCs w:val="28"/>
              </w:rPr>
              <w:t>72</w:t>
            </w:r>
            <w:r>
              <w:rPr>
                <w:rFonts w:hint="eastAsia" w:ascii="宋体" w:hAnsi="宋体" w:cs="宋体"/>
                <w:color w:val="000000"/>
                <w:sz w:val="28"/>
                <w:szCs w:val="28"/>
              </w:rPr>
              <w:t>号天平大厦一楼</w:t>
            </w:r>
            <w:r>
              <w:rPr>
                <w:rFonts w:ascii="宋体" w:hAnsi="宋体" w:cs="宋体"/>
                <w:color w:val="000000"/>
                <w:sz w:val="28"/>
                <w:szCs w:val="28"/>
              </w:rPr>
              <w:t xml:space="preserve"> </w:t>
            </w:r>
            <w:r>
              <w:rPr>
                <w:rFonts w:hint="eastAsia" w:ascii="宋体" w:hAnsi="宋体" w:cs="宋体"/>
                <w:color w:val="000000"/>
                <w:sz w:val="28"/>
                <w:szCs w:val="28"/>
              </w:rPr>
              <w:t>深圳市公共法律服务中心</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sz w:val="28"/>
                <w:szCs w:val="28"/>
              </w:rPr>
            </w:pPr>
            <w:r>
              <w:rPr>
                <w:rFonts w:hint="eastAsia" w:ascii="宋体" w:hAnsi="宋体" w:cs="宋体"/>
                <w:color w:val="000000"/>
                <w:sz w:val="28"/>
                <w:szCs w:val="28"/>
              </w:rPr>
              <w:t>周一至周五（法定节假日除外）上午</w:t>
            </w:r>
            <w:r>
              <w:rPr>
                <w:rFonts w:ascii="宋体" w:hAnsi="宋体" w:cs="宋体"/>
                <w:color w:val="000000"/>
                <w:sz w:val="28"/>
                <w:szCs w:val="28"/>
              </w:rPr>
              <w:t>9:00-12:00</w:t>
            </w:r>
            <w:r>
              <w:rPr>
                <w:rFonts w:hint="eastAsia" w:ascii="宋体" w:hAnsi="宋体" w:cs="宋体"/>
                <w:color w:val="000000"/>
                <w:sz w:val="28"/>
                <w:szCs w:val="28"/>
              </w:rPr>
              <w:t>下午</w:t>
            </w:r>
            <w:r>
              <w:rPr>
                <w:rFonts w:ascii="宋体" w:hAnsi="宋体" w:cs="宋体"/>
                <w:color w:val="000000"/>
                <w:sz w:val="28"/>
                <w:szCs w:val="28"/>
              </w:rPr>
              <w:t>14:</w:t>
            </w:r>
            <w:r>
              <w:rPr>
                <w:rFonts w:ascii="宋体" w:cs="宋体"/>
                <w:color w:val="000000"/>
                <w:sz w:val="28"/>
                <w:szCs w:val="28"/>
              </w:rPr>
              <w:t>0</w:t>
            </w:r>
            <w:r>
              <w:rPr>
                <w:rFonts w:ascii="宋体" w:hAnsi="宋体" w:cs="宋体"/>
                <w:color w:val="000000"/>
                <w:sz w:val="28"/>
                <w:szCs w:val="28"/>
              </w:rPr>
              <w:t>0-17:30</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cs="Times New Roman"/>
                <w:sz w:val="24"/>
                <w:szCs w:val="24"/>
              </w:rPr>
            </w:pPr>
            <w:r>
              <w:rPr>
                <w:rFonts w:hint="eastAsia" w:ascii="宋体" w:hAnsi="宋体" w:cs="宋体"/>
                <w:sz w:val="24"/>
                <w:szCs w:val="24"/>
              </w:rPr>
              <w:t>法定期限内办结</w:t>
            </w:r>
            <w:bookmarkStart w:id="0" w:name="_GoBack"/>
            <w:bookmarkEnd w:id="0"/>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b/>
                <w:bCs/>
                <w:color w:val="000000"/>
                <w:sz w:val="20"/>
                <w:szCs w:val="20"/>
              </w:rPr>
            </w:pPr>
            <w:r>
              <w:rPr>
                <w:rFonts w:hint="eastAsia" w:ascii="宋体" w:hAnsi="宋体" w:cs="宋体"/>
                <w:b/>
                <w:bCs/>
                <w:color w:val="000000"/>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sz w:val="24"/>
                <w:szCs w:val="24"/>
              </w:rPr>
            </w:pPr>
            <w:r>
              <w:rPr>
                <w:rFonts w:hint="eastAsia" w:ascii="宋体" w:hAnsi="宋体" w:cs="宋体"/>
                <w:sz w:val="24"/>
                <w:szCs w:val="24"/>
              </w:rPr>
              <w:t>法定期限内办结</w:t>
            </w:r>
          </w:p>
        </w:tc>
      </w:tr>
      <w:tr>
        <w:tblPrEx>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vAlign w:val="center"/>
          </w:tcPr>
          <w:p>
            <w:pPr>
              <w:rPr>
                <w:rFonts w:ascii="宋体" w:cs="Times New Roman"/>
                <w:color w:val="auto"/>
                <w:sz w:val="24"/>
                <w:szCs w:val="24"/>
              </w:rPr>
            </w:pPr>
            <w:r>
              <w:rPr>
                <w:rFonts w:hint="eastAsia" w:ascii="宋体" w:hAnsi="宋体" w:cs="宋体"/>
                <w:color w:val="auto"/>
                <w:sz w:val="24"/>
                <w:szCs w:val="24"/>
              </w:rPr>
              <w:t>《广东省司法厅关于律师事务所和律师执业活动投诉处理</w:t>
            </w:r>
            <w:r>
              <w:rPr>
                <w:rFonts w:hint="eastAsia" w:ascii="宋体" w:hAnsi="宋体" w:cs="宋体"/>
                <w:color w:val="auto"/>
                <w:sz w:val="24"/>
                <w:szCs w:val="24"/>
                <w:lang w:eastAsia="zh-CN"/>
              </w:rPr>
              <w:t>的</w:t>
            </w:r>
            <w:r>
              <w:rPr>
                <w:rFonts w:hint="eastAsia" w:ascii="宋体" w:hAnsi="宋体" w:cs="宋体"/>
                <w:color w:val="auto"/>
                <w:sz w:val="24"/>
                <w:szCs w:val="24"/>
              </w:rPr>
              <w:t>办法》</w:t>
            </w:r>
          </w:p>
          <w:p>
            <w:pPr>
              <w:rPr>
                <w:rFonts w:hint="eastAsia" w:ascii="宋体" w:hAnsi="宋体" w:cs="宋体"/>
                <w:color w:val="auto"/>
                <w:sz w:val="24"/>
                <w:szCs w:val="24"/>
              </w:rPr>
            </w:pPr>
            <w:r>
              <w:rPr>
                <w:rFonts w:hint="eastAsia" w:ascii="宋体" w:hAnsi="宋体" w:cs="宋体"/>
                <w:color w:val="auto"/>
                <w:sz w:val="24"/>
                <w:szCs w:val="24"/>
              </w:rPr>
              <w:t>第</w:t>
            </w:r>
            <w:r>
              <w:rPr>
                <w:rFonts w:hint="eastAsia" w:ascii="宋体" w:hAnsi="宋体" w:cs="宋体"/>
                <w:color w:val="auto"/>
                <w:sz w:val="24"/>
                <w:szCs w:val="24"/>
                <w:lang w:eastAsia="zh-CN"/>
              </w:rPr>
              <w:t>七</w:t>
            </w:r>
            <w:r>
              <w:rPr>
                <w:rFonts w:hint="eastAsia" w:ascii="宋体" w:hAnsi="宋体" w:cs="宋体"/>
                <w:color w:val="auto"/>
                <w:sz w:val="24"/>
                <w:szCs w:val="24"/>
              </w:rPr>
              <w:t>条</w:t>
            </w:r>
            <w:r>
              <w:rPr>
                <w:rFonts w:ascii="宋体" w:hAnsi="宋体" w:cs="宋体"/>
                <w:color w:val="auto"/>
                <w:sz w:val="24"/>
                <w:szCs w:val="24"/>
              </w:rPr>
              <w:t xml:space="preserve"> </w:t>
            </w:r>
            <w:r>
              <w:rPr>
                <w:rFonts w:hint="eastAsia" w:ascii="宋体" w:hAnsi="宋体" w:cs="宋体"/>
                <w:color w:val="auto"/>
                <w:sz w:val="24"/>
                <w:szCs w:val="24"/>
              </w:rPr>
              <w:t>省、市、县（市、区）司法行政部门应当自收到投诉材料之日起十个工作日内进行审查，按以下情形作出处理：</w:t>
            </w:r>
          </w:p>
          <w:p>
            <w:pPr>
              <w:rPr>
                <w:rFonts w:hint="eastAsia" w:ascii="宋体" w:hAnsi="宋体" w:cs="宋体"/>
                <w:color w:val="auto"/>
                <w:sz w:val="24"/>
                <w:szCs w:val="24"/>
              </w:rPr>
            </w:pPr>
            <w:r>
              <w:rPr>
                <w:rFonts w:hint="eastAsia" w:ascii="宋体" w:hAnsi="宋体" w:cs="宋体"/>
                <w:color w:val="auto"/>
                <w:sz w:val="24"/>
                <w:szCs w:val="24"/>
              </w:rPr>
              <w:t>（一）属于本部门职责范围的，应当书面告知投诉人是否受理。决定不予受理的，一并告知不予受理的理由和救济途径。</w:t>
            </w:r>
          </w:p>
          <w:p>
            <w:pPr>
              <w:rPr>
                <w:rFonts w:hint="eastAsia" w:ascii="宋体" w:hAnsi="宋体" w:cs="宋体"/>
                <w:color w:val="auto"/>
                <w:sz w:val="24"/>
                <w:szCs w:val="24"/>
              </w:rPr>
            </w:pPr>
            <w:r>
              <w:rPr>
                <w:rFonts w:hint="eastAsia" w:ascii="宋体" w:hAnsi="宋体" w:cs="宋体"/>
                <w:color w:val="auto"/>
                <w:sz w:val="24"/>
                <w:szCs w:val="24"/>
              </w:rPr>
              <w:t>（二）属于下级司法行政部门职责范围的，应当转送有权处理部门，并告知投诉人转送去向。</w:t>
            </w:r>
          </w:p>
          <w:p>
            <w:pPr>
              <w:rPr>
                <w:rFonts w:hint="eastAsia" w:ascii="宋体" w:hAnsi="宋体" w:cs="宋体"/>
                <w:color w:val="auto"/>
                <w:sz w:val="24"/>
                <w:szCs w:val="24"/>
              </w:rPr>
            </w:pPr>
            <w:r>
              <w:rPr>
                <w:rFonts w:hint="eastAsia" w:ascii="宋体" w:hAnsi="宋体" w:cs="宋体"/>
                <w:color w:val="auto"/>
                <w:sz w:val="24"/>
                <w:szCs w:val="24"/>
              </w:rPr>
              <w:t>（三）不属于司法行政部门职责范围的，应当告知投诉人不予受理及其理由。</w:t>
            </w:r>
          </w:p>
          <w:p>
            <w:pPr>
              <w:rPr>
                <w:rFonts w:hint="eastAsia" w:ascii="宋体" w:hAnsi="宋体" w:cs="宋体"/>
                <w:color w:val="auto"/>
                <w:sz w:val="24"/>
                <w:szCs w:val="24"/>
              </w:rPr>
            </w:pPr>
            <w:r>
              <w:rPr>
                <w:rFonts w:hint="eastAsia" w:ascii="宋体" w:hAnsi="宋体" w:cs="宋体"/>
                <w:color w:val="auto"/>
                <w:sz w:val="24"/>
                <w:szCs w:val="24"/>
              </w:rPr>
              <w:t>受理投诉的司法行政部门为投诉处理部门。投诉材料不齐全的，投诉处理部门应当自收到该投诉材料之日起五个工作日内书面一次性通知投诉人补正。补正通知应当载</w:t>
            </w:r>
          </w:p>
          <w:p>
            <w:pPr>
              <w:rPr>
                <w:rFonts w:hint="eastAsia" w:ascii="宋体" w:hAnsi="宋体" w:cs="宋体"/>
                <w:color w:val="auto"/>
                <w:sz w:val="24"/>
                <w:szCs w:val="24"/>
              </w:rPr>
            </w:pPr>
            <w:r>
              <w:rPr>
                <w:rFonts w:hint="eastAsia" w:ascii="宋体" w:hAnsi="宋体" w:cs="宋体"/>
                <w:color w:val="auto"/>
                <w:sz w:val="24"/>
                <w:szCs w:val="24"/>
              </w:rPr>
              <w:t>明需要补正的事项和合理的补正期限。</w:t>
            </w:r>
          </w:p>
          <w:p>
            <w:pPr>
              <w:rPr>
                <w:rFonts w:hint="eastAsia" w:ascii="宋体" w:hAnsi="宋体" w:cs="宋体"/>
                <w:color w:val="auto"/>
                <w:sz w:val="24"/>
                <w:szCs w:val="24"/>
              </w:rPr>
            </w:pPr>
            <w:r>
              <w:rPr>
                <w:rFonts w:hint="eastAsia" w:ascii="宋体" w:hAnsi="宋体" w:cs="宋体"/>
                <w:color w:val="auto"/>
                <w:sz w:val="24"/>
                <w:szCs w:val="24"/>
              </w:rPr>
              <w:t>投诉人补充投诉材料所需的时间和投诉案件转办的流转时间，不计算在前款规定期限内。</w:t>
            </w:r>
          </w:p>
          <w:p>
            <w:pPr>
              <w:rPr>
                <w:rFonts w:hint="eastAsia" w:ascii="宋体" w:hAnsi="宋体" w:cs="宋体"/>
                <w:color w:val="000000"/>
                <w:sz w:val="24"/>
                <w:szCs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24"/>
                <w:szCs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24"/>
                <w:szCs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24"/>
                <w:szCs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24"/>
                <w:szCs w:val="24"/>
              </w:rPr>
            </w:pPr>
          </w:p>
        </w:tc>
      </w:tr>
      <w:tr>
        <w:tblPrEx>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b/>
                <w:bCs/>
                <w:color w:val="000000"/>
                <w:sz w:val="24"/>
                <w:szCs w:val="24"/>
              </w:rPr>
            </w:pPr>
            <w:r>
              <w:rPr>
                <w:rFonts w:hint="eastAsia" w:ascii="宋体" w:hAnsi="宋体" w:cs="宋体"/>
                <w:b/>
                <w:bCs/>
                <w:color w:val="000000"/>
                <w:kern w:val="0"/>
                <w:sz w:val="24"/>
                <w:szCs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b/>
                <w:bCs/>
                <w:color w:val="000000"/>
                <w:sz w:val="24"/>
                <w:szCs w:val="24"/>
              </w:rPr>
            </w:pPr>
            <w:r>
              <w:rPr>
                <w:rFonts w:hint="eastAsia" w:ascii="宋体" w:hAnsi="宋体" w:cs="宋体"/>
                <w:b/>
                <w:bCs/>
                <w:color w:val="000000"/>
                <w:kern w:val="0"/>
                <w:sz w:val="24"/>
                <w:szCs w:val="24"/>
              </w:rPr>
              <w:t>是否必须原件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b/>
                <w:bCs/>
                <w:color w:val="000000"/>
                <w:sz w:val="24"/>
                <w:szCs w:val="24"/>
              </w:rPr>
            </w:pPr>
            <w:r>
              <w:rPr>
                <w:rFonts w:hint="eastAsia" w:ascii="宋体" w:hAnsi="宋体" w:cs="宋体"/>
                <w:b/>
                <w:bCs/>
                <w:color w:val="000000"/>
                <w:kern w:val="0"/>
                <w:sz w:val="24"/>
                <w:szCs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b/>
                <w:bCs/>
                <w:color w:val="000000"/>
                <w:sz w:val="24"/>
                <w:szCs w:val="24"/>
              </w:rPr>
            </w:pPr>
            <w:r>
              <w:rPr>
                <w:rFonts w:hint="eastAsia" w:ascii="Meiryo" w:hAnsi="Meiryo" w:eastAsia="Meiryo" w:cs="Meiryo"/>
                <w:b/>
                <w:bCs/>
                <w:color w:val="000000"/>
                <w:kern w:val="0"/>
                <w:sz w:val="24"/>
                <w:szCs w:val="24"/>
              </w:rPr>
              <w:t>⽰</w:t>
            </w:r>
            <w:r>
              <w:rPr>
                <w:rFonts w:hint="eastAsia" w:ascii="宋体" w:hAnsi="宋体" w:cs="宋体"/>
                <w:b/>
                <w:bCs/>
                <w:color w:val="000000"/>
                <w:kern w:val="0"/>
                <w:sz w:val="24"/>
                <w:szCs w:val="24"/>
              </w:rPr>
              <w:t>范</w:t>
            </w:r>
            <w:r>
              <w:rPr>
                <w:rFonts w:hint="eastAsia" w:ascii="Meiryo" w:hAnsi="Meiryo" w:eastAsia="Meiryo" w:cs="Meiryo"/>
                <w:b/>
                <w:bCs/>
                <w:color w:val="000000"/>
                <w:kern w:val="0"/>
                <w:sz w:val="24"/>
                <w:szCs w:val="24"/>
              </w:rPr>
              <w:t>⽂</w:t>
            </w:r>
            <w:r>
              <w:rPr>
                <w:rFonts w:hint="eastAsia" w:ascii="宋体" w:hAnsi="宋体" w:cs="宋体"/>
                <w:b/>
                <w:bCs/>
                <w:color w:val="000000"/>
                <w:kern w:val="0"/>
                <w:sz w:val="24"/>
                <w:szCs w:val="24"/>
              </w:rPr>
              <w:t>本</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hAnsi="宋体" w:cs="宋体"/>
                <w:sz w:val="24"/>
                <w:szCs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hAnsi="Wingdings 2" w:cs="Times New Roman"/>
                <w:color w:val="000000"/>
                <w:sz w:val="24"/>
                <w:szCs w:val="24"/>
              </w:rPr>
              <w:sym w:font="Wingdings 2" w:char="F052"/>
            </w:r>
            <w:r>
              <w:rPr>
                <w:rFonts w:hint="eastAsia" w:ascii="宋体" w:hAnsi="宋体" w:cs="宋体"/>
                <w:color w:val="000000"/>
                <w:sz w:val="24"/>
                <w:szCs w:val="24"/>
              </w:rPr>
              <w:t>是</w:t>
            </w:r>
            <w:r>
              <w:rPr>
                <w:rFonts w:ascii="宋体" w:hAnsi="宋体" w:cs="宋体"/>
                <w:color w:val="000000"/>
                <w:sz w:val="24"/>
                <w:szCs w:val="24"/>
              </w:rPr>
              <w:t xml:space="preserve"> </w:t>
            </w:r>
            <w:r>
              <w:rPr>
                <w:rFonts w:hint="eastAsia" w:ascii="宋体" w:hAnsi="Wingdings 2" w:cs="Times New Roman"/>
                <w:color w:val="000000"/>
                <w:sz w:val="24"/>
                <w:szCs w:val="24"/>
              </w:rPr>
              <w:sym w:font="Wingdings 2" w:char="F0A3"/>
            </w:r>
            <w:r>
              <w:rPr>
                <w:rFonts w:hint="eastAsia" w:ascii="宋体" w:hAnsi="宋体" w:cs="宋体"/>
                <w:color w:val="000000"/>
                <w:sz w:val="24"/>
                <w:szCs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ascii="宋体" w:cs="宋体"/>
                <w:color w:val="000000"/>
                <w:sz w:val="24"/>
                <w:szCs w:val="24"/>
              </w:rPr>
              <w:t>0</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C00000"/>
                <w:sz w:val="22"/>
                <w:szCs w:val="22"/>
              </w:rPr>
            </w:pPr>
            <w:r>
              <w:rPr>
                <w:rFonts w:hint="eastAsia" w:ascii="宋体" w:cs="宋体"/>
                <w:color w:val="000000"/>
                <w:sz w:val="24"/>
                <w:szCs w:val="24"/>
              </w:rPr>
              <w:t>有</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cs="宋体"/>
                <w:color w:val="000000"/>
                <w:sz w:val="24"/>
                <w:szCs w:val="24"/>
              </w:rPr>
              <w:t>身份证证明</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hAnsi="Wingdings 2" w:cs="Times New Roman"/>
                <w:color w:val="000000"/>
                <w:sz w:val="24"/>
                <w:szCs w:val="24"/>
              </w:rPr>
              <w:sym w:font="Wingdings 2" w:char="F0A3"/>
            </w:r>
            <w:r>
              <w:rPr>
                <w:rFonts w:hint="eastAsia" w:ascii="宋体" w:hAnsi="宋体" w:cs="宋体"/>
                <w:color w:val="000000"/>
                <w:sz w:val="24"/>
                <w:szCs w:val="24"/>
              </w:rPr>
              <w:t>是</w:t>
            </w:r>
            <w:r>
              <w:rPr>
                <w:rFonts w:ascii="宋体" w:hAnsi="宋体" w:cs="宋体"/>
                <w:color w:val="000000"/>
                <w:sz w:val="24"/>
                <w:szCs w:val="24"/>
              </w:rPr>
              <w:t xml:space="preserve"> </w:t>
            </w:r>
            <w:r>
              <w:rPr>
                <w:rFonts w:hint="eastAsia" w:ascii="宋体" w:hAnsi="Wingdings 2" w:cs="Times New Roman"/>
                <w:color w:val="000000"/>
                <w:sz w:val="24"/>
                <w:szCs w:val="24"/>
              </w:rPr>
              <w:sym w:font="Wingdings 2" w:char="F052"/>
            </w:r>
            <w:r>
              <w:rPr>
                <w:rFonts w:hint="eastAsia" w:ascii="宋体" w:hAnsi="宋体" w:cs="宋体"/>
                <w:color w:val="000000"/>
                <w:sz w:val="24"/>
                <w:szCs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ascii="宋体" w:cs="宋体"/>
                <w:color w:val="000000"/>
                <w:sz w:val="24"/>
                <w:szCs w:val="24"/>
              </w:rPr>
              <w:t>1</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cs="宋体"/>
                <w:color w:val="000000"/>
                <w:sz w:val="24"/>
                <w:szCs w:val="24"/>
              </w:rPr>
              <w:t>无</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cs="宋体"/>
                <w:color w:val="000000"/>
                <w:sz w:val="24"/>
                <w:szCs w:val="24"/>
              </w:rPr>
              <w:t>投诉材料</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hAnsi="Wingdings 2" w:cs="Times New Roman"/>
                <w:color w:val="000000"/>
                <w:sz w:val="24"/>
                <w:szCs w:val="24"/>
              </w:rPr>
              <w:sym w:font="Wingdings 2" w:char="F0A3"/>
            </w:r>
            <w:r>
              <w:rPr>
                <w:rFonts w:hint="eastAsia" w:ascii="宋体" w:hAnsi="宋体" w:cs="宋体"/>
                <w:color w:val="000000"/>
                <w:sz w:val="24"/>
                <w:szCs w:val="24"/>
              </w:rPr>
              <w:t>是</w:t>
            </w:r>
            <w:r>
              <w:rPr>
                <w:rFonts w:ascii="宋体" w:hAnsi="宋体" w:cs="宋体"/>
                <w:color w:val="000000"/>
                <w:sz w:val="24"/>
                <w:szCs w:val="24"/>
              </w:rPr>
              <w:t xml:space="preserve"> </w:t>
            </w:r>
            <w:r>
              <w:rPr>
                <w:rFonts w:hint="eastAsia" w:ascii="宋体" w:hAnsi="Wingdings 2" w:cs="Times New Roman"/>
                <w:color w:val="000000"/>
                <w:sz w:val="24"/>
                <w:szCs w:val="24"/>
              </w:rPr>
              <w:sym w:font="Wingdings 2" w:char="F052"/>
            </w:r>
            <w:r>
              <w:rPr>
                <w:rFonts w:hint="eastAsia" w:ascii="宋体" w:hAnsi="宋体" w:cs="宋体"/>
                <w:color w:val="000000"/>
                <w:sz w:val="24"/>
                <w:szCs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ascii="宋体" w:cs="宋体"/>
                <w:color w:val="000000"/>
                <w:sz w:val="24"/>
                <w:szCs w:val="24"/>
              </w:rPr>
              <w:t>1</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cs="宋体"/>
                <w:color w:val="000000"/>
                <w:sz w:val="24"/>
                <w:szCs w:val="24"/>
              </w:rPr>
              <w:t>无</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cs="宋体"/>
                <w:color w:val="000000"/>
                <w:sz w:val="24"/>
                <w:szCs w:val="24"/>
              </w:rPr>
              <w:t>证据材料</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hAnsi="Wingdings 2" w:cs="Times New Roman"/>
                <w:color w:val="000000"/>
                <w:sz w:val="24"/>
                <w:szCs w:val="24"/>
              </w:rPr>
              <w:sym w:font="Wingdings 2" w:char="F0A3"/>
            </w:r>
            <w:r>
              <w:rPr>
                <w:rFonts w:hint="eastAsia" w:ascii="宋体" w:hAnsi="宋体" w:cs="宋体"/>
                <w:color w:val="000000"/>
                <w:sz w:val="24"/>
                <w:szCs w:val="24"/>
              </w:rPr>
              <w:t>是</w:t>
            </w:r>
            <w:r>
              <w:rPr>
                <w:rFonts w:ascii="宋体" w:hAnsi="宋体" w:cs="宋体"/>
                <w:color w:val="000000"/>
                <w:sz w:val="24"/>
                <w:szCs w:val="24"/>
              </w:rPr>
              <w:t xml:space="preserve"> </w:t>
            </w:r>
            <w:r>
              <w:rPr>
                <w:rFonts w:hint="eastAsia" w:ascii="宋体" w:hAnsi="Wingdings 2" w:cs="Times New Roman"/>
                <w:color w:val="000000"/>
                <w:sz w:val="24"/>
                <w:szCs w:val="24"/>
              </w:rPr>
              <w:sym w:font="Wingdings 2" w:char="F052"/>
            </w:r>
            <w:r>
              <w:rPr>
                <w:rFonts w:hint="eastAsia" w:ascii="宋体" w:hAnsi="宋体" w:cs="宋体"/>
                <w:color w:val="000000"/>
                <w:sz w:val="24"/>
                <w:szCs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ascii="宋体" w:cs="宋体"/>
                <w:color w:val="000000"/>
                <w:sz w:val="24"/>
                <w:szCs w:val="24"/>
              </w:rPr>
              <w:t>1</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cs="Times New Roman"/>
                <w:color w:val="000000"/>
                <w:sz w:val="24"/>
                <w:szCs w:val="24"/>
              </w:rPr>
            </w:pPr>
            <w:r>
              <w:rPr>
                <w:rFonts w:hint="eastAsia" w:ascii="宋体" w:cs="宋体"/>
                <w:color w:val="000000"/>
                <w:sz w:val="24"/>
                <w:szCs w:val="24"/>
              </w:rPr>
              <w:t>无</w:t>
            </w:r>
          </w:p>
        </w:tc>
      </w:tr>
      <w:tr>
        <w:tblPrEx>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cs="Times New Roman"/>
                <w:color w:val="000000"/>
                <w:kern w:val="0"/>
                <w:sz w:val="28"/>
                <w:szCs w:val="28"/>
              </w:rPr>
            </w:pPr>
            <w:r>
              <w:rPr>
                <w:rFonts w:hint="eastAsia" w:ascii="宋体" w:hAnsi="宋体" w:cs="宋体"/>
                <w:color w:val="000000"/>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kern w:val="0"/>
                <w:sz w:val="24"/>
                <w:szCs w:val="24"/>
              </w:rPr>
            </w:pPr>
            <w:r>
              <w:rPr>
                <w:rFonts w:hint="eastAsia" w:ascii="宋体" w:cs="宋体"/>
                <w:color w:val="000000"/>
                <w:kern w:val="0"/>
                <w:sz w:val="24"/>
                <w:szCs w:val="24"/>
              </w:rPr>
              <w:t>□</w:t>
            </w:r>
            <w:r>
              <w:rPr>
                <w:rFonts w:hint="eastAsia" w:ascii="宋体" w:hAnsi="宋体" w:cs="宋体"/>
                <w:color w:val="000000"/>
                <w:kern w:val="0"/>
                <w:sz w:val="24"/>
                <w:szCs w:val="24"/>
              </w:rPr>
              <w:t>邮寄接收</w:t>
            </w:r>
            <w:r>
              <w:rPr>
                <w:rFonts w:ascii="宋体" w:hAnsi="宋体" w:cs="宋体"/>
                <w:color w:val="000000"/>
                <w:kern w:val="0"/>
                <w:sz w:val="24"/>
                <w:szCs w:val="24"/>
              </w:rPr>
              <w:t xml:space="preserve">   </w:t>
            </w:r>
            <w:r>
              <w:rPr>
                <w:rFonts w:hint="eastAsia" w:ascii="宋体" w:hAnsi="宋体" w:cs="宋体"/>
                <w:color w:val="000000"/>
                <w:kern w:val="0"/>
                <w:sz w:val="24"/>
                <w:szCs w:val="24"/>
              </w:rPr>
              <w:t>√窗口接收</w:t>
            </w:r>
          </w:p>
          <w:p>
            <w:pPr>
              <w:widowControl/>
              <w:jc w:val="center"/>
              <w:textAlignment w:val="center"/>
              <w:rPr>
                <w:rFonts w:ascii="宋体" w:cs="Times New Roman"/>
                <w:color w:val="000000"/>
                <w:kern w:val="0"/>
                <w:sz w:val="24"/>
                <w:szCs w:val="24"/>
              </w:rPr>
            </w:pP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24"/>
                <w:szCs w:val="24"/>
              </w:rPr>
            </w:pPr>
            <w:r>
              <w:rPr>
                <w:rFonts w:hint="eastAsia" w:ascii="宋体" w:hAnsi="宋体" w:cs="宋体"/>
                <w:color w:val="000000"/>
                <w:kern w:val="0"/>
                <w:sz w:val="24"/>
                <w:szCs w:val="24"/>
              </w:rPr>
              <w:t>口头答复</w:t>
            </w:r>
            <w:r>
              <w:rPr>
                <w:rFonts w:ascii="宋体" w:hAnsi="宋体" w:cs="宋体"/>
                <w:color w:val="000000"/>
                <w:kern w:val="0"/>
                <w:sz w:val="24"/>
                <w:szCs w:val="24"/>
              </w:rPr>
              <w:t xml:space="preserve">    </w:t>
            </w:r>
            <w:r>
              <w:rPr>
                <w:rFonts w:hint="eastAsia" w:ascii="宋体" w:hAnsi="宋体" w:cs="宋体"/>
                <w:color w:val="000000"/>
                <w:kern w:val="0"/>
                <w:sz w:val="24"/>
                <w:szCs w:val="24"/>
              </w:rPr>
              <w:t>√书面答复</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结果文书</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sz w:val="24"/>
                <w:szCs w:val="24"/>
              </w:rPr>
            </w:pPr>
            <w:r>
              <w:rPr>
                <w:rFonts w:hint="eastAsia" w:ascii="宋体" w:hAnsi="宋体" w:cs="宋体"/>
                <w:color w:val="000000"/>
                <w:sz w:val="24"/>
                <w:szCs w:val="24"/>
              </w:rPr>
              <w:t>按法定程序</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24"/>
                <w:szCs w:val="24"/>
              </w:rPr>
            </w:pPr>
            <w:r>
              <w:rPr>
                <w:rFonts w:hint="eastAsia" w:ascii="宋体" w:hAnsi="Wingdings 2" w:cs="Times New Roman"/>
                <w:color w:val="000000"/>
                <w:kern w:val="0"/>
                <w:sz w:val="24"/>
                <w:szCs w:val="24"/>
              </w:rPr>
              <w:sym w:font="Wingdings 2" w:char="F0A3"/>
            </w:r>
            <w:r>
              <w:rPr>
                <w:rFonts w:hint="eastAsia" w:ascii="宋体" w:hAnsi="宋体" w:cs="宋体"/>
                <w:color w:val="000000"/>
                <w:kern w:val="0"/>
                <w:sz w:val="24"/>
                <w:szCs w:val="24"/>
              </w:rPr>
              <w:t>是</w:t>
            </w:r>
            <w:r>
              <w:rPr>
                <w:rFonts w:ascii="宋体" w:hAnsi="宋体" w:cs="宋体"/>
                <w:color w:val="000000"/>
                <w:kern w:val="0"/>
                <w:sz w:val="24"/>
                <w:szCs w:val="24"/>
              </w:rPr>
              <w:t xml:space="preserve">        </w:t>
            </w:r>
            <w:r>
              <w:rPr>
                <w:rFonts w:hint="eastAsia" w:ascii="宋体" w:hAnsi="宋体" w:cs="宋体"/>
                <w:color w:val="000000"/>
                <w:kern w:val="0"/>
                <w:sz w:val="24"/>
                <w:szCs w:val="24"/>
              </w:rPr>
              <w:t>√否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24"/>
                <w:szCs w:val="24"/>
              </w:rPr>
            </w:pPr>
            <w:r>
              <w:rPr>
                <w:rFonts w:hint="eastAsia" w:ascii="宋体" w:hAnsi="宋体" w:cs="宋体"/>
                <w:color w:val="000000"/>
                <w:sz w:val="24"/>
                <w:szCs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cs="Times New Roman"/>
                <w:color w:val="000000"/>
                <w:sz w:val="24"/>
                <w:szCs w:val="24"/>
              </w:rPr>
            </w:pPr>
            <w:r>
              <w:rPr>
                <w:rFonts w:hint="eastAsia" w:ascii="宋体" w:hAnsi="宋体" w:cs="宋体"/>
                <w:color w:val="000000"/>
                <w:sz w:val="24"/>
                <w:szCs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kern w:val="0"/>
                <w:sz w:val="28"/>
                <w:szCs w:val="28"/>
              </w:rPr>
            </w:pPr>
            <w:r>
              <w:rPr>
                <w:rFonts w:hint="eastAsia" w:ascii="宋体" w:hAnsi="宋体" w:cs="宋体"/>
                <w:color w:val="000000"/>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kern w:val="0"/>
                <w:sz w:val="24"/>
                <w:szCs w:val="24"/>
              </w:rPr>
            </w:pPr>
            <w:r>
              <w:rPr>
                <w:rFonts w:hint="eastAsia" w:ascii="宋体" w:hAnsi="Wingdings 2" w:cs="Times New Roman"/>
                <w:color w:val="000000"/>
                <w:kern w:val="0"/>
                <w:sz w:val="24"/>
                <w:szCs w:val="24"/>
              </w:rPr>
              <w:sym w:font="Wingdings 2" w:char="F0A3"/>
            </w:r>
            <w:r>
              <w:rPr>
                <w:rFonts w:hint="eastAsia" w:ascii="宋体" w:hAnsi="宋体" w:cs="宋体"/>
                <w:color w:val="000000"/>
                <w:kern w:val="0"/>
                <w:sz w:val="24"/>
                <w:szCs w:val="24"/>
              </w:rPr>
              <w:t>线上支付</w:t>
            </w:r>
            <w:r>
              <w:rPr>
                <w:rFonts w:ascii="宋体" w:hAnsi="宋体" w:cs="宋体"/>
                <w:color w:val="000000"/>
                <w:kern w:val="0"/>
                <w:sz w:val="24"/>
                <w:szCs w:val="24"/>
              </w:rPr>
              <w:t xml:space="preserve">        </w:t>
            </w:r>
            <w:r>
              <w:rPr>
                <w:rFonts w:hint="eastAsia" w:ascii="宋体" w:hAnsi="Wingdings 2" w:cs="Times New Roman"/>
                <w:color w:val="000000"/>
                <w:kern w:val="0"/>
                <w:sz w:val="24"/>
                <w:szCs w:val="24"/>
              </w:rPr>
              <w:sym w:font="Wingdings 2" w:char="F0A3"/>
            </w:r>
            <w:r>
              <w:rPr>
                <w:rFonts w:hint="eastAsia" w:ascii="宋体" w:hAnsi="宋体" w:cs="宋体"/>
                <w:color w:val="000000"/>
                <w:kern w:val="0"/>
                <w:sz w:val="24"/>
                <w:szCs w:val="24"/>
              </w:rPr>
              <w:t>现金支付</w:t>
            </w:r>
            <w:r>
              <w:rPr>
                <w:rFonts w:ascii="宋体" w:hAnsi="宋体" w:cs="宋体"/>
                <w:color w:val="000000"/>
                <w:kern w:val="0"/>
                <w:sz w:val="24"/>
                <w:szCs w:val="24"/>
              </w:rPr>
              <w:t xml:space="preserve">        </w:t>
            </w:r>
            <w:r>
              <w:rPr>
                <w:rFonts w:hint="eastAsia" w:ascii="宋体" w:hAnsi="宋体" w:cs="宋体"/>
                <w:color w:val="000000"/>
                <w:kern w:val="0"/>
                <w:sz w:val="24"/>
                <w:szCs w:val="24"/>
              </w:rPr>
              <w:t>√无需收费</w:t>
            </w:r>
          </w:p>
          <w:p>
            <w:pPr>
              <w:widowControl/>
              <w:jc w:val="center"/>
              <w:textAlignment w:val="center"/>
              <w:rPr>
                <w:rFonts w:ascii="宋体" w:cs="Times New Roman"/>
                <w:color w:val="000000"/>
                <w:kern w:val="0"/>
                <w:sz w:val="24"/>
                <w:szCs w:val="24"/>
              </w:rPr>
            </w:pP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sz w:val="28"/>
                <w:szCs w:val="28"/>
              </w:rPr>
            </w:pPr>
            <w:r>
              <w:rPr>
                <w:rFonts w:hint="eastAsia" w:ascii="宋体" w:hAnsi="宋体" w:cs="宋体"/>
                <w:color w:val="000000"/>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color w:val="000000"/>
                <w:kern w:val="0"/>
                <w:sz w:val="24"/>
                <w:szCs w:val="24"/>
              </w:rPr>
            </w:pPr>
            <w:r>
              <w:rPr>
                <w:rFonts w:hint="eastAsia" w:ascii="宋体" w:hAnsi="宋体" w:cs="宋体"/>
                <w:color w:val="000000"/>
                <w:kern w:val="0"/>
                <w:sz w:val="24"/>
                <w:szCs w:val="24"/>
              </w:rPr>
              <w:t>√自取</w:t>
            </w:r>
            <w:r>
              <w:rPr>
                <w:rFonts w:ascii="宋体" w:hAnsi="宋体" w:cs="宋体"/>
                <w:color w:val="000000"/>
                <w:kern w:val="0"/>
                <w:sz w:val="24"/>
                <w:szCs w:val="24"/>
              </w:rPr>
              <w:t xml:space="preserve">       </w:t>
            </w:r>
            <w:r>
              <w:rPr>
                <w:rFonts w:hint="eastAsia" w:ascii="宋体" w:hAnsi="宋体" w:cs="宋体"/>
                <w:color w:val="000000"/>
                <w:kern w:val="0"/>
                <w:sz w:val="24"/>
                <w:szCs w:val="24"/>
              </w:rPr>
              <w:t>√邮寄</w:t>
            </w:r>
            <w:r>
              <w:rPr>
                <w:rFonts w:ascii="宋体" w:hAnsi="宋体" w:cs="宋体"/>
                <w:color w:val="000000"/>
                <w:kern w:val="0"/>
                <w:sz w:val="24"/>
                <w:szCs w:val="24"/>
              </w:rPr>
              <w:t xml:space="preserve">       </w:t>
            </w:r>
            <w:r>
              <w:rPr>
                <w:rFonts w:hint="eastAsia" w:ascii="宋体" w:hAnsi="宋体" w:cs="宋体"/>
                <w:color w:val="000000"/>
                <w:kern w:val="0"/>
                <w:sz w:val="24"/>
                <w:szCs w:val="24"/>
              </w:rPr>
              <w:t>□网页自行下载</w:t>
            </w:r>
            <w:r>
              <w:rPr>
                <w:rFonts w:ascii="宋体" w:hAnsi="宋体" w:cs="宋体"/>
                <w:color w:val="000000"/>
                <w:kern w:val="0"/>
                <w:sz w:val="24"/>
                <w:szCs w:val="24"/>
              </w:rPr>
              <w:t xml:space="preserve">      </w:t>
            </w:r>
            <w:r>
              <w:rPr>
                <w:rFonts w:hint="eastAsia" w:ascii="宋体" w:hAnsi="宋体" w:cs="宋体"/>
                <w:color w:val="000000"/>
                <w:kern w:val="0"/>
                <w:sz w:val="24"/>
                <w:szCs w:val="24"/>
              </w:rPr>
              <w:t>□无文书送达</w:t>
            </w:r>
          </w:p>
          <w:p>
            <w:pPr>
              <w:widowControl/>
              <w:jc w:val="center"/>
              <w:textAlignment w:val="center"/>
              <w:rPr>
                <w:rFonts w:ascii="宋体" w:cs="Times New Roman"/>
                <w:color w:val="000000"/>
                <w:kern w:val="0"/>
                <w:sz w:val="24"/>
                <w:szCs w:val="24"/>
              </w:rPr>
            </w:pP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kern w:val="0"/>
                <w:sz w:val="28"/>
                <w:szCs w:val="28"/>
              </w:rPr>
            </w:pPr>
            <w:r>
              <w:rPr>
                <w:rFonts w:hint="eastAsia" w:ascii="宋体" w:hAnsi="宋体" w:cs="宋体"/>
                <w:color w:val="000000"/>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eastAsia="宋体" w:cs="Times New Roman"/>
                <w:kern w:val="0"/>
                <w:sz w:val="28"/>
                <w:szCs w:val="28"/>
                <w:lang w:val="en-US" w:eastAsia="zh-CN"/>
              </w:rPr>
            </w:pPr>
            <w:r>
              <w:rPr>
                <w:rFonts w:ascii="宋体" w:hAnsi="宋体" w:cs="宋体"/>
                <w:color w:val="953735" w:themeColor="accent2" w:themeShade="BF"/>
                <w:kern w:val="0"/>
                <w:sz w:val="24"/>
                <w:szCs w:val="24"/>
              </w:rPr>
              <w:t>0755-8</w:t>
            </w:r>
            <w:r>
              <w:rPr>
                <w:rFonts w:hint="eastAsia" w:ascii="宋体" w:hAnsi="宋体" w:cs="宋体"/>
                <w:color w:val="953735" w:themeColor="accent2" w:themeShade="BF"/>
                <w:kern w:val="0"/>
                <w:sz w:val="24"/>
                <w:szCs w:val="24"/>
                <w:lang w:val="en-US" w:eastAsia="zh-CN"/>
              </w:rPr>
              <w:t>2019610</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cs="Times New Roman"/>
                <w:color w:val="000000"/>
                <w:kern w:val="0"/>
                <w:sz w:val="28"/>
                <w:szCs w:val="28"/>
              </w:rPr>
            </w:pPr>
            <w:r>
              <w:rPr>
                <w:rFonts w:hint="eastAsia" w:ascii="宋体" w:hAnsi="宋体" w:cs="宋体"/>
                <w:color w:val="000000"/>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Times New Roman"/>
                <w:kern w:val="0"/>
                <w:sz w:val="28"/>
                <w:szCs w:val="28"/>
              </w:rPr>
            </w:pPr>
            <w:r>
              <w:rPr>
                <w:rFonts w:ascii="宋体" w:hAnsi="宋体" w:cs="宋体"/>
                <w:kern w:val="0"/>
                <w:sz w:val="24"/>
                <w:szCs w:val="24"/>
              </w:rPr>
              <w:t>0755-83053880</w:t>
            </w:r>
          </w:p>
        </w:tc>
      </w:tr>
    </w:tbl>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r>
        <w:rPr>
          <w:rFonts w:hint="eastAsia" w:cs="宋体"/>
        </w:rPr>
        <w:t>附件一：申请材料样本</w:t>
      </w:r>
    </w:p>
    <w:p>
      <w:pPr>
        <w:jc w:val="center"/>
        <w:rPr>
          <w:rFonts w:ascii="仿宋" w:hAnsi="仿宋" w:eastAsia="仿宋" w:cs="Times New Roman"/>
          <w:b/>
          <w:bCs/>
          <w:sz w:val="48"/>
          <w:szCs w:val="48"/>
        </w:rPr>
      </w:pPr>
      <w:r>
        <w:rPr>
          <w:rFonts w:hint="eastAsia" w:ascii="仿宋" w:hAnsi="仿宋" w:eastAsia="仿宋" w:cs="仿宋"/>
          <w:b/>
          <w:bCs/>
          <w:sz w:val="48"/>
          <w:szCs w:val="48"/>
        </w:rPr>
        <w:t>来访咨询申请表</w:t>
      </w:r>
    </w:p>
    <w:p>
      <w:pPr>
        <w:jc w:val="center"/>
        <w:rPr>
          <w:rFonts w:ascii="仿宋" w:hAnsi="仿宋" w:eastAsia="仿宋" w:cs="Times New Roman"/>
          <w:b/>
          <w:bCs/>
          <w:sz w:val="48"/>
          <w:szCs w:val="48"/>
        </w:rPr>
      </w:pPr>
    </w:p>
    <w:tbl>
      <w:tblPr>
        <w:tblStyle w:val="2"/>
        <w:tblW w:w="1008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1"/>
        <w:gridCol w:w="297"/>
        <w:gridCol w:w="420"/>
        <w:gridCol w:w="456"/>
        <w:gridCol w:w="444"/>
        <w:gridCol w:w="396"/>
        <w:gridCol w:w="407"/>
        <w:gridCol w:w="439"/>
        <w:gridCol w:w="439"/>
        <w:gridCol w:w="439"/>
        <w:gridCol w:w="460"/>
        <w:gridCol w:w="348"/>
        <w:gridCol w:w="180"/>
        <w:gridCol w:w="240"/>
        <w:gridCol w:w="216"/>
        <w:gridCol w:w="492"/>
        <w:gridCol w:w="162"/>
        <w:gridCol w:w="255"/>
        <w:gridCol w:w="435"/>
        <w:gridCol w:w="444"/>
        <w:gridCol w:w="131"/>
        <w:gridCol w:w="58"/>
        <w:gridCol w:w="231"/>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2"/>
            <w:vAlign w:val="center"/>
          </w:tcPr>
          <w:p>
            <w:pPr>
              <w:jc w:val="center"/>
              <w:rPr>
                <w:rFonts w:ascii="仿宋" w:hAnsi="仿宋" w:eastAsia="仿宋" w:cs="Times New Roman"/>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Times New Roman"/>
                <w:b/>
                <w:bCs/>
                <w:sz w:val="28"/>
                <w:szCs w:val="28"/>
              </w:rPr>
            </w:pPr>
          </w:p>
        </w:tc>
        <w:tc>
          <w:tcPr>
            <w:tcW w:w="803" w:type="dxa"/>
            <w:gridSpan w:val="2"/>
            <w:vAlign w:val="center"/>
          </w:tcPr>
          <w:p>
            <w:pPr>
              <w:jc w:val="center"/>
              <w:rPr>
                <w:rFonts w:ascii="仿宋" w:hAnsi="仿宋" w:eastAsia="仿宋" w:cs="Times New Roman"/>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Times New Roman"/>
                <w:b/>
                <w:bCs/>
                <w:sz w:val="28"/>
                <w:szCs w:val="28"/>
              </w:rPr>
            </w:pPr>
          </w:p>
        </w:tc>
        <w:tc>
          <w:tcPr>
            <w:tcW w:w="1228" w:type="dxa"/>
            <w:gridSpan w:val="4"/>
            <w:vAlign w:val="center"/>
          </w:tcPr>
          <w:p>
            <w:pPr>
              <w:jc w:val="center"/>
              <w:rPr>
                <w:rFonts w:ascii="仿宋" w:hAnsi="仿宋" w:eastAsia="仿宋" w:cs="Times New Roman"/>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Times New Roman"/>
                <w:b/>
                <w:bCs/>
                <w:sz w:val="28"/>
                <w:szCs w:val="28"/>
              </w:rPr>
            </w:pPr>
          </w:p>
        </w:tc>
        <w:tc>
          <w:tcPr>
            <w:tcW w:w="1010" w:type="dxa"/>
            <w:gridSpan w:val="3"/>
            <w:vAlign w:val="center"/>
          </w:tcPr>
          <w:p>
            <w:pPr>
              <w:jc w:val="center"/>
              <w:rPr>
                <w:rFonts w:ascii="仿宋" w:hAnsi="仿宋" w:eastAsia="仿宋" w:cs="Times New Roman"/>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Times New Roman"/>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2"/>
            <w:vAlign w:val="center"/>
          </w:tcPr>
          <w:p>
            <w:pPr>
              <w:jc w:val="center"/>
              <w:rPr>
                <w:rFonts w:ascii="仿宋" w:hAnsi="仿宋" w:eastAsia="仿宋" w:cs="Times New Roman"/>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Times New Roman"/>
                <w:b/>
                <w:bCs/>
                <w:sz w:val="28"/>
                <w:szCs w:val="28"/>
              </w:rPr>
            </w:pPr>
          </w:p>
        </w:tc>
        <w:tc>
          <w:tcPr>
            <w:tcW w:w="456" w:type="dxa"/>
            <w:vAlign w:val="center"/>
          </w:tcPr>
          <w:p>
            <w:pPr>
              <w:jc w:val="center"/>
              <w:rPr>
                <w:rFonts w:ascii="仿宋" w:hAnsi="仿宋" w:eastAsia="仿宋" w:cs="Times New Roman"/>
                <w:b/>
                <w:bCs/>
                <w:sz w:val="28"/>
                <w:szCs w:val="28"/>
              </w:rPr>
            </w:pPr>
          </w:p>
        </w:tc>
        <w:tc>
          <w:tcPr>
            <w:tcW w:w="444" w:type="dxa"/>
            <w:vAlign w:val="center"/>
          </w:tcPr>
          <w:p>
            <w:pPr>
              <w:jc w:val="center"/>
              <w:rPr>
                <w:rFonts w:ascii="仿宋" w:hAnsi="仿宋" w:eastAsia="仿宋" w:cs="Times New Roman"/>
                <w:b/>
                <w:bCs/>
                <w:sz w:val="28"/>
                <w:szCs w:val="28"/>
              </w:rPr>
            </w:pPr>
          </w:p>
        </w:tc>
        <w:tc>
          <w:tcPr>
            <w:tcW w:w="396" w:type="dxa"/>
            <w:vAlign w:val="center"/>
          </w:tcPr>
          <w:p>
            <w:pPr>
              <w:jc w:val="center"/>
              <w:rPr>
                <w:rFonts w:ascii="仿宋" w:hAnsi="仿宋" w:eastAsia="仿宋" w:cs="Times New Roman"/>
                <w:b/>
                <w:bCs/>
                <w:sz w:val="28"/>
                <w:szCs w:val="28"/>
              </w:rPr>
            </w:pPr>
          </w:p>
        </w:tc>
        <w:tc>
          <w:tcPr>
            <w:tcW w:w="407" w:type="dxa"/>
            <w:vAlign w:val="center"/>
          </w:tcPr>
          <w:p>
            <w:pPr>
              <w:jc w:val="center"/>
              <w:rPr>
                <w:rFonts w:ascii="仿宋" w:hAnsi="仿宋" w:eastAsia="仿宋" w:cs="Times New Roman"/>
                <w:b/>
                <w:bCs/>
                <w:sz w:val="28"/>
                <w:szCs w:val="28"/>
              </w:rPr>
            </w:pPr>
          </w:p>
        </w:tc>
        <w:tc>
          <w:tcPr>
            <w:tcW w:w="439" w:type="dxa"/>
            <w:vAlign w:val="center"/>
          </w:tcPr>
          <w:p>
            <w:pPr>
              <w:jc w:val="center"/>
              <w:rPr>
                <w:rFonts w:ascii="仿宋" w:hAnsi="仿宋" w:eastAsia="仿宋" w:cs="Times New Roman"/>
                <w:b/>
                <w:bCs/>
                <w:sz w:val="28"/>
                <w:szCs w:val="28"/>
              </w:rPr>
            </w:pPr>
          </w:p>
        </w:tc>
        <w:tc>
          <w:tcPr>
            <w:tcW w:w="439" w:type="dxa"/>
            <w:vAlign w:val="center"/>
          </w:tcPr>
          <w:p>
            <w:pPr>
              <w:jc w:val="center"/>
              <w:rPr>
                <w:rFonts w:ascii="仿宋" w:hAnsi="仿宋" w:eastAsia="仿宋" w:cs="Times New Roman"/>
                <w:b/>
                <w:bCs/>
                <w:sz w:val="28"/>
                <w:szCs w:val="28"/>
              </w:rPr>
            </w:pPr>
          </w:p>
        </w:tc>
        <w:tc>
          <w:tcPr>
            <w:tcW w:w="439" w:type="dxa"/>
            <w:vAlign w:val="center"/>
          </w:tcPr>
          <w:p>
            <w:pPr>
              <w:jc w:val="center"/>
              <w:rPr>
                <w:rFonts w:ascii="仿宋" w:hAnsi="仿宋" w:eastAsia="仿宋" w:cs="Times New Roman"/>
                <w:b/>
                <w:bCs/>
                <w:sz w:val="28"/>
                <w:szCs w:val="28"/>
              </w:rPr>
            </w:pPr>
          </w:p>
        </w:tc>
        <w:tc>
          <w:tcPr>
            <w:tcW w:w="460" w:type="dxa"/>
            <w:vAlign w:val="center"/>
          </w:tcPr>
          <w:p>
            <w:pPr>
              <w:jc w:val="center"/>
              <w:rPr>
                <w:rFonts w:ascii="仿宋" w:hAnsi="仿宋" w:eastAsia="仿宋" w:cs="Times New Roman"/>
                <w:b/>
                <w:bCs/>
                <w:sz w:val="28"/>
                <w:szCs w:val="28"/>
              </w:rPr>
            </w:pPr>
          </w:p>
        </w:tc>
        <w:tc>
          <w:tcPr>
            <w:tcW w:w="528" w:type="dxa"/>
            <w:gridSpan w:val="2"/>
            <w:vAlign w:val="center"/>
          </w:tcPr>
          <w:p>
            <w:pPr>
              <w:jc w:val="center"/>
              <w:rPr>
                <w:rFonts w:ascii="仿宋" w:hAnsi="仿宋" w:eastAsia="仿宋" w:cs="Times New Roman"/>
                <w:b/>
                <w:bCs/>
                <w:sz w:val="28"/>
                <w:szCs w:val="28"/>
              </w:rPr>
            </w:pPr>
          </w:p>
        </w:tc>
        <w:tc>
          <w:tcPr>
            <w:tcW w:w="456" w:type="dxa"/>
            <w:gridSpan w:val="2"/>
            <w:vAlign w:val="center"/>
          </w:tcPr>
          <w:p>
            <w:pPr>
              <w:jc w:val="center"/>
              <w:rPr>
                <w:rFonts w:ascii="仿宋" w:hAnsi="仿宋" w:eastAsia="仿宋" w:cs="Times New Roman"/>
                <w:b/>
                <w:bCs/>
                <w:sz w:val="28"/>
                <w:szCs w:val="28"/>
              </w:rPr>
            </w:pPr>
          </w:p>
        </w:tc>
        <w:tc>
          <w:tcPr>
            <w:tcW w:w="492" w:type="dxa"/>
            <w:vAlign w:val="center"/>
          </w:tcPr>
          <w:p>
            <w:pPr>
              <w:jc w:val="center"/>
              <w:rPr>
                <w:rFonts w:ascii="仿宋" w:hAnsi="仿宋" w:eastAsia="仿宋" w:cs="Times New Roman"/>
                <w:b/>
                <w:bCs/>
                <w:sz w:val="28"/>
                <w:szCs w:val="28"/>
              </w:rPr>
            </w:pPr>
          </w:p>
        </w:tc>
        <w:tc>
          <w:tcPr>
            <w:tcW w:w="417" w:type="dxa"/>
            <w:gridSpan w:val="2"/>
            <w:vAlign w:val="center"/>
          </w:tcPr>
          <w:p>
            <w:pPr>
              <w:jc w:val="center"/>
              <w:rPr>
                <w:rFonts w:ascii="仿宋" w:hAnsi="仿宋" w:eastAsia="仿宋" w:cs="Times New Roman"/>
                <w:b/>
                <w:bCs/>
                <w:sz w:val="28"/>
                <w:szCs w:val="28"/>
              </w:rPr>
            </w:pPr>
          </w:p>
        </w:tc>
        <w:tc>
          <w:tcPr>
            <w:tcW w:w="435" w:type="dxa"/>
            <w:vAlign w:val="center"/>
          </w:tcPr>
          <w:p>
            <w:pPr>
              <w:jc w:val="center"/>
              <w:rPr>
                <w:rFonts w:ascii="仿宋" w:hAnsi="仿宋" w:eastAsia="仿宋" w:cs="Times New Roman"/>
                <w:b/>
                <w:bCs/>
                <w:sz w:val="28"/>
                <w:szCs w:val="28"/>
              </w:rPr>
            </w:pPr>
          </w:p>
        </w:tc>
        <w:tc>
          <w:tcPr>
            <w:tcW w:w="444" w:type="dxa"/>
            <w:vAlign w:val="center"/>
          </w:tcPr>
          <w:p>
            <w:pPr>
              <w:jc w:val="center"/>
              <w:rPr>
                <w:rFonts w:ascii="仿宋" w:hAnsi="仿宋" w:eastAsia="仿宋" w:cs="Times New Roman"/>
                <w:b/>
                <w:bCs/>
                <w:sz w:val="28"/>
                <w:szCs w:val="28"/>
              </w:rPr>
            </w:pPr>
          </w:p>
        </w:tc>
        <w:tc>
          <w:tcPr>
            <w:tcW w:w="420" w:type="dxa"/>
            <w:gridSpan w:val="3"/>
            <w:vAlign w:val="center"/>
          </w:tcPr>
          <w:p>
            <w:pPr>
              <w:jc w:val="center"/>
              <w:rPr>
                <w:rFonts w:ascii="仿宋" w:hAnsi="仿宋" w:eastAsia="仿宋" w:cs="Times New Roman"/>
                <w:b/>
                <w:bCs/>
                <w:sz w:val="28"/>
                <w:szCs w:val="28"/>
              </w:rPr>
            </w:pPr>
          </w:p>
        </w:tc>
        <w:tc>
          <w:tcPr>
            <w:tcW w:w="492" w:type="dxa"/>
            <w:vAlign w:val="center"/>
          </w:tcPr>
          <w:p>
            <w:pPr>
              <w:jc w:val="center"/>
              <w:rPr>
                <w:rFonts w:ascii="仿宋" w:hAnsi="仿宋" w:eastAsia="仿宋" w:cs="Times New Roman"/>
                <w:b/>
                <w:bCs/>
                <w:sz w:val="28"/>
                <w:szCs w:val="28"/>
              </w:rPr>
            </w:pPr>
          </w:p>
        </w:tc>
        <w:tc>
          <w:tcPr>
            <w:tcW w:w="528" w:type="dxa"/>
            <w:vAlign w:val="center"/>
          </w:tcPr>
          <w:p>
            <w:pPr>
              <w:jc w:val="center"/>
              <w:rPr>
                <w:rFonts w:ascii="仿宋" w:hAnsi="仿宋" w:eastAsia="仿宋" w:cs="Times New Roman"/>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2"/>
            <w:vAlign w:val="center"/>
          </w:tcPr>
          <w:p>
            <w:pPr>
              <w:rPr>
                <w:rFonts w:ascii="仿宋" w:hAnsi="仿宋" w:eastAsia="仿宋" w:cs="Times New Roman"/>
                <w:b/>
                <w:bCs/>
                <w:sz w:val="28"/>
                <w:szCs w:val="28"/>
              </w:rPr>
            </w:pPr>
            <w:r>
              <w:rPr>
                <w:rFonts w:hint="eastAsia" w:ascii="仿宋" w:hAnsi="仿宋" w:eastAsia="仿宋" w:cs="仿宋"/>
                <w:b/>
                <w:bCs/>
                <w:sz w:val="24"/>
                <w:szCs w:val="24"/>
              </w:rPr>
              <w:t>其他证件及号码</w:t>
            </w:r>
          </w:p>
        </w:tc>
        <w:tc>
          <w:tcPr>
            <w:tcW w:w="8112" w:type="dxa"/>
            <w:gridSpan w:val="23"/>
            <w:vAlign w:val="center"/>
          </w:tcPr>
          <w:p>
            <w:pPr>
              <w:rPr>
                <w:rFonts w:ascii="仿宋" w:hAnsi="仿宋" w:eastAsia="仿宋" w:cs="Times New Roman"/>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2"/>
            <w:vAlign w:val="center"/>
          </w:tcPr>
          <w:p>
            <w:pPr>
              <w:jc w:val="center"/>
              <w:rPr>
                <w:rFonts w:ascii="仿宋" w:hAnsi="仿宋" w:eastAsia="仿宋" w:cs="Times New Roman"/>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Times New Roman"/>
                <w:b/>
                <w:bCs/>
                <w:sz w:val="28"/>
                <w:szCs w:val="28"/>
              </w:rPr>
            </w:pPr>
          </w:p>
        </w:tc>
        <w:tc>
          <w:tcPr>
            <w:tcW w:w="1545" w:type="dxa"/>
            <w:gridSpan w:val="6"/>
            <w:vAlign w:val="center"/>
          </w:tcPr>
          <w:p>
            <w:pPr>
              <w:jc w:val="center"/>
              <w:rPr>
                <w:rFonts w:ascii="仿宋" w:hAnsi="仿宋" w:eastAsia="仿宋" w:cs="Times New Roman"/>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Times New Roman"/>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2"/>
            <w:vAlign w:val="center"/>
          </w:tcPr>
          <w:p>
            <w:pPr>
              <w:ind w:left="113" w:right="113"/>
              <w:jc w:val="center"/>
              <w:rPr>
                <w:rFonts w:ascii="仿宋" w:hAnsi="仿宋" w:eastAsia="仿宋" w:cs="Times New Roman"/>
                <w:b/>
                <w:bCs/>
                <w:sz w:val="28"/>
                <w:szCs w:val="28"/>
              </w:rPr>
            </w:pPr>
            <w:r>
              <w:rPr>
                <w:rFonts w:hint="eastAsia" w:ascii="仿宋" w:hAnsi="仿宋" w:eastAsia="仿宋" w:cs="仿宋"/>
                <w:b/>
                <w:bCs/>
                <w:sz w:val="28"/>
                <w:szCs w:val="28"/>
              </w:rPr>
              <w:t>咨</w:t>
            </w:r>
            <w:r>
              <w:rPr>
                <w:rFonts w:ascii="仿宋" w:hAnsi="仿宋" w:eastAsia="仿宋" w:cs="仿宋"/>
                <w:b/>
                <w:bCs/>
                <w:sz w:val="28"/>
                <w:szCs w:val="28"/>
              </w:rPr>
              <w:t xml:space="preserve">  </w:t>
            </w:r>
            <w:r>
              <w:rPr>
                <w:rFonts w:hint="eastAsia" w:ascii="仿宋" w:hAnsi="仿宋" w:eastAsia="仿宋" w:cs="仿宋"/>
                <w:b/>
                <w:bCs/>
                <w:sz w:val="28"/>
                <w:szCs w:val="28"/>
              </w:rPr>
              <w:t>询</w:t>
            </w:r>
            <w:r>
              <w:rPr>
                <w:rFonts w:ascii="仿宋" w:hAnsi="仿宋" w:eastAsia="仿宋" w:cs="仿宋"/>
                <w:b/>
                <w:bCs/>
                <w:sz w:val="28"/>
                <w:szCs w:val="28"/>
              </w:rPr>
              <w:t xml:space="preserve">  </w:t>
            </w:r>
            <w:r>
              <w:rPr>
                <w:rFonts w:hint="eastAsia" w:ascii="仿宋" w:hAnsi="仿宋" w:eastAsia="仿宋" w:cs="仿宋"/>
                <w:b/>
                <w:bCs/>
                <w:sz w:val="28"/>
                <w:szCs w:val="28"/>
              </w:rPr>
              <w:t>内</w:t>
            </w:r>
            <w:r>
              <w:rPr>
                <w:rFonts w:ascii="仿宋" w:hAnsi="仿宋" w:eastAsia="仿宋" w:cs="仿宋"/>
                <w:b/>
                <w:bCs/>
                <w:sz w:val="28"/>
                <w:szCs w:val="28"/>
              </w:rPr>
              <w:t xml:space="preserve">  </w:t>
            </w:r>
            <w:r>
              <w:rPr>
                <w:rFonts w:hint="eastAsia" w:ascii="仿宋" w:hAnsi="仿宋" w:eastAsia="仿宋" w:cs="仿宋"/>
                <w:b/>
                <w:bCs/>
                <w:sz w:val="28"/>
                <w:szCs w:val="28"/>
              </w:rPr>
              <w:t>容</w:t>
            </w:r>
          </w:p>
        </w:tc>
        <w:tc>
          <w:tcPr>
            <w:tcW w:w="8112" w:type="dxa"/>
            <w:gridSpan w:val="23"/>
            <w:vAlign w:val="center"/>
          </w:tcPr>
          <w:p>
            <w:pPr>
              <w:jc w:val="center"/>
              <w:rPr>
                <w:rFonts w:ascii="仿宋" w:hAnsi="仿宋" w:eastAsia="仿宋" w:cs="Times New Roman"/>
                <w:b/>
                <w:bCs/>
                <w:sz w:val="28"/>
                <w:szCs w:val="28"/>
              </w:rPr>
            </w:pPr>
            <w:r>
              <w:rPr>
                <w:rFonts w:hint="eastAsia" w:ascii="仿宋" w:hAnsi="仿宋" w:eastAsia="仿宋" w:cs="仿宋"/>
                <w:b/>
                <w:bCs/>
                <w:sz w:val="28"/>
                <w:szCs w:val="28"/>
              </w:rPr>
              <w:t>就</w:t>
            </w:r>
            <w:r>
              <w:rPr>
                <w:rFonts w:ascii="仿宋" w:hAnsi="仿宋" w:eastAsia="仿宋" w:cs="仿宋"/>
                <w:b/>
                <w:bCs/>
                <w:sz w:val="28"/>
                <w:szCs w:val="28"/>
              </w:rPr>
              <w:t xml:space="preserve">    </w:t>
            </w:r>
            <w:r>
              <w:rPr>
                <w:rFonts w:hint="eastAsia" w:ascii="仿宋" w:hAnsi="仿宋" w:eastAsia="仿宋" w:cs="仿宋"/>
                <w:b/>
                <w:bCs/>
                <w:sz w:val="28"/>
                <w:szCs w:val="28"/>
              </w:rPr>
              <w:t>进行咨询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5"/>
            <w:vAlign w:val="center"/>
          </w:tcPr>
          <w:p>
            <w:pPr>
              <w:jc w:val="center"/>
              <w:rPr>
                <w:rFonts w:ascii="仿宋" w:hAnsi="仿宋" w:eastAsia="仿宋" w:cs="Times New Roman"/>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5" w:type="dxa"/>
            <w:gridSpan w:val="25"/>
          </w:tcPr>
          <w:p>
            <w:pPr>
              <w:jc w:val="center"/>
              <w:rPr>
                <w:rFonts w:ascii="仿宋" w:hAnsi="仿宋" w:eastAsia="仿宋" w:cs="Times New Roman"/>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8" w:hRule="atLeast"/>
        </w:trPr>
        <w:tc>
          <w:tcPr>
            <w:tcW w:w="1671" w:type="dxa"/>
            <w:vAlign w:val="center"/>
          </w:tcPr>
          <w:p>
            <w:pPr>
              <w:jc w:val="center"/>
              <w:rPr>
                <w:rFonts w:ascii="仿宋" w:hAnsi="仿宋" w:eastAsia="仿宋" w:cs="Times New Roman"/>
                <w:b/>
                <w:bCs/>
                <w:sz w:val="24"/>
                <w:szCs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Times New Roman"/>
                <w:b/>
                <w:bCs/>
                <w:sz w:val="24"/>
                <w:szCs w:val="24"/>
              </w:rPr>
            </w:pPr>
          </w:p>
          <w:p>
            <w:pPr>
              <w:spacing w:line="360" w:lineRule="auto"/>
              <w:rPr>
                <w:rFonts w:ascii="仿宋" w:hAnsi="仿宋" w:eastAsia="仿宋" w:cs="Times New Roman"/>
                <w:b/>
                <w:bCs/>
                <w:sz w:val="24"/>
                <w:szCs w:val="24"/>
              </w:rPr>
            </w:pPr>
            <w:r>
              <w:rPr>
                <w:rFonts w:hint="eastAsia" w:ascii="仿宋" w:hAnsi="仿宋" w:eastAsia="仿宋" w:cs="仿宋"/>
                <w:b/>
                <w:bCs/>
                <w:sz w:val="24"/>
                <w:szCs w:val="24"/>
              </w:rPr>
              <w:t>□残疾人</w:t>
            </w:r>
            <w:r>
              <w:rPr>
                <w:rFonts w:ascii="仿宋" w:hAnsi="仿宋" w:eastAsia="仿宋" w:cs="仿宋"/>
                <w:b/>
                <w:bCs/>
                <w:sz w:val="24"/>
                <w:szCs w:val="24"/>
              </w:rPr>
              <w:t xml:space="preserve">     </w:t>
            </w:r>
            <w:r>
              <w:rPr>
                <w:rFonts w:hint="eastAsia" w:ascii="仿宋" w:hAnsi="仿宋" w:eastAsia="仿宋" w:cs="仿宋"/>
                <w:b/>
                <w:bCs/>
                <w:sz w:val="24"/>
                <w:szCs w:val="24"/>
              </w:rPr>
              <w:t>□农民</w:t>
            </w:r>
            <w:r>
              <w:rPr>
                <w:rFonts w:ascii="仿宋" w:hAnsi="仿宋" w:eastAsia="仿宋" w:cs="仿宋"/>
                <w:b/>
                <w:bCs/>
                <w:sz w:val="24"/>
                <w:szCs w:val="24"/>
              </w:rPr>
              <w:t xml:space="preserve">    </w:t>
            </w:r>
            <w:r>
              <w:rPr>
                <w:rFonts w:hint="eastAsia" w:ascii="仿宋" w:hAnsi="仿宋" w:eastAsia="仿宋" w:cs="仿宋"/>
                <w:b/>
                <w:bCs/>
                <w:sz w:val="24"/>
                <w:szCs w:val="24"/>
              </w:rPr>
              <w:t>□农民工</w:t>
            </w:r>
            <w:r>
              <w:rPr>
                <w:rFonts w:ascii="仿宋" w:hAnsi="仿宋" w:eastAsia="仿宋" w:cs="仿宋"/>
                <w:b/>
                <w:bCs/>
                <w:sz w:val="24"/>
                <w:szCs w:val="24"/>
              </w:rPr>
              <w:t xml:space="preserve">    </w:t>
            </w:r>
            <w:r>
              <w:rPr>
                <w:rFonts w:hint="eastAsia" w:ascii="仿宋" w:hAnsi="仿宋" w:eastAsia="仿宋" w:cs="仿宋"/>
                <w:b/>
                <w:bCs/>
                <w:sz w:val="24"/>
                <w:szCs w:val="24"/>
              </w:rPr>
              <w:t>□军人军属</w:t>
            </w:r>
          </w:p>
          <w:p>
            <w:pPr>
              <w:spacing w:line="360" w:lineRule="auto"/>
              <w:rPr>
                <w:rFonts w:ascii="仿宋" w:hAnsi="仿宋" w:eastAsia="仿宋" w:cs="Times New Roman"/>
                <w:b/>
                <w:bCs/>
                <w:sz w:val="24"/>
                <w:szCs w:val="24"/>
              </w:rPr>
            </w:pPr>
            <w:r>
              <w:rPr>
                <w:rFonts w:hint="eastAsia" w:ascii="仿宋" w:hAnsi="仿宋" w:eastAsia="仿宋" w:cs="仿宋"/>
                <w:b/>
                <w:bCs/>
                <w:sz w:val="24"/>
                <w:szCs w:val="24"/>
              </w:rPr>
              <w:t>□妇女</w:t>
            </w:r>
            <w:r>
              <w:rPr>
                <w:rFonts w:ascii="仿宋" w:hAnsi="仿宋" w:eastAsia="仿宋" w:cs="仿宋"/>
                <w:b/>
                <w:bCs/>
                <w:sz w:val="24"/>
                <w:szCs w:val="24"/>
              </w:rPr>
              <w:t xml:space="preserve">        </w:t>
            </w:r>
            <w:r>
              <w:rPr>
                <w:rFonts w:hint="eastAsia" w:ascii="仿宋" w:hAnsi="仿宋" w:eastAsia="仿宋" w:cs="仿宋"/>
                <w:b/>
                <w:bCs/>
                <w:sz w:val="24"/>
                <w:szCs w:val="24"/>
              </w:rPr>
              <w:t>□</w:t>
            </w:r>
            <w:r>
              <w:rPr>
                <w:rFonts w:ascii="仿宋" w:hAnsi="仿宋" w:eastAsia="仿宋" w:cs="仿宋"/>
                <w:b/>
                <w:bCs/>
                <w:sz w:val="24"/>
                <w:szCs w:val="24"/>
              </w:rPr>
              <w:t>60</w:t>
            </w:r>
            <w:r>
              <w:rPr>
                <w:rFonts w:hint="eastAsia" w:ascii="仿宋" w:hAnsi="仿宋" w:eastAsia="仿宋" w:cs="仿宋"/>
                <w:b/>
                <w:bCs/>
                <w:sz w:val="24"/>
                <w:szCs w:val="24"/>
              </w:rPr>
              <w:t>岁以上老年人</w:t>
            </w:r>
            <w:r>
              <w:rPr>
                <w:rFonts w:ascii="仿宋" w:hAnsi="仿宋" w:eastAsia="仿宋" w:cs="仿宋"/>
                <w:b/>
                <w:bCs/>
                <w:sz w:val="24"/>
                <w:szCs w:val="24"/>
              </w:rPr>
              <w:t xml:space="preserve">      </w:t>
            </w:r>
            <w:r>
              <w:rPr>
                <w:rFonts w:hint="eastAsia" w:ascii="仿宋" w:hAnsi="仿宋" w:eastAsia="仿宋" w:cs="仿宋"/>
                <w:b/>
                <w:bCs/>
                <w:sz w:val="24"/>
                <w:szCs w:val="24"/>
              </w:rPr>
              <w:t>□未成年人</w:t>
            </w:r>
          </w:p>
          <w:p>
            <w:pPr>
              <w:spacing w:line="360" w:lineRule="auto"/>
              <w:rPr>
                <w:rFonts w:ascii="仿宋" w:hAnsi="仿宋" w:eastAsia="仿宋" w:cs="Times New Roman"/>
                <w:b/>
                <w:bCs/>
                <w:sz w:val="24"/>
                <w:szCs w:val="24"/>
              </w:rPr>
            </w:pPr>
            <w:r>
              <w:rPr>
                <w:rFonts w:hint="eastAsia" w:ascii="仿宋" w:hAnsi="仿宋" w:eastAsia="仿宋" w:cs="仿宋"/>
                <w:b/>
                <w:bCs/>
                <w:sz w:val="24"/>
                <w:szCs w:val="24"/>
              </w:rPr>
              <w:t>□少数民族</w:t>
            </w:r>
            <w:r>
              <w:rPr>
                <w:rFonts w:ascii="仿宋" w:hAnsi="仿宋" w:eastAsia="仿宋" w:cs="仿宋"/>
                <w:b/>
                <w:bCs/>
                <w:sz w:val="24"/>
                <w:szCs w:val="24"/>
              </w:rPr>
              <w:t xml:space="preserve">    </w:t>
            </w:r>
            <w:r>
              <w:rPr>
                <w:rFonts w:hint="eastAsia" w:ascii="仿宋" w:hAnsi="仿宋" w:eastAsia="仿宋" w:cs="仿宋"/>
                <w:b/>
                <w:bCs/>
                <w:sz w:val="24"/>
                <w:szCs w:val="24"/>
              </w:rPr>
              <w:t>□下岗失业人员</w:t>
            </w:r>
            <w:r>
              <w:rPr>
                <w:rFonts w:ascii="仿宋" w:hAnsi="仿宋" w:eastAsia="仿宋" w:cs="仿宋"/>
                <w:b/>
                <w:bCs/>
                <w:sz w:val="24"/>
                <w:szCs w:val="24"/>
              </w:rPr>
              <w:t xml:space="preserve">      </w:t>
            </w:r>
            <w:r>
              <w:rPr>
                <w:rFonts w:hint="eastAsia" w:ascii="仿宋" w:hAnsi="仿宋" w:eastAsia="仿宋" w:cs="仿宋"/>
                <w:b/>
                <w:bCs/>
                <w:sz w:val="24"/>
                <w:szCs w:val="24"/>
              </w:rPr>
              <w:t>□自由职业者</w:t>
            </w:r>
          </w:p>
          <w:p>
            <w:pPr>
              <w:spacing w:line="360" w:lineRule="auto"/>
              <w:rPr>
                <w:rFonts w:ascii="仿宋" w:hAnsi="仿宋" w:eastAsia="仿宋" w:cs="仿宋"/>
                <w:b/>
                <w:bCs/>
                <w:sz w:val="24"/>
                <w:szCs w:val="24"/>
              </w:rPr>
            </w:pPr>
            <w:r>
              <w:rPr>
                <w:rFonts w:hint="eastAsia" w:ascii="仿宋" w:hAnsi="仿宋" w:eastAsia="仿宋" w:cs="仿宋"/>
                <w:b/>
                <w:bCs/>
                <w:sz w:val="24"/>
                <w:szCs w:val="24"/>
              </w:rPr>
              <w:t>□其他</w:t>
            </w:r>
            <w:r>
              <w:rPr>
                <w:rFonts w:ascii="仿宋" w:hAnsi="仿宋" w:eastAsia="仿宋" w:cs="仿宋"/>
                <w:b/>
                <w:bCs/>
                <w:sz w:val="24"/>
                <w:szCs w:val="24"/>
              </w:rPr>
              <w:t xml:space="preserve"> </w:t>
            </w:r>
          </w:p>
          <w:p>
            <w:pPr>
              <w:spacing w:line="360" w:lineRule="auto"/>
              <w:rPr>
                <w:rFonts w:ascii="仿宋" w:hAnsi="仿宋" w:eastAsia="仿宋" w:cs="仿宋"/>
                <w:b/>
                <w:bCs/>
                <w:sz w:val="24"/>
                <w:szCs w:val="24"/>
              </w:rPr>
            </w:pPr>
            <w:r>
              <w:rPr>
                <w:rFonts w:ascii="仿宋" w:hAnsi="仿宋" w:eastAsia="仿宋" w:cs="仿宋"/>
                <w:b/>
                <w:bCs/>
                <w:sz w:val="24"/>
                <w:szCs w:val="24"/>
              </w:rPr>
              <w:t xml:space="preserve">  </w:t>
            </w:r>
          </w:p>
        </w:tc>
        <w:tc>
          <w:tcPr>
            <w:tcW w:w="1323" w:type="dxa"/>
            <w:gridSpan w:val="5"/>
            <w:vAlign w:val="center"/>
          </w:tcPr>
          <w:p>
            <w:pPr>
              <w:jc w:val="center"/>
              <w:rPr>
                <w:rFonts w:ascii="仿宋" w:hAnsi="仿宋" w:eastAsia="仿宋" w:cs="Times New Roman"/>
                <w:b/>
                <w:bCs/>
                <w:sz w:val="24"/>
                <w:szCs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71" w:type="dxa"/>
            <w:vAlign w:val="center"/>
          </w:tcPr>
          <w:p>
            <w:pPr>
              <w:spacing w:line="360" w:lineRule="auto"/>
              <w:ind w:left="113" w:right="113"/>
              <w:jc w:val="center"/>
              <w:rPr>
                <w:rFonts w:ascii="仿宋" w:hAnsi="仿宋" w:eastAsia="仿宋" w:cs="Times New Roman"/>
                <w:b/>
                <w:bCs/>
                <w:sz w:val="28"/>
                <w:szCs w:val="28"/>
              </w:rPr>
            </w:pPr>
            <w:r>
              <w:rPr>
                <w:rFonts w:hint="eastAsia" w:ascii="仿宋" w:hAnsi="仿宋" w:eastAsia="仿宋" w:cs="仿宋"/>
                <w:b/>
                <w:bCs/>
                <w:sz w:val="28"/>
                <w:szCs w:val="28"/>
              </w:rPr>
              <w:t>咨</w:t>
            </w:r>
            <w:r>
              <w:rPr>
                <w:rFonts w:ascii="仿宋" w:hAnsi="仿宋" w:eastAsia="仿宋" w:cs="仿宋"/>
                <w:b/>
                <w:bCs/>
                <w:sz w:val="28"/>
                <w:szCs w:val="28"/>
              </w:rPr>
              <w:t xml:space="preserve"> </w:t>
            </w:r>
            <w:r>
              <w:rPr>
                <w:rFonts w:hint="eastAsia" w:ascii="仿宋" w:hAnsi="仿宋" w:eastAsia="仿宋" w:cs="仿宋"/>
                <w:b/>
                <w:bCs/>
                <w:sz w:val="28"/>
                <w:szCs w:val="28"/>
              </w:rPr>
              <w:t>询</w:t>
            </w:r>
            <w:r>
              <w:rPr>
                <w:rFonts w:ascii="仿宋" w:hAnsi="仿宋" w:eastAsia="仿宋" w:cs="仿宋"/>
                <w:b/>
                <w:bCs/>
                <w:sz w:val="28"/>
                <w:szCs w:val="28"/>
              </w:rPr>
              <w:t xml:space="preserve"> </w:t>
            </w:r>
            <w:r>
              <w:rPr>
                <w:rFonts w:hint="eastAsia" w:ascii="仿宋" w:hAnsi="仿宋" w:eastAsia="仿宋" w:cs="仿宋"/>
                <w:b/>
                <w:bCs/>
                <w:sz w:val="28"/>
                <w:szCs w:val="28"/>
              </w:rPr>
              <w:t>事</w:t>
            </w:r>
            <w:r>
              <w:rPr>
                <w:rFonts w:ascii="仿宋" w:hAnsi="仿宋" w:eastAsia="仿宋" w:cs="仿宋"/>
                <w:b/>
                <w:bCs/>
                <w:sz w:val="28"/>
                <w:szCs w:val="28"/>
              </w:rPr>
              <w:t xml:space="preserve"> </w:t>
            </w:r>
            <w:r>
              <w:rPr>
                <w:rFonts w:hint="eastAsia" w:ascii="仿宋" w:hAnsi="仿宋" w:eastAsia="仿宋" w:cs="仿宋"/>
                <w:b/>
                <w:bCs/>
                <w:sz w:val="28"/>
                <w:szCs w:val="28"/>
              </w:rPr>
              <w:t>项</w:t>
            </w:r>
            <w:r>
              <w:rPr>
                <w:rFonts w:ascii="仿宋" w:hAnsi="仿宋" w:eastAsia="仿宋" w:cs="仿宋"/>
                <w:b/>
                <w:bCs/>
                <w:sz w:val="28"/>
                <w:szCs w:val="28"/>
              </w:rPr>
              <w:t xml:space="preserve"> </w:t>
            </w:r>
            <w:r>
              <w:rPr>
                <w:rFonts w:hint="eastAsia" w:ascii="仿宋" w:hAnsi="仿宋" w:eastAsia="仿宋" w:cs="仿宋"/>
                <w:b/>
                <w:bCs/>
                <w:sz w:val="28"/>
                <w:szCs w:val="28"/>
              </w:rPr>
              <w:t>类</w:t>
            </w:r>
            <w:r>
              <w:rPr>
                <w:rFonts w:ascii="仿宋" w:hAnsi="仿宋" w:eastAsia="仿宋" w:cs="仿宋"/>
                <w:b/>
                <w:bCs/>
                <w:sz w:val="28"/>
                <w:szCs w:val="28"/>
              </w:rPr>
              <w:t xml:space="preserve"> </w:t>
            </w:r>
            <w:r>
              <w:rPr>
                <w:rFonts w:hint="eastAsia" w:ascii="仿宋" w:hAnsi="仿宋" w:eastAsia="仿宋" w:cs="仿宋"/>
                <w:b/>
                <w:bCs/>
                <w:sz w:val="28"/>
                <w:szCs w:val="28"/>
              </w:rPr>
              <w:t>别</w:t>
            </w:r>
          </w:p>
        </w:tc>
        <w:tc>
          <w:tcPr>
            <w:tcW w:w="8334" w:type="dxa"/>
            <w:gridSpan w:val="24"/>
          </w:tcPr>
          <w:p>
            <w:pPr>
              <w:spacing w:line="360" w:lineRule="auto"/>
              <w:jc w:val="left"/>
              <w:rPr>
                <w:rFonts w:ascii="仿宋" w:hAnsi="仿宋" w:eastAsia="仿宋" w:cs="Times New Roman"/>
                <w:b/>
                <w:bCs/>
                <w:sz w:val="24"/>
                <w:szCs w:val="24"/>
              </w:rPr>
            </w:pPr>
          </w:p>
          <w:p>
            <w:pPr>
              <w:spacing w:line="360" w:lineRule="auto"/>
              <w:jc w:val="left"/>
              <w:rPr>
                <w:rFonts w:ascii="仿宋" w:hAnsi="仿宋" w:eastAsia="仿宋" w:cs="仿宋"/>
                <w:b/>
                <w:bCs/>
                <w:sz w:val="24"/>
                <w:szCs w:val="24"/>
              </w:rPr>
            </w:pPr>
            <w:r>
              <w:rPr>
                <w:rFonts w:hint="eastAsia" w:ascii="仿宋" w:hAnsi="仿宋" w:eastAsia="仿宋" w:cs="仿宋"/>
                <w:b/>
                <w:bCs/>
                <w:sz w:val="24"/>
                <w:szCs w:val="24"/>
              </w:rPr>
              <w:t>□最低生活保障待遇</w:t>
            </w:r>
            <w:r>
              <w:rPr>
                <w:rFonts w:ascii="仿宋" w:hAnsi="仿宋" w:eastAsia="仿宋" w:cs="仿宋"/>
                <w:b/>
                <w:bCs/>
                <w:sz w:val="24"/>
                <w:szCs w:val="24"/>
              </w:rPr>
              <w:t xml:space="preserve">        </w:t>
            </w:r>
            <w:r>
              <w:rPr>
                <w:rFonts w:hint="eastAsia" w:ascii="仿宋" w:hAnsi="仿宋" w:eastAsia="仿宋" w:cs="仿宋"/>
                <w:b/>
                <w:bCs/>
                <w:sz w:val="24"/>
                <w:szCs w:val="24"/>
              </w:rPr>
              <w:t>□抚恤金、救济金</w:t>
            </w:r>
            <w:r>
              <w:rPr>
                <w:rFonts w:ascii="仿宋" w:hAnsi="仿宋" w:eastAsia="仿宋" w:cs="仿宋"/>
                <w:b/>
                <w:bCs/>
                <w:sz w:val="24"/>
                <w:szCs w:val="24"/>
              </w:rPr>
              <w:t xml:space="preserve">          </w:t>
            </w:r>
            <w:r>
              <w:rPr>
                <w:rFonts w:hint="eastAsia" w:ascii="仿宋" w:hAnsi="仿宋" w:eastAsia="仿宋" w:cs="仿宋"/>
                <w:b/>
                <w:bCs/>
                <w:sz w:val="24"/>
                <w:szCs w:val="24"/>
              </w:rPr>
              <w:t>□给付赡养费</w:t>
            </w:r>
            <w:r>
              <w:rPr>
                <w:rFonts w:ascii="仿宋" w:hAnsi="仿宋" w:eastAsia="仿宋" w:cs="仿宋"/>
                <w:b/>
                <w:bCs/>
                <w:sz w:val="24"/>
                <w:szCs w:val="24"/>
              </w:rPr>
              <w:t xml:space="preserve">    </w:t>
            </w:r>
          </w:p>
          <w:p>
            <w:pPr>
              <w:spacing w:line="360" w:lineRule="auto"/>
              <w:jc w:val="left"/>
              <w:rPr>
                <w:rFonts w:ascii="仿宋" w:hAnsi="仿宋" w:eastAsia="仿宋" w:cs="仿宋"/>
                <w:b/>
                <w:bCs/>
                <w:sz w:val="24"/>
                <w:szCs w:val="24"/>
              </w:rPr>
            </w:pPr>
          </w:p>
          <w:p>
            <w:pPr>
              <w:spacing w:line="360" w:lineRule="auto"/>
              <w:jc w:val="left"/>
              <w:rPr>
                <w:rFonts w:ascii="仿宋" w:hAnsi="仿宋" w:eastAsia="仿宋" w:cs="Times New Roman"/>
                <w:b/>
                <w:bCs/>
                <w:sz w:val="24"/>
                <w:szCs w:val="24"/>
              </w:rPr>
            </w:pPr>
            <w:r>
              <w:rPr>
                <w:rFonts w:hint="eastAsia" w:ascii="仿宋" w:hAnsi="仿宋" w:eastAsia="仿宋" w:cs="仿宋"/>
                <w:b/>
                <w:bCs/>
                <w:sz w:val="24"/>
                <w:szCs w:val="24"/>
              </w:rPr>
              <w:t>□给付抚养费</w:t>
            </w:r>
            <w:r>
              <w:rPr>
                <w:rFonts w:ascii="仿宋" w:hAnsi="仿宋" w:eastAsia="仿宋" w:cs="仿宋"/>
                <w:b/>
                <w:bCs/>
                <w:sz w:val="24"/>
                <w:szCs w:val="24"/>
              </w:rPr>
              <w:t xml:space="preserve">              </w:t>
            </w:r>
            <w:r>
              <w:rPr>
                <w:rFonts w:hint="eastAsia" w:ascii="仿宋" w:hAnsi="仿宋" w:eastAsia="仿宋" w:cs="仿宋"/>
                <w:b/>
                <w:bCs/>
                <w:sz w:val="24"/>
                <w:szCs w:val="24"/>
              </w:rPr>
              <w:t>□追索劳动报酬</w:t>
            </w:r>
            <w:r>
              <w:rPr>
                <w:rFonts w:ascii="仿宋" w:hAnsi="仿宋" w:eastAsia="仿宋" w:cs="仿宋"/>
                <w:b/>
                <w:bCs/>
                <w:sz w:val="24"/>
                <w:szCs w:val="24"/>
              </w:rPr>
              <w:t xml:space="preserve">            </w:t>
            </w:r>
            <w:r>
              <w:rPr>
                <w:rFonts w:hint="eastAsia" w:ascii="仿宋" w:hAnsi="仿宋" w:eastAsia="仿宋" w:cs="仿宋"/>
                <w:b/>
                <w:bCs/>
                <w:sz w:val="24"/>
                <w:szCs w:val="24"/>
              </w:rPr>
              <w:t>□婚姻家庭</w:t>
            </w:r>
          </w:p>
          <w:p>
            <w:pPr>
              <w:spacing w:line="360" w:lineRule="auto"/>
              <w:jc w:val="left"/>
              <w:rPr>
                <w:rFonts w:ascii="仿宋" w:hAnsi="仿宋" w:eastAsia="仿宋" w:cs="Times New Roman"/>
                <w:b/>
                <w:bCs/>
                <w:sz w:val="24"/>
                <w:szCs w:val="24"/>
              </w:rPr>
            </w:pPr>
          </w:p>
          <w:p>
            <w:pPr>
              <w:spacing w:line="360" w:lineRule="auto"/>
              <w:jc w:val="left"/>
              <w:rPr>
                <w:rFonts w:ascii="仿宋" w:hAnsi="仿宋" w:eastAsia="仿宋" w:cs="Times New Roman"/>
                <w:b/>
                <w:bCs/>
                <w:sz w:val="24"/>
                <w:szCs w:val="24"/>
              </w:rPr>
            </w:pPr>
            <w:r>
              <w:rPr>
                <w:rFonts w:hint="eastAsia" w:ascii="仿宋" w:hAnsi="仿宋" w:eastAsia="仿宋" w:cs="仿宋"/>
                <w:b/>
                <w:bCs/>
                <w:sz w:val="24"/>
                <w:szCs w:val="24"/>
              </w:rPr>
              <w:t>□交通事故</w:t>
            </w:r>
            <w:r>
              <w:rPr>
                <w:rFonts w:ascii="仿宋" w:hAnsi="仿宋" w:eastAsia="仿宋" w:cs="仿宋"/>
                <w:b/>
                <w:bCs/>
                <w:sz w:val="24"/>
                <w:szCs w:val="24"/>
              </w:rPr>
              <w:t xml:space="preserve">          </w:t>
            </w:r>
            <w:r>
              <w:rPr>
                <w:rFonts w:hint="eastAsia" w:ascii="仿宋" w:hAnsi="仿宋" w:eastAsia="仿宋" w:cs="仿宋"/>
                <w:b/>
                <w:bCs/>
                <w:sz w:val="24"/>
                <w:szCs w:val="24"/>
              </w:rPr>
              <w:t>□医疗事故</w:t>
            </w:r>
            <w:r>
              <w:rPr>
                <w:rFonts w:ascii="仿宋" w:hAnsi="仿宋" w:eastAsia="仿宋" w:cs="仿宋"/>
                <w:b/>
                <w:bCs/>
                <w:sz w:val="24"/>
                <w:szCs w:val="24"/>
              </w:rPr>
              <w:t xml:space="preserve">         </w:t>
            </w:r>
            <w:r>
              <w:rPr>
                <w:rFonts w:hint="eastAsia" w:ascii="仿宋" w:hAnsi="仿宋" w:eastAsia="仿宋" w:cs="仿宋"/>
                <w:b/>
                <w:bCs/>
                <w:sz w:val="24"/>
                <w:szCs w:val="24"/>
              </w:rPr>
              <w:t>□主张见义勇为行为的民事权益</w:t>
            </w:r>
          </w:p>
          <w:p>
            <w:pPr>
              <w:spacing w:line="360" w:lineRule="auto"/>
              <w:jc w:val="left"/>
              <w:rPr>
                <w:rFonts w:ascii="仿宋" w:hAnsi="仿宋" w:eastAsia="仿宋" w:cs="Times New Roman"/>
                <w:b/>
                <w:bCs/>
                <w:sz w:val="24"/>
                <w:szCs w:val="24"/>
              </w:rPr>
            </w:pPr>
          </w:p>
          <w:p>
            <w:pPr>
              <w:spacing w:line="360" w:lineRule="auto"/>
              <w:jc w:val="left"/>
              <w:rPr>
                <w:rFonts w:ascii="仿宋" w:hAnsi="仿宋" w:eastAsia="仿宋" w:cs="仿宋"/>
                <w:b/>
                <w:bCs/>
                <w:sz w:val="24"/>
                <w:szCs w:val="24"/>
              </w:rPr>
            </w:pPr>
            <w:r>
              <w:rPr>
                <w:rFonts w:hint="eastAsia" w:ascii="仿宋" w:hAnsi="仿宋" w:eastAsia="仿宋" w:cs="仿宋"/>
                <w:b/>
                <w:bCs/>
                <w:sz w:val="24"/>
                <w:szCs w:val="24"/>
              </w:rPr>
              <w:t>□刑事案件</w:t>
            </w:r>
            <w:r>
              <w:rPr>
                <w:rFonts w:ascii="仿宋" w:hAnsi="仿宋" w:eastAsia="仿宋" w:cs="仿宋"/>
                <w:b/>
                <w:bCs/>
                <w:sz w:val="24"/>
                <w:szCs w:val="24"/>
              </w:rPr>
              <w:t xml:space="preserve">          </w:t>
            </w:r>
            <w:r>
              <w:rPr>
                <w:rFonts w:hint="eastAsia" w:ascii="仿宋" w:hAnsi="仿宋" w:eastAsia="仿宋" w:cs="仿宋"/>
                <w:b/>
                <w:bCs/>
                <w:sz w:val="24"/>
                <w:szCs w:val="24"/>
              </w:rPr>
              <w:t>□国家赔偿</w:t>
            </w:r>
            <w:r>
              <w:rPr>
                <w:rFonts w:ascii="仿宋" w:hAnsi="仿宋" w:eastAsia="仿宋" w:cs="仿宋"/>
                <w:b/>
                <w:bCs/>
                <w:sz w:val="24"/>
                <w:szCs w:val="24"/>
              </w:rPr>
              <w:t xml:space="preserve">         </w:t>
            </w:r>
            <w:r>
              <w:rPr>
                <w:rFonts w:hint="eastAsia" w:ascii="仿宋" w:hAnsi="仿宋" w:eastAsia="仿宋" w:cs="仿宋"/>
                <w:b/>
                <w:bCs/>
                <w:sz w:val="24"/>
                <w:szCs w:val="24"/>
              </w:rPr>
              <w:t>□社会保险待遇</w:t>
            </w:r>
            <w:r>
              <w:rPr>
                <w:rFonts w:ascii="仿宋" w:hAnsi="仿宋" w:eastAsia="仿宋" w:cs="仿宋"/>
                <w:b/>
                <w:bCs/>
                <w:sz w:val="24"/>
                <w:szCs w:val="24"/>
              </w:rPr>
              <w:t xml:space="preserve">      </w:t>
            </w:r>
            <w:r>
              <w:rPr>
                <w:rFonts w:hint="eastAsia" w:ascii="仿宋" w:hAnsi="仿宋" w:eastAsia="仿宋" w:cs="仿宋"/>
                <w:b/>
                <w:bCs/>
                <w:sz w:val="24"/>
                <w:szCs w:val="24"/>
              </w:rPr>
              <w:t>□工伤</w:t>
            </w:r>
            <w:r>
              <w:rPr>
                <w:rFonts w:ascii="仿宋" w:hAnsi="仿宋" w:eastAsia="仿宋" w:cs="仿宋"/>
                <w:b/>
                <w:bCs/>
                <w:sz w:val="24"/>
                <w:szCs w:val="24"/>
              </w:rPr>
              <w:t xml:space="preserve">    </w:t>
            </w:r>
          </w:p>
          <w:p>
            <w:pPr>
              <w:spacing w:line="360" w:lineRule="auto"/>
              <w:jc w:val="left"/>
              <w:rPr>
                <w:rFonts w:ascii="仿宋" w:hAnsi="仿宋" w:eastAsia="仿宋" w:cs="仿宋"/>
                <w:b/>
                <w:bCs/>
                <w:sz w:val="24"/>
                <w:szCs w:val="24"/>
              </w:rPr>
            </w:pPr>
          </w:p>
          <w:p>
            <w:pPr>
              <w:spacing w:line="360" w:lineRule="auto"/>
              <w:jc w:val="left"/>
              <w:rPr>
                <w:rFonts w:ascii="仿宋" w:hAnsi="仿宋" w:eastAsia="仿宋" w:cs="Times New Roman"/>
                <w:b/>
                <w:bCs/>
                <w:sz w:val="24"/>
                <w:szCs w:val="24"/>
              </w:rPr>
            </w:pPr>
            <w:r>
              <w:rPr>
                <w:rFonts w:hint="eastAsia" w:ascii="仿宋" w:hAnsi="仿宋" w:eastAsia="仿宋" w:cs="仿宋"/>
                <w:b/>
                <w:bCs/>
                <w:sz w:val="24"/>
                <w:szCs w:val="24"/>
              </w:rPr>
              <w:t>□其他</w:t>
            </w:r>
            <w:r>
              <w:rPr>
                <w:rFonts w:ascii="仿宋" w:hAnsi="仿宋" w:eastAsia="仿宋" w:cs="仿宋"/>
                <w:b/>
                <w:bCs/>
                <w:sz w:val="24"/>
                <w:szCs w:val="24"/>
                <w:u w:val="single"/>
              </w:rPr>
              <w:t xml:space="preserve">                                            </w:t>
            </w:r>
            <w:r>
              <w:rPr>
                <w:rFonts w:hint="eastAsia" w:ascii="仿宋" w:hAnsi="仿宋" w:eastAsia="仿宋" w:cs="仿宋"/>
                <w:b/>
                <w:bCs/>
              </w:rPr>
              <w:t>（勾选“其他”请填写）</w:t>
            </w:r>
          </w:p>
          <w:p>
            <w:pPr>
              <w:jc w:val="center"/>
              <w:rPr>
                <w:rFonts w:ascii="仿宋" w:hAnsi="仿宋" w:eastAsia="仿宋" w:cs="Times New Roman"/>
                <w:b/>
                <w:bCs/>
                <w:sz w:val="24"/>
                <w:szCs w:val="24"/>
              </w:rPr>
            </w:pPr>
            <w:r>
              <w:rPr>
                <w:rFonts w:ascii="仿宋" w:hAnsi="仿宋" w:eastAsia="仿宋" w:cs="仿宋"/>
                <w:b/>
                <w:bCs/>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5" w:hRule="atLeast"/>
        </w:trPr>
        <w:tc>
          <w:tcPr>
            <w:tcW w:w="1671" w:type="dxa"/>
            <w:vAlign w:val="center"/>
          </w:tcPr>
          <w:p>
            <w:pPr>
              <w:ind w:left="113" w:right="113"/>
              <w:jc w:val="center"/>
              <w:rPr>
                <w:rFonts w:ascii="仿宋" w:hAnsi="仿宋" w:eastAsia="仿宋" w:cs="Times New Roman"/>
                <w:b/>
                <w:bCs/>
                <w:sz w:val="28"/>
                <w:szCs w:val="28"/>
              </w:rPr>
            </w:pPr>
            <w:r>
              <w:rPr>
                <w:rFonts w:hint="eastAsia" w:ascii="仿宋" w:hAnsi="仿宋" w:eastAsia="仿宋" w:cs="仿宋"/>
                <w:b/>
                <w:bCs/>
                <w:sz w:val="28"/>
                <w:szCs w:val="28"/>
              </w:rPr>
              <w:t>答</w:t>
            </w:r>
            <w:r>
              <w:rPr>
                <w:rFonts w:ascii="仿宋" w:hAnsi="仿宋" w:eastAsia="仿宋" w:cs="仿宋"/>
                <w:b/>
                <w:bCs/>
                <w:sz w:val="28"/>
                <w:szCs w:val="28"/>
              </w:rPr>
              <w:t xml:space="preserve">  </w:t>
            </w:r>
            <w:r>
              <w:rPr>
                <w:rFonts w:hint="eastAsia" w:ascii="仿宋" w:hAnsi="仿宋" w:eastAsia="仿宋" w:cs="仿宋"/>
                <w:b/>
                <w:bCs/>
                <w:sz w:val="28"/>
                <w:szCs w:val="28"/>
              </w:rPr>
              <w:t>复</w:t>
            </w:r>
            <w:r>
              <w:rPr>
                <w:rFonts w:ascii="仿宋" w:hAnsi="仿宋" w:eastAsia="仿宋" w:cs="仿宋"/>
                <w:b/>
                <w:bCs/>
                <w:sz w:val="28"/>
                <w:szCs w:val="28"/>
              </w:rPr>
              <w:t xml:space="preserve">  </w:t>
            </w:r>
            <w:r>
              <w:rPr>
                <w:rFonts w:hint="eastAsia" w:ascii="仿宋" w:hAnsi="仿宋" w:eastAsia="仿宋" w:cs="仿宋"/>
                <w:b/>
                <w:bCs/>
                <w:sz w:val="28"/>
                <w:szCs w:val="28"/>
              </w:rPr>
              <w:t>意</w:t>
            </w:r>
            <w:r>
              <w:rPr>
                <w:rFonts w:ascii="仿宋" w:hAnsi="仿宋" w:eastAsia="仿宋" w:cs="仿宋"/>
                <w:b/>
                <w:bCs/>
                <w:sz w:val="28"/>
                <w:szCs w:val="28"/>
              </w:rPr>
              <w:t xml:space="preserve">  </w:t>
            </w:r>
            <w:r>
              <w:rPr>
                <w:rFonts w:hint="eastAsia" w:ascii="仿宋" w:hAnsi="仿宋" w:eastAsia="仿宋" w:cs="仿宋"/>
                <w:b/>
                <w:bCs/>
                <w:sz w:val="28"/>
                <w:szCs w:val="28"/>
              </w:rPr>
              <w:t>见</w:t>
            </w:r>
          </w:p>
        </w:tc>
        <w:tc>
          <w:tcPr>
            <w:tcW w:w="8334" w:type="dxa"/>
            <w:gridSpan w:val="24"/>
            <w:vAlign w:val="bottom"/>
          </w:tcPr>
          <w:p>
            <w:pPr>
              <w:jc w:val="center"/>
              <w:rPr>
                <w:rFonts w:ascii="仿宋" w:hAnsi="仿宋" w:eastAsia="仿宋" w:cs="仿宋"/>
                <w:b/>
                <w:bCs/>
                <w:sz w:val="28"/>
                <w:szCs w:val="28"/>
              </w:rPr>
            </w:pPr>
            <w:r>
              <w:rPr>
                <w:rFonts w:ascii="仿宋" w:hAnsi="仿宋" w:eastAsia="仿宋" w:cs="仿宋"/>
                <w:b/>
                <w:bCs/>
                <w:sz w:val="28"/>
                <w:szCs w:val="28"/>
              </w:rPr>
              <w:t xml:space="preserve">                 </w:t>
            </w:r>
            <w:r>
              <w:rPr>
                <w:rFonts w:hint="eastAsia" w:ascii="仿宋" w:hAnsi="仿宋" w:eastAsia="仿宋" w:cs="仿宋"/>
                <w:b/>
                <w:bCs/>
                <w:sz w:val="28"/>
                <w:szCs w:val="28"/>
              </w:rPr>
              <w:t>解答人员（签字）：＿＿＿＿＿＿＿＿＿＿＿</w:t>
            </w:r>
            <w:r>
              <w:rPr>
                <w:rFonts w:ascii="仿宋" w:hAnsi="仿宋" w:eastAsia="仿宋" w:cs="仿宋"/>
                <w:b/>
                <w:bCs/>
                <w:sz w:val="28"/>
                <w:szCs w:val="28"/>
              </w:rPr>
              <w:t xml:space="preserve"> </w:t>
            </w:r>
          </w:p>
          <w:p>
            <w:pPr>
              <w:jc w:val="center"/>
              <w:rPr>
                <w:rFonts w:ascii="仿宋" w:hAnsi="仿宋" w:eastAsia="仿宋" w:cs="Times New Roman"/>
                <w:b/>
                <w:bCs/>
                <w:sz w:val="28"/>
                <w:szCs w:val="28"/>
              </w:rPr>
            </w:pPr>
            <w:r>
              <w:rPr>
                <w:rFonts w:ascii="仿宋" w:hAnsi="仿宋" w:eastAsia="仿宋" w:cs="仿宋"/>
                <w:b/>
                <w:bCs/>
                <w:sz w:val="28"/>
                <w:szCs w:val="28"/>
              </w:rPr>
              <w:t xml:space="preserve">                </w:t>
            </w:r>
            <w:r>
              <w:rPr>
                <w:rFonts w:hint="eastAsia" w:ascii="仿宋" w:hAnsi="仿宋" w:eastAsia="仿宋" w:cs="仿宋"/>
                <w:b/>
                <w:bCs/>
                <w:sz w:val="28"/>
                <w:szCs w:val="28"/>
              </w:rPr>
              <w:t>解答人员所在单位：＿＿＿＿＿＿＿＿＿＿＿</w:t>
            </w:r>
          </w:p>
          <w:p>
            <w:pPr>
              <w:jc w:val="center"/>
              <w:rPr>
                <w:rFonts w:ascii="仿宋" w:hAnsi="仿宋" w:eastAsia="仿宋" w:cs="Times New Roman"/>
                <w:b/>
                <w:bCs/>
                <w:sz w:val="28"/>
                <w:szCs w:val="28"/>
              </w:rPr>
            </w:pPr>
            <w:r>
              <w:rPr>
                <w:rFonts w:ascii="仿宋" w:hAnsi="仿宋" w:eastAsia="仿宋" w:cs="仿宋"/>
                <w:b/>
                <w:bCs/>
                <w:sz w:val="28"/>
                <w:szCs w:val="28"/>
              </w:rPr>
              <w:t xml:space="preserve">                                   </w:t>
            </w:r>
            <w:r>
              <w:rPr>
                <w:rFonts w:hint="eastAsia" w:ascii="仿宋" w:hAnsi="仿宋" w:eastAsia="仿宋" w:cs="仿宋"/>
                <w:b/>
                <w:bCs/>
                <w:sz w:val="28"/>
                <w:szCs w:val="28"/>
              </w:rPr>
              <w:t>年</w:t>
            </w:r>
            <w:r>
              <w:rPr>
                <w:rFonts w:ascii="仿宋" w:hAnsi="仿宋" w:eastAsia="仿宋" w:cs="仿宋"/>
                <w:b/>
                <w:bCs/>
                <w:sz w:val="28"/>
                <w:szCs w:val="28"/>
              </w:rPr>
              <w:t xml:space="preserve">      </w:t>
            </w:r>
            <w:r>
              <w:rPr>
                <w:rFonts w:hint="eastAsia" w:ascii="仿宋" w:hAnsi="仿宋" w:eastAsia="仿宋" w:cs="仿宋"/>
                <w:b/>
                <w:bCs/>
                <w:sz w:val="28"/>
                <w:szCs w:val="28"/>
              </w:rPr>
              <w:t>月</w:t>
            </w:r>
            <w:r>
              <w:rPr>
                <w:rFonts w:ascii="仿宋" w:hAnsi="仿宋" w:eastAsia="仿宋" w:cs="仿宋"/>
                <w:b/>
                <w:bCs/>
                <w:sz w:val="28"/>
                <w:szCs w:val="28"/>
              </w:rPr>
              <w:t xml:space="preserve">     </w:t>
            </w:r>
            <w:r>
              <w:rPr>
                <w:rFonts w:hint="eastAsia" w:ascii="仿宋" w:hAnsi="仿宋" w:eastAsia="仿宋" w:cs="仿宋"/>
                <w:b/>
                <w:bCs/>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71" w:type="dxa"/>
            <w:vAlign w:val="center"/>
          </w:tcPr>
          <w:p>
            <w:pPr>
              <w:jc w:val="center"/>
              <w:rPr>
                <w:rFonts w:ascii="仿宋" w:hAnsi="仿宋" w:eastAsia="仿宋" w:cs="Times New Roman"/>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Times New Roman"/>
                <w:b/>
                <w:bCs/>
                <w:sz w:val="28"/>
                <w:szCs w:val="28"/>
              </w:rPr>
            </w:pPr>
          </w:p>
        </w:tc>
      </w:tr>
    </w:tbl>
    <w:p>
      <w:pPr>
        <w:rPr>
          <w:rFonts w:cs="Times New Roman"/>
        </w:rPr>
      </w:pPr>
    </w:p>
    <w:p>
      <w:pPr>
        <w:rPr>
          <w:rFonts w:cs="Times New Roman"/>
        </w:rPr>
      </w:pPr>
    </w:p>
    <w:p>
      <w:pPr>
        <w:rPr>
          <w:rFonts w:cs="Times New Roman"/>
        </w:rPr>
      </w:pPr>
    </w:p>
    <w:p>
      <w:pPr>
        <w:rPr>
          <w:rFonts w:cs="Times New Roman"/>
        </w:rPr>
      </w:pPr>
    </w:p>
    <w:p>
      <w:pPr>
        <w:rPr>
          <w:rFonts w:cs="Times New Roman"/>
        </w:rPr>
      </w:pPr>
      <w:r>
        <w:rPr>
          <w:rFonts w:hint="eastAsia" w:cs="宋体"/>
        </w:rPr>
        <w:t>附件二：办理流程图</w:t>
      </w:r>
    </w:p>
    <w:p>
      <w:pPr>
        <w:jc w:val="center"/>
        <w:rPr>
          <w:rFonts w:cs="Times New Roman"/>
        </w:rPr>
      </w:pPr>
      <w:r>
        <w:rPr>
          <w:rFonts w:cs="Times New Roman"/>
        </w:rPr>
        <w:drawing>
          <wp:inline distT="0" distB="0" distL="114300" distR="114300">
            <wp:extent cx="2247900" cy="4895850"/>
            <wp:effectExtent l="0" t="0" r="17145" b="2540"/>
            <wp:docPr id="1" name="图片 1" descr="648ea2ab-6e12-414c-8f71-918a497365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48ea2ab-6e12-414c-8f71-918a497365a8"/>
                    <pic:cNvPicPr>
                      <a:picLocks noChangeAspect="1"/>
                    </pic:cNvPicPr>
                  </pic:nvPicPr>
                  <pic:blipFill>
                    <a:blip r:embed="rId4"/>
                    <a:stretch>
                      <a:fillRect/>
                    </a:stretch>
                  </pic:blipFill>
                  <pic:spPr>
                    <a:xfrm>
                      <a:off x="0" y="0"/>
                      <a:ext cx="2247900" cy="4895850"/>
                    </a:xfrm>
                    <a:prstGeom prst="rect">
                      <a:avLst/>
                    </a:prstGeom>
                    <a:noFill/>
                    <a:ln>
                      <a:noFill/>
                    </a:ln>
                  </pic:spPr>
                </pic:pic>
              </a:graphicData>
            </a:graphic>
          </wp:inline>
        </w:drawing>
      </w:r>
    </w:p>
    <w:p>
      <w:pPr>
        <w:rPr>
          <w:rFonts w:cs="Times New Roman"/>
        </w:rPr>
      </w:pPr>
    </w:p>
    <w:p>
      <w:pPr>
        <w:rPr>
          <w:rFonts w:cs="Times New Roman"/>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Light">
    <w:panose1 w:val="020B0304030504040204"/>
    <w:charset w:val="88"/>
    <w:family w:val="swiss"/>
    <w:pitch w:val="default"/>
    <w:sig w:usb0="800002A7" w:usb1="28CF4400" w:usb2="00000016" w:usb3="00000000" w:csb0="00100009" w:csb1="00000000"/>
  </w:font>
  <w:font w:name="Microsoft JhengHei UI Light">
    <w:panose1 w:val="020B0304030504040204"/>
    <w:charset w:val="88"/>
    <w:family w:val="swiss"/>
    <w:pitch w:val="default"/>
    <w:sig w:usb0="800002A7" w:usb1="28CF4400" w:usb2="00000016" w:usb3="00000000" w:csb0="00100009" w:csb1="00000000"/>
  </w:font>
  <w:font w:name="Meiryo">
    <w:altName w:val="Yu Gothic UI"/>
    <w:panose1 w:val="020B0604030504040204"/>
    <w:charset w:val="80"/>
    <w:family w:val="swiss"/>
    <w:pitch w:val="default"/>
    <w:sig w:usb0="00000000" w:usb1="00000000" w:usb2="00010012" w:usb3="00000000" w:csb0="0002009F" w:csb1="0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OTNiMWVhNmFkNmYyZGE0NWRmN2MyNDVhODcxOWUifQ=="/>
  </w:docVars>
  <w:rsids>
    <w:rsidRoot w:val="D1FFDB7B"/>
    <w:rsid w:val="000B644E"/>
    <w:rsid w:val="001D221D"/>
    <w:rsid w:val="003E462D"/>
    <w:rsid w:val="004613A5"/>
    <w:rsid w:val="00782101"/>
    <w:rsid w:val="009F5F01"/>
    <w:rsid w:val="00A95BD9"/>
    <w:rsid w:val="00C86E44"/>
    <w:rsid w:val="00D45807"/>
    <w:rsid w:val="00E73445"/>
    <w:rsid w:val="00FD3A24"/>
    <w:rsid w:val="0AF90009"/>
    <w:rsid w:val="0F6E1253"/>
    <w:rsid w:val="102765F9"/>
    <w:rsid w:val="108336E2"/>
    <w:rsid w:val="14767D20"/>
    <w:rsid w:val="15D45047"/>
    <w:rsid w:val="199B14BC"/>
    <w:rsid w:val="240F589F"/>
    <w:rsid w:val="25B16B5E"/>
    <w:rsid w:val="360D7BFE"/>
    <w:rsid w:val="3DE10E3E"/>
    <w:rsid w:val="3DF61B22"/>
    <w:rsid w:val="409B183E"/>
    <w:rsid w:val="40D0635D"/>
    <w:rsid w:val="43F586C5"/>
    <w:rsid w:val="4FDD4941"/>
    <w:rsid w:val="51ED764C"/>
    <w:rsid w:val="57671A88"/>
    <w:rsid w:val="5B085F23"/>
    <w:rsid w:val="5F5A3F72"/>
    <w:rsid w:val="60452DD7"/>
    <w:rsid w:val="63EF1E66"/>
    <w:rsid w:val="67FF8A43"/>
    <w:rsid w:val="6A49F83B"/>
    <w:rsid w:val="6EFB3B9B"/>
    <w:rsid w:val="75DCEEF5"/>
    <w:rsid w:val="762F191B"/>
    <w:rsid w:val="76BDE588"/>
    <w:rsid w:val="781F77D2"/>
    <w:rsid w:val="79B95030"/>
    <w:rsid w:val="7CF598A8"/>
    <w:rsid w:val="7EF1F781"/>
    <w:rsid w:val="7FBFCCF6"/>
    <w:rsid w:val="7FF604C2"/>
    <w:rsid w:val="7FFC966F"/>
    <w:rsid w:val="7FFE48CE"/>
    <w:rsid w:val="BF7FF36E"/>
    <w:rsid w:val="C57F8CA1"/>
    <w:rsid w:val="C7032B0E"/>
    <w:rsid w:val="D1FFDB7B"/>
    <w:rsid w:val="DFF7A363"/>
    <w:rsid w:val="F5CD0C1E"/>
    <w:rsid w:val="FB259ADC"/>
    <w:rsid w:val="FEEE4708"/>
    <w:rsid w:val="FFFE237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qFormat/>
    <w:uiPriority w:val="99"/>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
    <w:name w:val="Hyperlink"/>
    <w:basedOn w:val="4"/>
    <w:qFormat/>
    <w:uiPriority w:val="99"/>
    <w:rPr>
      <w:color w:val="0000FF"/>
      <w:u w:val="single"/>
    </w:rPr>
  </w:style>
  <w:style w:type="character" w:customStyle="1" w:styleId="6">
    <w:name w:val="font21"/>
    <w:basedOn w:val="4"/>
    <w:qFormat/>
    <w:uiPriority w:val="99"/>
    <w:rPr>
      <w:rFonts w:ascii="Microsoft JhengHei Light" w:hAnsi="Microsoft JhengHei Light" w:eastAsia="Microsoft JhengHei Light" w:cs="Microsoft JhengHei Light"/>
      <w:color w:val="auto"/>
      <w:sz w:val="9"/>
      <w:szCs w:val="9"/>
      <w:u w:val="none"/>
    </w:rPr>
  </w:style>
  <w:style w:type="character" w:customStyle="1" w:styleId="7">
    <w:name w:val="font01"/>
    <w:basedOn w:val="4"/>
    <w:qFormat/>
    <w:uiPriority w:val="99"/>
    <w:rPr>
      <w:rFonts w:ascii="Microsoft JhengHei UI Light" w:hAnsi="Microsoft JhengHei UI Light" w:eastAsia="Microsoft JhengHei UI Light" w:cs="Microsoft JhengHei UI Light"/>
      <w:color w:val="auto"/>
      <w:sz w:val="9"/>
      <w:szCs w:val="9"/>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Chinese ORG</Company>
  <Pages>5</Pages>
  <Words>218</Words>
  <Characters>1246</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2020-04-20T06:12:00Z</dcterms:created>
  <dc:creator>guagua</dc:creator>
  <cp:lastModifiedBy>°一往而深゛</cp:lastModifiedBy>
  <dcterms:modified xsi:type="dcterms:W3CDTF">2023-12-28T08:24:23Z</dcterms:modified>
  <dc:title>广东法律服务网服务事项指南</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B6953A85B7424F0A9E53591DE159FDC6_12</vt:lpwstr>
  </property>
</Properties>
</file>