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  <w:lang w:bidi="ar"/>
              </w:rPr>
              <w:t>广东法律服务网服务事项指南</w:t>
            </w:r>
          </w:p>
        </w:tc>
      </w:tr>
    </w:tbl>
    <w:p>
      <w:pPr>
        <w:widowControl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sz w:val="20"/>
          <w:szCs w:val="20"/>
        </w:rPr>
        <w:t>市律协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律师协会信息查询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律师协会信息查询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无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全体公众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深圳市律师协会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深圳市深南大道4001号时代金融中心20层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周一至周五（法定节假日除外）上午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: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0-12:00下午14:00-1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即办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即办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/>
                <w:kern w:val="0"/>
                <w:sz w:val="24"/>
                <w:lang w:bidi="ar"/>
              </w:rPr>
              <w:t>⽰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范</w:t>
            </w:r>
            <w:r>
              <w:rPr>
                <w:rFonts w:hint="eastAsia" w:ascii="微软雅黑" w:hAnsi="微软雅黑" w:eastAsia="微软雅黑" w:cs="微软雅黑"/>
                <w:b/>
                <w:color w:val="000000"/>
                <w:kern w:val="0"/>
                <w:sz w:val="24"/>
                <w:lang w:bidi="ar"/>
              </w:rPr>
              <w:t>⽂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无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lang w:bidi="ar"/>
              </w:rPr>
              <w:t>无需材料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lang w:bidi="ar"/>
              </w:rPr>
              <w:t>网页直接显示查询结果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lang w:bidi="ar"/>
              </w:rPr>
              <w:t>网页直接显示查询结果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\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\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\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0755-83025800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bidi="ar"/>
              </w:rPr>
              <w:t>无</w:t>
            </w:r>
          </w:p>
        </w:tc>
      </w:tr>
    </w:tbl>
    <w:p/>
    <w:p>
      <w:r>
        <w:t>附件：办理流程图</w:t>
      </w:r>
    </w:p>
    <w:p/>
    <w:p/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2706370</wp:posOffset>
                </wp:positionV>
                <wp:extent cx="2019935" cy="828675"/>
                <wp:effectExtent l="0" t="0" r="18415" b="2857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0186" cy="8286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网页显示查询结果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7.5pt;margin-top:213.1pt;height:65.25pt;width:159.05pt;z-index:251661312;v-text-anchor:middle;mso-width-relative:page;mso-height-relative:page;" filled="f" stroked="t" coordsize="21600,21600" o:gfxdata="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WAAAAZHJzL1BLAQIUABQAAAAIAIdO4kAqQ18I3QAAAAsBAAAPAAAA&#10;AAAAAAEAIAAAADgAAABkcnMvZG93bnJldi54bWxQSwECFAAUAAAACACHTuJAgzmVDWwCAAC4BAAA&#10;DgAAAAAAAAABACAAAABCAQAAZHJzL2Uyb0RvYy54bWxQSwUGAAAAAAYABgBZAQAAIAYAAAAA&#10;">
                <v:fill on="f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网页显示查询结果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3329305</wp:posOffset>
                </wp:positionH>
                <wp:positionV relativeFrom="paragraph">
                  <wp:posOffset>3538855</wp:posOffset>
                </wp:positionV>
                <wp:extent cx="0" cy="436245"/>
                <wp:effectExtent l="76200" t="0" r="57150" b="5969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59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15pt;margin-top:278.65pt;height:34.35pt;width:0pt;z-index:251664384;mso-width-relative:page;mso-height-relative:page;" filled="f" stroked="t" coordsize="21600,21600" o:gfxdata="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LgZZd/XAAAACwEAAA8AAAAAAAAAAQAgAAAAOAAAAGRycy9kb3ducmV2&#10;LnhtbFBLAQIUABQAAAAIAIdO4kAFfPrU5wEAAJIDAAAOAAAAAAAAAAEAIAAAADwBAABkcnMvZTJv&#10;RG9jLnhtbFBLBQYAAAAABgAGAFkBAACV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2199005</wp:posOffset>
                </wp:positionV>
                <wp:extent cx="0" cy="436245"/>
                <wp:effectExtent l="76200" t="0" r="57150" b="5969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59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top:173.15pt;height:34.35pt;width:0pt;mso-position-horizontal:center;mso-position-horizontal-relative:margin;z-index:251665408;mso-width-relative:page;mso-height-relative:page;" filled="f" stroked="t" coordsize="21600,21600" o:gfxdata="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BYAAABkcnMvUEsB&#10;AhQAFAAAAAgAh07iQJZaJerTAAAABQEAAA8AAAAAAAAAAQAgAAAAOAAAAGRycy9kb3ducmV2Lnht&#10;bFBLAQIUABQAAAAIAIdO4kD+FTOw6AEAAJIDAAAOAAAAAAAAAAEAIAAAADgBAABkcnMvZTJvRG9j&#10;LnhtbFBLBQYAAAAABgAGAFkBAACS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3348990</wp:posOffset>
                </wp:positionH>
                <wp:positionV relativeFrom="paragraph">
                  <wp:posOffset>951865</wp:posOffset>
                </wp:positionV>
                <wp:extent cx="0" cy="436245"/>
                <wp:effectExtent l="76200" t="0" r="57150" b="5969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59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3.7pt;margin-top:74.95pt;height:34.35pt;width:0pt;z-index:251663360;mso-width-relative:page;mso-height-relative:page;" filled="f" stroked="t" coordsize="21600,21600" o:gfxdata="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KD73dtcAAAALAQAADwAAAAAAAAABACAAAAA4AAAAZHJzL2Rvd25y&#10;ZXYueG1sUEsBAhQAFAAAAAgAh07iQP8kXKHpAQAAkgMAAA4AAAAAAAAAAQAgAAAAPAEAAGRycy9l&#10;Mm9Eb2MueG1sUEsFBgAAAAAGAAYAWQEAAJc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2842260</wp:posOffset>
                </wp:positionH>
                <wp:positionV relativeFrom="paragraph">
                  <wp:posOffset>4027805</wp:posOffset>
                </wp:positionV>
                <wp:extent cx="1073785" cy="414020"/>
                <wp:effectExtent l="0" t="0" r="12065" b="24130"/>
                <wp:wrapNone/>
                <wp:docPr id="5" name="流程图: 可选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888" cy="414241"/>
                        </a:xfrm>
                        <a:prstGeom prst="flowChartAlternateProcess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23.8pt;margin-top:317.15pt;height:32.6pt;width:84.55pt;mso-position-horizontal-relative:margin;z-index:251662336;v-text-anchor:middle;mso-width-relative:page;mso-height-relative:page;" fillcolor="#FFFFFF [3212]" filled="t" stroked="t" coordsize="21600,21600" o:gfxdata="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FgAAAGRycy9QSwECFAAUAAAACACHTuJAwNrUaNgAAAALAQAADwAAAAAAAAABACAAAAA4AAAAZHJz&#10;L2Rvd25yZXYueG1sUEsBAhQAFAAAAAgAh07iQHLaSx2ZAgAABwUAAA4AAAAAAAAAAQAgAAAAPQEA&#10;AGRycy9lMm9Eb2MueG1sUEsFBgAAAAAGAAYAWQEAAEg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2348865</wp:posOffset>
                </wp:positionH>
                <wp:positionV relativeFrom="paragraph">
                  <wp:posOffset>1387475</wp:posOffset>
                </wp:positionV>
                <wp:extent cx="2073275" cy="829310"/>
                <wp:effectExtent l="0" t="0" r="22225" b="2857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3349" cy="8292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到深圳律师网首页“信息查询”处查询律师协会信息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4.95pt;margin-top:109.25pt;height:65.3pt;width:163.25pt;z-index:251660288;v-text-anchor:middle;mso-width-relative:page;mso-height-relative:page;" filled="f" stroked="t" coordsize="21600,21600" o:gfxdata="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FgAAAGRycy9QSwECFAAUAAAACACHTuJA3GY0INwAAAALAQAADwAA&#10;AAAAAAABACAAAAA4AAAAZHJzL2Rvd25yZXYueG1sUEsBAhQAFAAAAAgAh07iQPntVEpuAgAAuAQA&#10;AA4AAAAAAAAAAQAgAAAAQQEAAGRycy9lMm9Eb2MueG1sUEsFBgAAAAAGAAYAWQEAACEGAAAAAA==&#10;">
                <v:fill on="f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到深圳律师网首页“信息查询”处查询律师协会信息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526415</wp:posOffset>
                </wp:positionV>
                <wp:extent cx="1073785" cy="414020"/>
                <wp:effectExtent l="0" t="0" r="12065" b="24130"/>
                <wp:wrapNone/>
                <wp:docPr id="2" name="流程图: 可选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888" cy="414241"/>
                        </a:xfrm>
                        <a:prstGeom prst="flowChartAlternateProcess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开始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top:41.45pt;height:32.6pt;width:84.55pt;mso-position-horizontal:center;mso-position-horizontal-relative:margin;z-index:251659264;v-text-anchor:middle;mso-width-relative:page;mso-height-relative:page;" fillcolor="#FFFFFF [3212]" filled="t" stroked="t" coordsize="21600,21600" o:gfxdata="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BYAAABk&#10;cnMvUEsBAhQAFAAAAAgAh07iQI2ohs3UAAAABwEAAA8AAAAAAAAAAQAgAAAAOAAAAGRycy9kb3du&#10;cmV2LnhtbFBLAQIUABQAAAAIAIdO4kC+BFTemAIAAAcFAAAOAAAAAAAAAAEAIAAAADkBAABkcnMv&#10;ZTJvRG9jLnhtbFBLBQYAAAAABgAGAFkBAABD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开始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</w:pPr>
    </w:p>
    <w:p/>
    <w:p>
      <w:pPr>
        <w:jc w:val="center"/>
      </w:pPr>
    </w:p>
    <w:p/>
    <w:p/>
    <w:p/>
    <w:p/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方正书宋_GBK"/>
    <w:panose1 w:val="020B0304030504040204"/>
    <w:charset w:val="88"/>
    <w:family w:val="swiss"/>
    <w:pitch w:val="default"/>
    <w:sig w:usb0="00000000" w:usb1="00000000" w:usb2="00000016" w:usb3="00000000" w:csb0="00100009" w:csb1="00000000"/>
  </w:font>
  <w:font w:name="Microsoft JhengHei UI Light">
    <w:altName w:val="方正书宋_GBK"/>
    <w:panose1 w:val="020B0304030504040204"/>
    <w:charset w:val="88"/>
    <w:family w:val="swiss"/>
    <w:pitch w:val="default"/>
    <w:sig w:usb0="00000000" w:usb1="00000000" w:usb2="00000016" w:usb3="00000000" w:csb0="00100009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D1FFDB7B"/>
    <w:rsid w:val="00065E67"/>
    <w:rsid w:val="00333AC9"/>
    <w:rsid w:val="003A5192"/>
    <w:rsid w:val="006652C5"/>
    <w:rsid w:val="008A6967"/>
    <w:rsid w:val="00A95BD9"/>
    <w:rsid w:val="00B72031"/>
    <w:rsid w:val="00BE6608"/>
    <w:rsid w:val="00CA145A"/>
    <w:rsid w:val="00CB6C02"/>
    <w:rsid w:val="00F30FBA"/>
    <w:rsid w:val="08AD19D3"/>
    <w:rsid w:val="0F6E1253"/>
    <w:rsid w:val="108336E2"/>
    <w:rsid w:val="14767D20"/>
    <w:rsid w:val="15D45047"/>
    <w:rsid w:val="39B40164"/>
    <w:rsid w:val="3DE10E3E"/>
    <w:rsid w:val="3DF61B22"/>
    <w:rsid w:val="409B183E"/>
    <w:rsid w:val="54C07A12"/>
    <w:rsid w:val="57671A88"/>
    <w:rsid w:val="5B085F23"/>
    <w:rsid w:val="5F5A3F72"/>
    <w:rsid w:val="5FEC397C"/>
    <w:rsid w:val="60FF6601"/>
    <w:rsid w:val="63EF1E66"/>
    <w:rsid w:val="657F5A0D"/>
    <w:rsid w:val="67FF8A43"/>
    <w:rsid w:val="6A49F83B"/>
    <w:rsid w:val="713F1936"/>
    <w:rsid w:val="76BDE588"/>
    <w:rsid w:val="781F77D2"/>
    <w:rsid w:val="79B95030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批注框文本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</Words>
  <Characters>382</Characters>
  <Lines>3</Lines>
  <Paragraphs>1</Paragraphs>
  <TotalTime>0</TotalTime>
  <ScaleCrop>false</ScaleCrop>
  <LinksUpToDate>false</LinksUpToDate>
  <CharactersWithSpaces>447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2020-12-21T19:02:00Z</dcterms:created>
  <dc:creator>guagua</dc:creator>
  <cp:lastModifiedBy>lixy</cp:lastModifiedBy>
  <dcterms:modified xsi:type="dcterms:W3CDTF">2023-12-08T15:32:51Z</dcterms:modified>
  <dc:title>广东法律服务网服务事项指南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