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70" w:rsidRDefault="00550970" w:rsidP="00550970"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附件5</w:t>
      </w:r>
    </w:p>
    <w:p w:rsidR="00550970" w:rsidRDefault="00550970" w:rsidP="00550970">
      <w:pPr>
        <w:spacing w:afterLines="50" w:after="156" w:line="0" w:lineRule="atLeast"/>
        <w:jc w:val="center"/>
        <w:rPr>
          <w:rFonts w:ascii="宋体" w:hAnsi="宋体" w:hint="eastAsia"/>
          <w:color w:val="000000"/>
          <w:sz w:val="36"/>
          <w:szCs w:val="36"/>
        </w:rPr>
      </w:pPr>
      <w:bookmarkStart w:id="0" w:name="_GoBack"/>
      <w:r>
        <w:rPr>
          <w:rFonts w:ascii="宋体" w:hAnsi="宋体" w:hint="eastAsia"/>
          <w:color w:val="000000"/>
          <w:sz w:val="36"/>
          <w:szCs w:val="36"/>
        </w:rPr>
        <w:t>相关服务信息</w:t>
      </w:r>
    </w:p>
    <w:bookmarkEnd w:id="0"/>
    <w:p w:rsidR="00550970" w:rsidRDefault="00550970" w:rsidP="00550970">
      <w:pPr>
        <w:spacing w:afterLines="50" w:after="156" w:line="400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一、预约办理、补贴办法浏览及疑问解答、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老旧车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提前淘汰相关信息查询、下载《老旧车提前淘汰奖励补贴申请委托书》和《非财政供养单位的老旧车承诺书》电子文稿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2543"/>
        <w:gridCol w:w="3011"/>
      </w:tblGrid>
      <w:tr w:rsidR="00550970" w:rsidTr="00550970">
        <w:trPr>
          <w:trHeight w:val="284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0" w:rsidRDefault="00550970">
            <w:pPr>
              <w:spacing w:line="26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深圳人居</w:t>
            </w:r>
            <w:proofErr w:type="gramStart"/>
            <w:r>
              <w:rPr>
                <w:rFonts w:ascii="黑体" w:eastAsia="黑体" w:hAnsi="宋体" w:hint="eastAsia"/>
                <w:color w:val="000000"/>
                <w:szCs w:val="21"/>
              </w:rPr>
              <w:t>环境网</w:t>
            </w:r>
            <w:proofErr w:type="gram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0" w:rsidRDefault="00550970">
            <w:pPr>
              <w:spacing w:line="26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直链网页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0" w:rsidRDefault="00550970">
            <w:pPr>
              <w:spacing w:line="26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“深圳人居委”</w:t>
            </w:r>
            <w:proofErr w:type="gramStart"/>
            <w:r>
              <w:rPr>
                <w:rFonts w:ascii="黑体" w:eastAsia="黑体" w:hAnsi="宋体" w:hint="eastAsia"/>
                <w:color w:val="000000"/>
                <w:szCs w:val="21"/>
              </w:rPr>
              <w:t>微信公众号</w:t>
            </w:r>
            <w:proofErr w:type="gramEnd"/>
          </w:p>
        </w:tc>
      </w:tr>
      <w:tr w:rsidR="00550970" w:rsidTr="00550970">
        <w:trPr>
          <w:trHeight w:val="284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0" w:rsidRDefault="00550970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hyperlink r:id="rId5" w:history="1">
              <w:r>
                <w:rPr>
                  <w:rStyle w:val="a3"/>
                  <w:rFonts w:ascii="宋体" w:hAnsi="宋体" w:hint="eastAsia"/>
                  <w:color w:val="000000"/>
                  <w:szCs w:val="21"/>
                  <w:u w:val="none"/>
                </w:rPr>
                <w:t>http://www.szhec.gov.cn</w:t>
              </w:r>
            </w:hyperlink>
          </w:p>
          <w:p w:rsidR="00550970" w:rsidRDefault="00550970">
            <w:pPr>
              <w:spacing w:line="26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（政务服务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sym w:font="Wingdings" w:char="F0E0"/>
            </w:r>
            <w:proofErr w:type="gramStart"/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老旧车</w:t>
            </w:r>
            <w:proofErr w:type="gramEnd"/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提前淘汰查询）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0" w:rsidRDefault="00550970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hyperlink r:id="rId6" w:history="1">
              <w:r>
                <w:rPr>
                  <w:rStyle w:val="a3"/>
                  <w:rFonts w:ascii="宋体" w:hAnsi="宋体" w:hint="eastAsia"/>
                  <w:color w:val="000000"/>
                  <w:szCs w:val="21"/>
                  <w:u w:val="none"/>
                </w:rPr>
                <w:t>http://203.91.34.46:8001/appAdmin/index.jsp</w:t>
              </w:r>
            </w:hyperlink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0" w:rsidRDefault="00550970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szrjhjw</w:t>
            </w:r>
            <w:proofErr w:type="spellEnd"/>
          </w:p>
          <w:p w:rsidR="00550970" w:rsidRDefault="00550970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（网上办事</w:t>
            </w:r>
            <w:r>
              <w:rPr>
                <w:rFonts w:ascii="宋体" w:hAnsi="宋体"/>
                <w:color w:val="000000"/>
                <w:szCs w:val="21"/>
              </w:rPr>
              <w:sym w:font="Wingdings" w:char="F0E0"/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老旧车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提前淘汰）</w:t>
            </w:r>
          </w:p>
        </w:tc>
      </w:tr>
      <w:tr w:rsidR="00550970" w:rsidTr="00550970">
        <w:trPr>
          <w:trHeight w:val="284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0" w:rsidRDefault="00550970" w:rsidP="00550970">
            <w:pPr>
              <w:spacing w:beforeLines="30" w:before="93"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-872490</wp:posOffset>
                  </wp:positionV>
                  <wp:extent cx="1043940" cy="1028065"/>
                  <wp:effectExtent l="0" t="0" r="3810" b="635"/>
                  <wp:wrapTopAndBottom/>
                  <wp:docPr id="3" name="图片 3" descr="下载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下载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2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hint="eastAsia"/>
                <w:color w:val="000000"/>
                <w:szCs w:val="21"/>
              </w:rPr>
              <w:t>（请用手机浏览器扫描）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0" w:rsidRDefault="0055097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63500</wp:posOffset>
                  </wp:positionV>
                  <wp:extent cx="1043940" cy="1021080"/>
                  <wp:effectExtent l="0" t="0" r="3810" b="7620"/>
                  <wp:wrapTopAndBottom/>
                  <wp:docPr id="2" name="图片 2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下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2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hint="eastAsia"/>
                <w:color w:val="000000"/>
                <w:szCs w:val="21"/>
              </w:rPr>
              <w:t>（请用手机浏览器扫描）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0" w:rsidRDefault="00550970">
            <w:pPr>
              <w:spacing w:line="28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20955</wp:posOffset>
                  </wp:positionV>
                  <wp:extent cx="1043940" cy="1047115"/>
                  <wp:effectExtent l="0" t="0" r="3810" b="635"/>
                  <wp:wrapTopAndBottom/>
                  <wp:docPr id="1" name="图片 1" descr="微信图片_20171017105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微信图片_20171017105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hint="eastAsia"/>
                <w:color w:val="000000"/>
                <w:szCs w:val="21"/>
              </w:rPr>
              <w:t>（请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用微信扫描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关注）</w:t>
            </w:r>
          </w:p>
        </w:tc>
      </w:tr>
    </w:tbl>
    <w:p w:rsidR="00550970" w:rsidRDefault="00550970" w:rsidP="00550970">
      <w:pPr>
        <w:spacing w:beforeLines="50" w:before="156" w:line="384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二、办理《机动车注销证明书》及机动车转出手续的单位</w:t>
      </w:r>
    </w:p>
    <w:p w:rsidR="00550970" w:rsidRDefault="00550970" w:rsidP="00550970">
      <w:pPr>
        <w:spacing w:line="384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单位：深圳市公安局交通警察局车辆管理所</w:t>
      </w:r>
    </w:p>
    <w:p w:rsidR="00550970" w:rsidRDefault="00550970" w:rsidP="00550970">
      <w:pPr>
        <w:spacing w:line="384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地址：深圳市南山区龙井路128号</w:t>
      </w:r>
    </w:p>
    <w:p w:rsidR="00550970" w:rsidRDefault="00550970" w:rsidP="00550970">
      <w:pPr>
        <w:spacing w:line="384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咨询电话：22222000</w:t>
      </w:r>
    </w:p>
    <w:p w:rsidR="00550970" w:rsidRDefault="00550970" w:rsidP="00550970">
      <w:pPr>
        <w:spacing w:line="384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服务时间：9∶00-17∶00（节假日、公休日除外）</w:t>
      </w:r>
    </w:p>
    <w:p w:rsidR="00550970" w:rsidRDefault="00550970" w:rsidP="00550970">
      <w:pPr>
        <w:spacing w:line="384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三、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老旧车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提前淘汰奖励补贴受理点</w:t>
      </w:r>
    </w:p>
    <w:p w:rsidR="00550970" w:rsidRDefault="00550970" w:rsidP="00550970">
      <w:pPr>
        <w:spacing w:line="384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单位：深圳市人居环境委员会机动车排污监督管理办公室</w:t>
      </w:r>
    </w:p>
    <w:p w:rsidR="00550970" w:rsidRDefault="00550970" w:rsidP="00550970">
      <w:pPr>
        <w:spacing w:line="384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地址：福田区上梅林梅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坳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六路6号一楼机动车环保服务大厅1号厅</w:t>
      </w:r>
    </w:p>
    <w:p w:rsidR="00550970" w:rsidRDefault="00550970" w:rsidP="00550970">
      <w:pPr>
        <w:spacing w:line="384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咨询电话：0755-83127392</w:t>
      </w:r>
    </w:p>
    <w:p w:rsidR="00550970" w:rsidRDefault="00550970" w:rsidP="00550970">
      <w:pPr>
        <w:spacing w:line="384" w:lineRule="atLeas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服务时间：9∶00-12∶00，13∶00-17∶00（节假日、公休日除外）</w:t>
      </w:r>
    </w:p>
    <w:p w:rsidR="00550970" w:rsidRDefault="00550970" w:rsidP="00550970">
      <w:pPr>
        <w:spacing w:line="384" w:lineRule="atLeast"/>
        <w:ind w:firstLineChars="200" w:firstLine="480"/>
        <w:rPr>
          <w:rFonts w:ascii="楷体_GB2312" w:eastAsia="楷体_GB2312" w:hAnsi="宋体" w:hint="eastAsia"/>
          <w:color w:val="000000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>温馨提示：1</w:t>
      </w:r>
      <w:r>
        <w:rPr>
          <w:rFonts w:ascii="楷体_GB2312" w:eastAsia="楷体_GB2312" w:hAnsi="宋体" w:hint="eastAsia"/>
          <w:sz w:val="24"/>
          <w:szCs w:val="24"/>
        </w:rPr>
        <w:t>．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乘坐地铁4号线或9号线在“上梅林”站的B出口出后向北方向走约500米；2</w:t>
      </w:r>
      <w:r>
        <w:rPr>
          <w:rFonts w:ascii="楷体_GB2312" w:eastAsia="楷体_GB2312" w:hAnsi="宋体" w:hint="eastAsia"/>
          <w:sz w:val="24"/>
          <w:szCs w:val="24"/>
        </w:rPr>
        <w:t>．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导航请输入“深圳市机动车排污监督管理办公室”（梅林）或“机动车环保服务大厅”即可导航到达。</w:t>
      </w:r>
    </w:p>
    <w:p w:rsidR="00B546B2" w:rsidRPr="00550970" w:rsidRDefault="00B546B2"/>
    <w:sectPr w:rsidR="00B546B2" w:rsidRPr="00550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70"/>
    <w:rsid w:val="00550970"/>
    <w:rsid w:val="00B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0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0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03.91.34.46:8001/appAdmin/index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zhec.gov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2018-10-30T07:18:00Z</dcterms:created>
  <dcterms:modified xsi:type="dcterms:W3CDTF">2018-10-30T07:19:00Z</dcterms:modified>
</cp:coreProperties>
</file>