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6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104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Hans"/>
        </w:rPr>
        <w:t>广东法律服务网热线平台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</w:t>
      </w:r>
    </w:p>
    <w:tbl>
      <w:tblPr>
        <w:tblStyle w:val="3"/>
        <w:tblW w:w="1046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39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74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预约服务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向群众提供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公证业务申办、国家统一法律职业资格证书领取、现场人民调解、广东省公共法律服务中心咨询服务、台湾公证书正副本核验、有偿律师服务、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广东省公共法律服务中心领导干部接访等业务的预约服务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拨打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13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913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913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913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913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1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F46DD"/>
    <w:rsid w:val="6ED74863"/>
    <w:rsid w:val="7F6F46DD"/>
    <w:rsid w:val="7FAFB7C5"/>
    <w:rsid w:val="FF5F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2020-12-31T10:56:00Z</dcterms:created>
  <dc:creator>guagua</dc:creator>
  <cp:lastModifiedBy>guagua</cp:lastModifiedBy>
  <dcterms:modified xsi:type="dcterms:W3CDTF">2020-12-31T09:54:01Z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