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广东深圳法律服务网服务事项指南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填写单位：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深圳市司法局第一强制隔离戒毒所、深圳市司法局第二强制隔离戒毒所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司法行政戒毒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向公众提供司法行政戒毒机构的相关信息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《中华人民共和国政府信息公开条例》第九条第三款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深圳市司法局第一强制隔离戒毒所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深圳市司法局第二强制隔离戒毒所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网址查询：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http://sf.sz.gov.cn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电话查询：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0755-82487097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（市司法局第一强戒所）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0755-28190800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（市司法局第二强戒所）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周一至周五（法定节假日除外）上午8：30-12:00下午14:00-17: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当天办结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当天办结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需了解我市司法行政戒毒机构信息的单位和个人。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无需材料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无结果文书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      □现金支付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0755-82487097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（市司法局第一强戒所）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0755-28190800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（市司法局第二强戒所）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0755-82487076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（市司法局第一强戒所）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0755-28196067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（市司法局第二强戒所）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否</w:t>
            </w:r>
          </w:p>
        </w:tc>
      </w:tr>
    </w:tbl>
    <w:p>
      <w:r>
        <w:rPr>
          <w:sz w:val="21"/>
        </w:rPr>
        <w:pict>
          <v:group id="_x0000_s2050" o:spid="_x0000_s2050" o:spt="203" style="position:absolute;left:0pt;margin-left:135.75pt;margin-top:12.55pt;height:208.8pt;width:152.55pt;z-index:251658240;mso-width-relative:page;mso-height-relative:page;" coordorigin="8665,46364" coordsize="3051,4176" o:gfxdata="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">
            <o:lock v:ext="edit" aspectratio="f"/>
            <v:group id="组合 14" o:spid="_x0000_s2051" o:spt="203" style="position:absolute;left:8665;top:46364;height:3004;width:3051;" coordorigin="8749,46014" coordsize="3051,3004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<o:lock v:ext="edit" aspectratio="f"/>
              <v:group id="组合 13" o:spid="_x0000_s2052" o:spt="203" style="position:absolute;left:8749;top:46014;height:3004;width:3051;" coordorigin="8766,45964" coordsize="3051,3004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<o:lock v:ext="edit" aspectratio="f"/>
                <v:shape id="文本框 4" o:spid="_x0000_s2053" o:spt="202" type="#_x0000_t202" style="position:absolute;left:9113;top:48435;height:533;width:2315;" fillcolor="#FFFFFF" filled="t" stroked="t" coordsize="21600,21600" o:gfxdata="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ZVC/C2AAAA2gAAAA8A&#10;AAAAAAAAAQAgAAAAIgAAAGRycy9kb3ducmV2LnhtbFBLAQIUABQAAAAIAIdO4kAzLwWeOwAAADkA&#10;AAAQAAAAAAAAAAEAIAAAAAUBAABkcnMvc2hhcGV4bWwueG1sUEsFBgAAAAAGAAYAWwEAAK8DAAAA&#10;AA==&#10;">
                  <v:path/>
                  <v:fill on="t" color2="#FFFFFF" focussize="0,0"/>
                  <v:stroke weight="0.5pt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获得相关机构信息</w:t>
                        </w:r>
                      </w:p>
                      <w:p/>
                    </w:txbxContent>
                  </v:textbox>
                </v:shape>
                <v:shape id="下箭头 8" o:spid="_x0000_s2054" o:spt="67" type="#_x0000_t67" style="position:absolute;left:9782;top:46631;height:617;width:667;v-text-anchor:middle;" fillcolor="#4F81BD" filled="t" stroked="t" coordsize="21600,21600" o:gfxdata="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Lmjgu5AAAA2gAA&#10;AA8AAAAAAAAAAQAgAAAAIgAAAGRycy9kb3ducmV2LnhtbFBLAQIUABQAAAAIAIdO4kAzLwWeOwAA&#10;ADkAAAAQAAAAAAAAAAEAIAAAAAgBAABkcnMvc2hhcGV4bWwueG1sUEsFBgAAAAAGAAYAWwEAALID&#10;AAAAAA==&#10;" adj="10800,5400">
                  <v:path/>
                  <v:fill on="t" color2="#FFFFFF" focussize="0,0"/>
                  <v:stroke weight="2pt" color="#385D8A" joinstyle="round"/>
                  <v:imagedata o:title=""/>
                  <o:lock v:ext="edit" aspectratio="f"/>
                </v:shape>
                <v:shape id="流程图: 终止 9" o:spid="_x0000_s2055" o:spt="116" type="#_x0000_t116" style="position:absolute;left:9083;top:45964;height:633;width:1983;v-text-anchor:middle;" fillcolor="#FFFFFF" filled="t" stroked="t" coordsize="21600,21600" o:gfxdata="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wTBBvQAA&#10;ANoAAAAPAAAAAAAAAAEAIAAAACIAAABkcnMvZG93bnJldi54bWxQSwECFAAUAAAACACHTuJAMy8F&#10;njsAAAA5AAAAEAAAAAAAAAABACAAAAAMAQAAZHJzL3NoYXBleG1sLnhtbFBLBQYAAAAABgAGAFsB&#10;AAC2AwAAAAA=&#10;">
                  <v:path/>
                  <v:fill on="t" color2="#FFFFFF" focussize="0,0"/>
                  <v:stroke weight="2pt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文本框 11" o:spid="_x0000_s2056" o:spt="202" type="#_x0000_t202" style="position:absolute;left:8766;top:47258;height:550;width:3051;" fillcolor="#FFFFFF" filled="t" stroked="t" coordsize="21600,21600" o:gfxdata="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TuCe9tAAAANsAAAAPAAAA&#10;AAAAAAEAIAAAACIAAABkcnMvZG93bnJldi54bWxQSwECFAAUAAAACACHTuJAMy8FnjsAAAA5AAAA&#10;EAAAAAAAAAABACAAAAADAQAAZHJzL3NoYXBleG1sLnhtbFBLBQYAAAAABgAGAFsBAACtAwAAAAA=&#10;">
                  <v:path/>
                  <v:fill on="t" color2="#FFFFFF" focussize="0,0"/>
                  <v:stroke weight="0.5pt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登陆网站或拨打电话查询</w:t>
                        </w:r>
                      </w:p>
                    </w:txbxContent>
                  </v:textbox>
                </v:shape>
              </v:group>
              <v:shape id="下箭头 12" o:spid="_x0000_s2057" o:spt="67" type="#_x0000_t67" style="position:absolute;left:9765;top:47865;height:518;width:667;v-text-anchor:middle;" fillcolor="#4F81BD" filled="t" stroked="t" coordsize="21600,21600" o:gfxdata="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vMnGrsAAADb&#10;AAAADwAAAAAAAAABACAAAAAiAAAAZHJzL2Rvd25yZXYueG1sUEsBAhQAFAAAAAgAh07iQDMvBZ47&#10;AAAAOQAAABAAAAAAAAAAAQAgAAAACgEAAGRycy9zaGFwZXhtbC54bWxQSwUGAAAAAAYABgBbAQAA&#10;tAMAAAAA&#10;" adj="10800,5400">
                <v:path/>
                <v:fill on="t" color2="#FFFFFF" focussize="0,0"/>
                <v:stroke weight="2pt" color="#385D8A" joinstyle="round"/>
                <v:imagedata o:title=""/>
                <o:lock v:ext="edit" aspectratio="f"/>
              </v:shape>
            </v:group>
            <v:shape id="流程图: 终止 15" o:spid="_x0000_s2058" o:spt="116" type="#_x0000_t116" style="position:absolute;left:9150;top:49990;height:550;width:1817;v-text-anchor:middle;" fillcolor="#FFFFFF" filled="t" stroked="t" coordsize="21600,21600" o:gfxdata="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RQZ/e8AAAA&#10;2wAAAA8AAAAAAAAAAQAgAAAAIgAAAGRycy9kb3ducmV2LnhtbFBLAQIUABQAAAAIAIdO4kAzLwWe&#10;OwAAADkAAAAQAAAAAAAAAAEAIAAAAAsBAABkcnMvc2hhcGV4bWwueG1sUEsFBgAAAAAGAAYAWwEA&#10;ALUDAAAAAA==&#10;">
              <v:path/>
              <v:fill on="t" color2="#FFFFFF" focussize="0,0"/>
              <v:stroke weight="2pt" joinstyle="round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eastAsia="宋体"/>
                        <w:color w:val="000000"/>
                        <w:lang w:eastAsia="zh-CN"/>
                      </w:rPr>
                    </w:pPr>
                    <w:r>
                      <w:rPr>
                        <w:rFonts w:hint="eastAsia"/>
                        <w:color w:val="000000"/>
                        <w:lang w:eastAsia="zh-CN"/>
                      </w:rPr>
                      <w:t>结束</w:t>
                    </w:r>
                  </w:p>
                </w:txbxContent>
              </v:textbox>
            </v:shape>
            <v:shape id="下箭头 16" o:spid="_x0000_s2059" o:spt="67" type="#_x0000_t67" style="position:absolute;left:9682;top:49414;height:534;width:684;v-text-anchor:middle;" fillcolor="#4F81BD" filled="t" stroked="t" coordsize="21600,21600" o:gfxdata="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cghGbsAAADb&#10;AAAADwAAAAAAAAABACAAAAAiAAAAZHJzL2Rvd25yZXYueG1sUEsBAhQAFAAAAAgAh07iQDMvBZ47&#10;AAAAOQAAABAAAAAAAAAAAQAgAAAACgEAAGRycy9zaGFwZXhtbC54bWxQSwUGAAAAAAYABgBbAQAA&#10;tAMAAAAA&#10;" adj="10800,5400">
              <v:path/>
              <v:fill on="t" color2="#FFFFFF" focussize="0,0"/>
              <v:stroke weight="2pt" color="#385D8A" joinstyle="round"/>
              <v:imagedata o:title=""/>
              <o:lock v:ext="edit" aspectratio="f"/>
            </v:shape>
          </v:group>
        </w:pict>
      </w:r>
      <w:r>
        <w:t>办理流程图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D1FFDB7B"/>
    <w:rsid w:val="00034364"/>
    <w:rsid w:val="00170188"/>
    <w:rsid w:val="004B1509"/>
    <w:rsid w:val="00507797"/>
    <w:rsid w:val="005D1194"/>
    <w:rsid w:val="005F4388"/>
    <w:rsid w:val="0061451B"/>
    <w:rsid w:val="00614975"/>
    <w:rsid w:val="00767D4F"/>
    <w:rsid w:val="009918E8"/>
    <w:rsid w:val="009F16D2"/>
    <w:rsid w:val="00AA36F9"/>
    <w:rsid w:val="00B03E10"/>
    <w:rsid w:val="00B91855"/>
    <w:rsid w:val="00C75593"/>
    <w:rsid w:val="00D8592E"/>
    <w:rsid w:val="00DF0249"/>
    <w:rsid w:val="00E22E95"/>
    <w:rsid w:val="00F57B68"/>
    <w:rsid w:val="00FE7427"/>
    <w:rsid w:val="04A232F6"/>
    <w:rsid w:val="05510877"/>
    <w:rsid w:val="09076206"/>
    <w:rsid w:val="0BF506CB"/>
    <w:rsid w:val="0DDC4EEE"/>
    <w:rsid w:val="19BAA8DF"/>
    <w:rsid w:val="1CFF916E"/>
    <w:rsid w:val="1E36651F"/>
    <w:rsid w:val="1FFE6953"/>
    <w:rsid w:val="2FBF9DC4"/>
    <w:rsid w:val="2FDF479B"/>
    <w:rsid w:val="335A474E"/>
    <w:rsid w:val="39D65986"/>
    <w:rsid w:val="3BB65827"/>
    <w:rsid w:val="3FBA0F49"/>
    <w:rsid w:val="3FFF68A2"/>
    <w:rsid w:val="461E08E5"/>
    <w:rsid w:val="4A390E3A"/>
    <w:rsid w:val="54A456D8"/>
    <w:rsid w:val="5A862379"/>
    <w:rsid w:val="5DC763FE"/>
    <w:rsid w:val="5F5A3F72"/>
    <w:rsid w:val="6A49F83B"/>
    <w:rsid w:val="6C79311C"/>
    <w:rsid w:val="6E5A179A"/>
    <w:rsid w:val="735B33C7"/>
    <w:rsid w:val="76DFE111"/>
    <w:rsid w:val="7CF598A8"/>
    <w:rsid w:val="7E6FDE36"/>
    <w:rsid w:val="7F7A1118"/>
    <w:rsid w:val="7FBFCCF6"/>
    <w:rsid w:val="7FEFAEE3"/>
    <w:rsid w:val="7FF604C2"/>
    <w:rsid w:val="7FFE7FFB"/>
    <w:rsid w:val="A3BF05FE"/>
    <w:rsid w:val="AEBC464F"/>
    <w:rsid w:val="AFFF4812"/>
    <w:rsid w:val="BB7CDBEB"/>
    <w:rsid w:val="BF7FF36E"/>
    <w:rsid w:val="C57F8CA1"/>
    <w:rsid w:val="C7032B0E"/>
    <w:rsid w:val="CDCF5B15"/>
    <w:rsid w:val="D1FFDB7B"/>
    <w:rsid w:val="EAEAC8A6"/>
    <w:rsid w:val="EC470635"/>
    <w:rsid w:val="ECAF3A01"/>
    <w:rsid w:val="EEFFCD3C"/>
    <w:rsid w:val="F5CD0C1E"/>
    <w:rsid w:val="F5F7A21A"/>
    <w:rsid w:val="FECB9A7F"/>
    <w:rsid w:val="FFEBAC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8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9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3"/>
    <customShpInfo spid="_x0000_s2054"/>
    <customShpInfo spid="_x0000_s2055"/>
    <customShpInfo spid="_x0000_s2056"/>
    <customShpInfo spid="_x0000_s2052"/>
    <customShpInfo spid="_x0000_s2057"/>
    <customShpInfo spid="_x0000_s2051"/>
    <customShpInfo spid="_x0000_s2058"/>
    <customShpInfo spid="_x0000_s205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111</Words>
  <Characters>636</Characters>
  <Lines>5</Lines>
  <Paragraphs>1</Paragraphs>
  <TotalTime>9</TotalTime>
  <ScaleCrop>false</ScaleCrop>
  <LinksUpToDate>false</LinksUpToDate>
  <CharactersWithSpaces>746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2020-12-11T15:38:00Z</dcterms:created>
  <dc:creator>guagua</dc:creator>
  <cp:lastModifiedBy>huangmh</cp:lastModifiedBy>
  <cp:lastPrinted>2020-06-06T10:15:00Z</cp:lastPrinted>
  <dcterms:modified xsi:type="dcterms:W3CDTF">2023-11-23T15:55:34Z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