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公共法律服务中心</w:t>
      </w:r>
      <w:bookmarkStart w:id="0" w:name="_GoBack"/>
      <w:bookmarkEnd w:id="0"/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台湾公证书正副本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深圳市公证员信息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前往广东省公共法律服务中心查询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广东省深圳市公证员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广东省公共法律服务中心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广州市越秀区下塘西路5号 广东省公共法律服务中心一楼综合窗口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所查信息为广东省内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台湾公证书正副本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信息</w:t>
            </w:r>
          </w:p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0755-82019576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0755-82019597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OTNiMWVhNmFkNmYyZGE0NWRmN2MyNDVhODcxOWUifQ=="/>
  </w:docVars>
  <w:rsids>
    <w:rsidRoot w:val="D1FFDB7B"/>
    <w:rsid w:val="00354346"/>
    <w:rsid w:val="0F6E1253"/>
    <w:rsid w:val="27FF4449"/>
    <w:rsid w:val="3BFF04C5"/>
    <w:rsid w:val="3F4D5267"/>
    <w:rsid w:val="57671A88"/>
    <w:rsid w:val="5F5A3F72"/>
    <w:rsid w:val="6102623D"/>
    <w:rsid w:val="67FF8A43"/>
    <w:rsid w:val="6A49F83B"/>
    <w:rsid w:val="6BCB1A85"/>
    <w:rsid w:val="76BDE588"/>
    <w:rsid w:val="7CF598A8"/>
    <w:rsid w:val="7FBFCCF6"/>
    <w:rsid w:val="7FF604C2"/>
    <w:rsid w:val="BF7FF36E"/>
    <w:rsid w:val="C57F8CA1"/>
    <w:rsid w:val="C7032B0E"/>
    <w:rsid w:val="CDF91DE9"/>
    <w:rsid w:val="D1FFDB7B"/>
    <w:rsid w:val="DEBFCAF8"/>
    <w:rsid w:val="DFF7A363"/>
    <w:rsid w:val="F5CD0C1E"/>
    <w:rsid w:val="F5FF9277"/>
    <w:rsid w:val="FEEE4708"/>
    <w:rsid w:val="FF7F29C0"/>
    <w:rsid w:val="FFEA861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2020-04-19T22:12:00Z</dcterms:created>
  <dc:creator>guagua</dc:creator>
  <cp:lastModifiedBy>°一往而深゛</cp:lastModifiedBy>
  <dcterms:modified xsi:type="dcterms:W3CDTF">2023-12-28T08:21:37Z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7771149A1F894AFE896977BF8A9BEB35_12</vt:lpwstr>
  </property>
</Properties>
</file>