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BF9" w:rsidRDefault="00760BF9" w:rsidP="00760BF9">
      <w:pPr>
        <w:spacing w:line="620" w:lineRule="exac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760BF9" w:rsidRDefault="00760BF9" w:rsidP="00760BF9">
      <w:pPr>
        <w:spacing w:line="620" w:lineRule="exact"/>
        <w:jc w:val="center"/>
        <w:rPr>
          <w:rFonts w:ascii="宋体" w:hAnsi="宋体"/>
          <w:b/>
          <w:bCs/>
          <w:sz w:val="44"/>
        </w:rPr>
      </w:pPr>
      <w:r>
        <w:rPr>
          <w:rFonts w:ascii="宋体" w:hAnsi="宋体" w:hint="eastAsia"/>
          <w:b/>
          <w:bCs/>
          <w:sz w:val="44"/>
        </w:rPr>
        <w:t>行政复议决定书</w:t>
      </w:r>
    </w:p>
    <w:p w:rsidR="00760BF9" w:rsidRDefault="00760BF9" w:rsidP="00760BF9">
      <w:pPr>
        <w:spacing w:line="620" w:lineRule="exact"/>
        <w:ind w:firstLineChars="200" w:firstLine="640"/>
        <w:rPr>
          <w:rFonts w:ascii="仿宋_GB2312" w:eastAsia="仿宋_GB2312"/>
          <w:sz w:val="32"/>
          <w:szCs w:val="32"/>
        </w:rPr>
      </w:pPr>
    </w:p>
    <w:p w:rsidR="00760BF9" w:rsidRPr="00772430" w:rsidRDefault="00760BF9" w:rsidP="00432490">
      <w:pPr>
        <w:spacing w:line="560" w:lineRule="exact"/>
        <w:ind w:firstLineChars="200" w:firstLine="640"/>
        <w:jc w:val="right"/>
        <w:rPr>
          <w:rFonts w:ascii="仿宋_GB2312" w:eastAsia="仿宋_GB2312" w:hAnsi="仿宋"/>
          <w:sz w:val="32"/>
          <w:szCs w:val="32"/>
        </w:rPr>
      </w:pPr>
      <w:bookmarkStart w:id="0" w:name="_GoBack"/>
      <w:proofErr w:type="gramStart"/>
      <w:r w:rsidRPr="00772430">
        <w:rPr>
          <w:rFonts w:ascii="仿宋_GB2312" w:eastAsia="仿宋_GB2312" w:hAnsi="仿宋" w:hint="eastAsia"/>
          <w:sz w:val="32"/>
          <w:szCs w:val="32"/>
        </w:rPr>
        <w:t>深府行复</w:t>
      </w:r>
      <w:proofErr w:type="gramEnd"/>
      <w:r w:rsidRPr="00772430">
        <w:rPr>
          <w:rFonts w:ascii="仿宋_GB2312" w:eastAsia="仿宋_GB2312" w:hAnsi="仿宋" w:hint="eastAsia"/>
          <w:sz w:val="32"/>
          <w:szCs w:val="32"/>
        </w:rPr>
        <w:t>〔2018〕</w:t>
      </w:r>
      <w:r w:rsidR="00FD6EA6" w:rsidRPr="00772430">
        <w:rPr>
          <w:rFonts w:ascii="仿宋_GB2312" w:eastAsia="仿宋_GB2312" w:hAnsi="仿宋" w:hint="eastAsia"/>
          <w:sz w:val="32"/>
          <w:szCs w:val="32"/>
        </w:rPr>
        <w:t>1</w:t>
      </w:r>
      <w:r w:rsidR="00B52260" w:rsidRPr="00772430">
        <w:rPr>
          <w:rFonts w:ascii="仿宋_GB2312" w:eastAsia="仿宋_GB2312" w:hAnsi="仿宋" w:hint="eastAsia"/>
          <w:sz w:val="32"/>
          <w:szCs w:val="32"/>
        </w:rPr>
        <w:t>226</w:t>
      </w:r>
      <w:r w:rsidRPr="00772430">
        <w:rPr>
          <w:rFonts w:ascii="仿宋_GB2312" w:eastAsia="仿宋_GB2312" w:hAnsi="仿宋" w:hint="eastAsia"/>
          <w:sz w:val="32"/>
          <w:szCs w:val="32"/>
        </w:rPr>
        <w:t>号</w:t>
      </w:r>
    </w:p>
    <w:bookmarkEnd w:id="0"/>
    <w:p w:rsidR="00760BF9" w:rsidRDefault="00760BF9" w:rsidP="00432490">
      <w:pPr>
        <w:spacing w:line="560" w:lineRule="exact"/>
        <w:ind w:firstLineChars="200" w:firstLine="640"/>
        <w:rPr>
          <w:rFonts w:ascii="仿宋_GB2312" w:eastAsia="仿宋_GB2312"/>
          <w:sz w:val="32"/>
          <w:szCs w:val="32"/>
        </w:rPr>
      </w:pPr>
    </w:p>
    <w:p w:rsidR="001059DC" w:rsidRPr="00772430" w:rsidRDefault="00760BF9" w:rsidP="00121E2E">
      <w:pPr>
        <w:spacing w:line="560" w:lineRule="exact"/>
        <w:ind w:firstLineChars="200" w:firstLine="640"/>
        <w:rPr>
          <w:rFonts w:ascii="仿宋_GB2312" w:eastAsia="仿宋_GB2312" w:hAnsi="仿宋"/>
          <w:sz w:val="32"/>
        </w:rPr>
      </w:pPr>
      <w:r w:rsidRPr="00B52260">
        <w:rPr>
          <w:rFonts w:ascii="黑体" w:eastAsia="黑体" w:hAnsi="黑体" w:hint="eastAsia"/>
          <w:sz w:val="32"/>
          <w:szCs w:val="32"/>
        </w:rPr>
        <w:t>申请人</w:t>
      </w:r>
      <w:r w:rsidRPr="00B52260">
        <w:rPr>
          <w:rFonts w:ascii="黑体" w:eastAsia="黑体" w:hAnsi="黑体" w:cs="宋体" w:hint="eastAsia"/>
          <w:bCs/>
          <w:sz w:val="32"/>
          <w:szCs w:val="32"/>
        </w:rPr>
        <w:t>：</w:t>
      </w:r>
      <w:r w:rsidR="00121E2E">
        <w:rPr>
          <w:rFonts w:ascii="仿宋_GB2312" w:eastAsia="仿宋_GB2312" w:hAnsi="仿宋" w:cs="宋体" w:hint="eastAsia"/>
          <w:bCs/>
          <w:sz w:val="32"/>
          <w:szCs w:val="32"/>
        </w:rPr>
        <w:t>徐某</w:t>
      </w:r>
    </w:p>
    <w:p w:rsidR="001059DC" w:rsidRPr="00772430" w:rsidRDefault="00974A68" w:rsidP="00121E2E">
      <w:pPr>
        <w:spacing w:line="560" w:lineRule="exact"/>
        <w:ind w:firstLineChars="200" w:firstLine="640"/>
        <w:rPr>
          <w:rFonts w:ascii="仿宋_GB2312" w:eastAsia="仿宋_GB2312" w:hAnsi="仿宋"/>
          <w:sz w:val="32"/>
        </w:rPr>
      </w:pPr>
      <w:r w:rsidRPr="00B52260">
        <w:rPr>
          <w:rFonts w:ascii="黑体" w:eastAsia="黑体" w:hAnsi="黑体" w:hint="eastAsia"/>
          <w:sz w:val="32"/>
          <w:szCs w:val="32"/>
        </w:rPr>
        <w:t>申请人</w:t>
      </w:r>
      <w:r w:rsidRPr="00B52260">
        <w:rPr>
          <w:rFonts w:ascii="黑体" w:eastAsia="黑体" w:hAnsi="黑体" w:cs="宋体" w:hint="eastAsia"/>
          <w:bCs/>
          <w:sz w:val="32"/>
          <w:szCs w:val="32"/>
        </w:rPr>
        <w:t>：</w:t>
      </w:r>
      <w:r w:rsidR="00121E2E">
        <w:rPr>
          <w:rFonts w:ascii="仿宋_GB2312" w:eastAsia="仿宋_GB2312" w:hAnsi="仿宋" w:cs="宋体" w:hint="eastAsia"/>
          <w:bCs/>
          <w:sz w:val="32"/>
          <w:szCs w:val="32"/>
        </w:rPr>
        <w:t>陈某</w:t>
      </w:r>
    </w:p>
    <w:p w:rsidR="001059DC" w:rsidRPr="00772430" w:rsidRDefault="00974A68" w:rsidP="00121E2E">
      <w:pPr>
        <w:spacing w:line="560" w:lineRule="exact"/>
        <w:ind w:firstLineChars="200" w:firstLine="640"/>
        <w:rPr>
          <w:rFonts w:ascii="仿宋_GB2312" w:eastAsia="仿宋_GB2312" w:hAnsi="仿宋"/>
          <w:sz w:val="32"/>
        </w:rPr>
      </w:pPr>
      <w:r w:rsidRPr="00B52260">
        <w:rPr>
          <w:rFonts w:ascii="黑体" w:eastAsia="黑体" w:hAnsi="黑体" w:hint="eastAsia"/>
          <w:sz w:val="32"/>
          <w:szCs w:val="32"/>
        </w:rPr>
        <w:t>申请人</w:t>
      </w:r>
      <w:r w:rsidRPr="00B52260">
        <w:rPr>
          <w:rFonts w:ascii="黑体" w:eastAsia="黑体" w:hAnsi="黑体" w:cs="宋体" w:hint="eastAsia"/>
          <w:bCs/>
          <w:sz w:val="32"/>
          <w:szCs w:val="32"/>
        </w:rPr>
        <w:t>：</w:t>
      </w:r>
      <w:r w:rsidR="00121E2E">
        <w:rPr>
          <w:rFonts w:ascii="仿宋_GB2312" w:eastAsia="仿宋_GB2312" w:hAnsi="仿宋" w:cs="宋体" w:hint="eastAsia"/>
          <w:bCs/>
          <w:sz w:val="32"/>
          <w:szCs w:val="32"/>
        </w:rPr>
        <w:t>陈某1</w:t>
      </w:r>
    </w:p>
    <w:p w:rsidR="00974A68" w:rsidRPr="00772430" w:rsidRDefault="00974A68" w:rsidP="00121E2E">
      <w:pPr>
        <w:spacing w:line="560" w:lineRule="exact"/>
        <w:ind w:firstLineChars="200" w:firstLine="640"/>
        <w:rPr>
          <w:rFonts w:ascii="仿宋_GB2312" w:eastAsia="仿宋_GB2312" w:hAnsi="仿宋"/>
          <w:sz w:val="32"/>
        </w:rPr>
      </w:pPr>
      <w:r w:rsidRPr="00B52260">
        <w:rPr>
          <w:rFonts w:ascii="黑体" w:eastAsia="黑体" w:hAnsi="黑体" w:hint="eastAsia"/>
          <w:sz w:val="32"/>
          <w:szCs w:val="32"/>
        </w:rPr>
        <w:t>申请人</w:t>
      </w:r>
      <w:r w:rsidRPr="00B52260">
        <w:rPr>
          <w:rFonts w:ascii="黑体" w:eastAsia="黑体" w:hAnsi="黑体" w:cs="宋体" w:hint="eastAsia"/>
          <w:bCs/>
          <w:sz w:val="32"/>
          <w:szCs w:val="32"/>
        </w:rPr>
        <w:t>：</w:t>
      </w:r>
      <w:r w:rsidR="00121E2E">
        <w:rPr>
          <w:rFonts w:ascii="仿宋_GB2312" w:eastAsia="仿宋_GB2312" w:hAnsi="仿宋" w:cs="宋体" w:hint="eastAsia"/>
          <w:bCs/>
          <w:sz w:val="32"/>
          <w:szCs w:val="32"/>
        </w:rPr>
        <w:t>肖某</w:t>
      </w:r>
    </w:p>
    <w:p w:rsidR="00760BF9" w:rsidRPr="00772430" w:rsidRDefault="00760BF9" w:rsidP="00432490">
      <w:pPr>
        <w:spacing w:line="560" w:lineRule="exact"/>
        <w:ind w:firstLineChars="200" w:firstLine="640"/>
        <w:rPr>
          <w:rFonts w:ascii="仿宋_GB2312" w:eastAsia="仿宋_GB2312" w:hAnsi="仿宋"/>
          <w:sz w:val="32"/>
        </w:rPr>
      </w:pPr>
      <w:r w:rsidRPr="00B52260">
        <w:rPr>
          <w:rFonts w:ascii="黑体" w:eastAsia="黑体" w:hAnsi="黑体" w:hint="eastAsia"/>
          <w:bCs/>
          <w:sz w:val="32"/>
        </w:rPr>
        <w:t>被申请人</w:t>
      </w:r>
      <w:r>
        <w:rPr>
          <w:rFonts w:ascii="黑体" w:eastAsia="黑体" w:hint="eastAsia"/>
          <w:bCs/>
          <w:sz w:val="32"/>
        </w:rPr>
        <w:t>：</w:t>
      </w:r>
      <w:r w:rsidRPr="00772430">
        <w:rPr>
          <w:rFonts w:ascii="仿宋_GB2312" w:eastAsia="仿宋_GB2312" w:hAnsi="仿宋" w:hint="eastAsia"/>
          <w:sz w:val="32"/>
        </w:rPr>
        <w:t>深圳市人力资源和社会保障局</w:t>
      </w:r>
    </w:p>
    <w:p w:rsidR="00760BF9" w:rsidRPr="00772430" w:rsidRDefault="00760BF9" w:rsidP="00432490">
      <w:pPr>
        <w:spacing w:line="560" w:lineRule="exact"/>
        <w:ind w:firstLineChars="200" w:firstLine="640"/>
        <w:rPr>
          <w:rFonts w:ascii="仿宋_GB2312" w:eastAsia="仿宋_GB2312" w:hAnsi="仿宋"/>
          <w:sz w:val="32"/>
        </w:rPr>
      </w:pPr>
      <w:bookmarkStart w:id="1" w:name="OLE_LINK14"/>
      <w:r w:rsidRPr="00772430">
        <w:rPr>
          <w:rFonts w:ascii="仿宋_GB2312" w:eastAsia="仿宋_GB2312" w:hAnsi="仿宋" w:hint="eastAsia"/>
          <w:sz w:val="32"/>
        </w:rPr>
        <w:t>地址：深圳市福田区深南大道8005号人才园</w:t>
      </w:r>
    </w:p>
    <w:p w:rsidR="00760BF9" w:rsidRPr="00772430" w:rsidRDefault="00760BF9" w:rsidP="00432490">
      <w:pPr>
        <w:spacing w:line="560" w:lineRule="exact"/>
        <w:ind w:firstLine="630"/>
        <w:rPr>
          <w:rFonts w:ascii="仿宋_GB2312" w:eastAsia="仿宋_GB2312"/>
          <w:sz w:val="32"/>
        </w:rPr>
      </w:pPr>
      <w:r w:rsidRPr="00772430">
        <w:rPr>
          <w:rFonts w:ascii="仿宋_GB2312" w:eastAsia="仿宋_GB2312" w:hAnsi="仿宋" w:hint="eastAsia"/>
          <w:sz w:val="32"/>
        </w:rPr>
        <w:t>法定代表人：</w:t>
      </w:r>
      <w:bookmarkEnd w:id="1"/>
      <w:r w:rsidRPr="00772430">
        <w:rPr>
          <w:rFonts w:ascii="仿宋_GB2312" w:eastAsia="仿宋_GB2312" w:hAnsi="仿宋" w:hint="eastAsia"/>
          <w:sz w:val="32"/>
        </w:rPr>
        <w:t>孙福金，局长</w:t>
      </w:r>
    </w:p>
    <w:p w:rsidR="00760BF9" w:rsidRPr="00772430" w:rsidRDefault="00760BF9" w:rsidP="00432490">
      <w:pPr>
        <w:spacing w:line="560" w:lineRule="exact"/>
        <w:ind w:firstLine="630"/>
        <w:rPr>
          <w:rFonts w:ascii="仿宋_GB2312" w:eastAsia="仿宋_GB2312" w:hAnsi="仿宋" w:cs="仿宋_GB2312"/>
          <w:sz w:val="32"/>
          <w:szCs w:val="32"/>
        </w:rPr>
      </w:pPr>
      <w:r w:rsidRPr="00772430">
        <w:rPr>
          <w:rFonts w:ascii="仿宋_GB2312" w:eastAsia="仿宋_GB2312" w:hAnsi="仿宋" w:hint="eastAsia"/>
          <w:sz w:val="32"/>
        </w:rPr>
        <w:t>委托代理人：</w:t>
      </w:r>
      <w:r w:rsidR="00251952" w:rsidRPr="00772430">
        <w:rPr>
          <w:rFonts w:ascii="仿宋_GB2312" w:eastAsia="仿宋_GB2312" w:hAnsi="仿宋" w:hint="eastAsia"/>
          <w:sz w:val="32"/>
        </w:rPr>
        <w:t>王璐楠</w:t>
      </w:r>
      <w:r w:rsidR="00EA5CAA" w:rsidRPr="00772430">
        <w:rPr>
          <w:rFonts w:ascii="仿宋_GB2312" w:eastAsia="仿宋_GB2312" w:hAnsi="仿宋" w:hint="eastAsia"/>
          <w:sz w:val="32"/>
        </w:rPr>
        <w:t>、谢芷环</w:t>
      </w:r>
      <w:r w:rsidRPr="00772430">
        <w:rPr>
          <w:rFonts w:ascii="仿宋_GB2312" w:eastAsia="仿宋_GB2312" w:hAnsi="仿宋" w:hint="eastAsia"/>
          <w:sz w:val="32"/>
        </w:rPr>
        <w:t>，广东中全律师事务所律师</w:t>
      </w:r>
    </w:p>
    <w:p w:rsidR="00760BF9" w:rsidRDefault="00760BF9" w:rsidP="00432490">
      <w:pPr>
        <w:spacing w:line="560" w:lineRule="exact"/>
        <w:ind w:firstLineChars="200" w:firstLine="640"/>
        <w:rPr>
          <w:rFonts w:ascii="仿宋_GB2312" w:eastAsia="仿宋_GB2312" w:hAnsi="华文中宋"/>
          <w:sz w:val="32"/>
          <w:szCs w:val="32"/>
        </w:rPr>
      </w:pPr>
    </w:p>
    <w:p w:rsidR="00760BF9" w:rsidRPr="00772430" w:rsidRDefault="00760BF9" w:rsidP="00432490">
      <w:pPr>
        <w:spacing w:line="560" w:lineRule="exact"/>
        <w:ind w:firstLineChars="200" w:firstLine="640"/>
        <w:rPr>
          <w:rFonts w:ascii="仿宋_GB2312" w:eastAsia="仿宋_GB2312" w:hAnsi="仿宋"/>
          <w:sz w:val="32"/>
          <w:szCs w:val="32"/>
        </w:rPr>
      </w:pPr>
      <w:r w:rsidRPr="00772430">
        <w:rPr>
          <w:rFonts w:ascii="仿宋_GB2312" w:eastAsia="仿宋_GB2312" w:hAnsi="仿宋" w:hint="eastAsia"/>
          <w:sz w:val="32"/>
          <w:szCs w:val="32"/>
        </w:rPr>
        <w:t>申请人因不服被申请人</w:t>
      </w:r>
      <w:r w:rsidR="00230CCE" w:rsidRPr="00772430">
        <w:rPr>
          <w:rFonts w:ascii="仿宋_GB2312" w:eastAsia="仿宋_GB2312" w:hAnsi="仿宋" w:hint="eastAsia"/>
          <w:sz w:val="32"/>
          <w:szCs w:val="32"/>
        </w:rPr>
        <w:t>于</w:t>
      </w:r>
      <w:r w:rsidR="00B52260" w:rsidRPr="00772430">
        <w:rPr>
          <w:rFonts w:ascii="仿宋_GB2312" w:eastAsia="仿宋_GB2312" w:hAnsi="仿宋" w:hint="eastAsia"/>
          <w:sz w:val="32"/>
          <w:szCs w:val="32"/>
        </w:rPr>
        <w:t>2018年10月31日</w:t>
      </w:r>
      <w:proofErr w:type="gramStart"/>
      <w:r w:rsidRPr="00772430">
        <w:rPr>
          <w:rFonts w:ascii="仿宋_GB2312" w:eastAsia="仿宋_GB2312" w:hAnsi="仿宋" w:hint="eastAsia"/>
          <w:sz w:val="32"/>
          <w:szCs w:val="32"/>
        </w:rPr>
        <w:t>以</w:t>
      </w:r>
      <w:r w:rsidR="00B52260" w:rsidRPr="00772430">
        <w:rPr>
          <w:rFonts w:ascii="仿宋_GB2312" w:eastAsia="仿宋_GB2312" w:hAnsi="仿宋" w:hint="eastAsia"/>
          <w:sz w:val="32"/>
          <w:szCs w:val="32"/>
        </w:rPr>
        <w:t>深人社工</w:t>
      </w:r>
      <w:proofErr w:type="gramEnd"/>
      <w:r w:rsidR="00B52260" w:rsidRPr="00772430">
        <w:rPr>
          <w:rFonts w:ascii="仿宋_GB2312" w:eastAsia="仿宋_GB2312" w:hAnsi="仿宋" w:hint="eastAsia"/>
          <w:sz w:val="32"/>
          <w:szCs w:val="32"/>
        </w:rPr>
        <w:t>不认决字</w:t>
      </w:r>
      <w:r w:rsidR="00260690" w:rsidRPr="00772430">
        <w:rPr>
          <w:rFonts w:ascii="仿宋_GB2312" w:eastAsia="仿宋_GB2312" w:hAnsi="仿宋" w:hint="eastAsia"/>
          <w:sz w:val="32"/>
          <w:szCs w:val="32"/>
        </w:rPr>
        <w:t>〔2018〕</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号</w:t>
      </w:r>
      <w:r w:rsidRPr="00772430">
        <w:rPr>
          <w:rFonts w:ascii="仿宋_GB2312" w:eastAsia="仿宋_GB2312" w:hAnsi="仿宋" w:hint="eastAsia"/>
          <w:sz w:val="32"/>
          <w:szCs w:val="32"/>
        </w:rPr>
        <w:t>《</w:t>
      </w:r>
      <w:r w:rsidR="00B52260" w:rsidRPr="00772430">
        <w:rPr>
          <w:rFonts w:ascii="仿宋_GB2312" w:eastAsia="仿宋_GB2312" w:hAnsi="仿宋" w:hint="eastAsia"/>
          <w:sz w:val="32"/>
          <w:szCs w:val="32"/>
        </w:rPr>
        <w:t>深圳市不予认定工伤决定书</w:t>
      </w:r>
      <w:r w:rsidRPr="00772430">
        <w:rPr>
          <w:rFonts w:ascii="仿宋_GB2312" w:eastAsia="仿宋_GB2312" w:hAnsi="仿宋" w:hint="eastAsia"/>
          <w:sz w:val="32"/>
          <w:szCs w:val="32"/>
        </w:rPr>
        <w:t>》</w:t>
      </w:r>
      <w:proofErr w:type="gramStart"/>
      <w:r w:rsidRPr="00772430">
        <w:rPr>
          <w:rFonts w:ascii="仿宋_GB2312" w:eastAsia="仿宋_GB2312" w:hAnsi="仿宋" w:hint="eastAsia"/>
          <w:sz w:val="32"/>
          <w:szCs w:val="32"/>
        </w:rPr>
        <w:t>作出</w:t>
      </w:r>
      <w:proofErr w:type="gramEnd"/>
      <w:r w:rsidRPr="00772430">
        <w:rPr>
          <w:rFonts w:ascii="仿宋_GB2312" w:eastAsia="仿宋_GB2312" w:hAnsi="仿宋" w:hint="eastAsia"/>
          <w:sz w:val="32"/>
          <w:szCs w:val="32"/>
        </w:rPr>
        <w:t>的具体行政行为，向本机关申请行政复议，本机关依法受理。被申请人向本机关提交了书面答复及有关证据和依据，本案现已审理终结。</w:t>
      </w:r>
    </w:p>
    <w:p w:rsidR="00B52260" w:rsidRPr="00772430" w:rsidRDefault="00760BF9" w:rsidP="00432490">
      <w:pPr>
        <w:spacing w:line="560" w:lineRule="exact"/>
        <w:ind w:firstLineChars="200" w:firstLine="640"/>
        <w:rPr>
          <w:rFonts w:ascii="仿宋_GB2312" w:eastAsia="仿宋_GB2312" w:hAnsi="仿宋"/>
          <w:sz w:val="32"/>
          <w:szCs w:val="32"/>
        </w:rPr>
      </w:pPr>
      <w:r>
        <w:rPr>
          <w:rFonts w:eastAsia="黑体" w:hint="eastAsia"/>
          <w:sz w:val="32"/>
        </w:rPr>
        <w:t>申请人称：</w:t>
      </w:r>
      <w:r w:rsidR="00B52260" w:rsidRPr="00772430">
        <w:rPr>
          <w:rFonts w:ascii="仿宋_GB2312" w:eastAsia="仿宋_GB2312" w:hAnsi="仿宋" w:hint="eastAsia"/>
          <w:sz w:val="32"/>
          <w:szCs w:val="32"/>
        </w:rPr>
        <w:t>申请人亲属</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系深圳市</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物业管理有限公司(以下简称</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公司)员工，</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被分配在碧</w:t>
      </w:r>
      <w:proofErr w:type="gramStart"/>
      <w:r w:rsidR="00B52260" w:rsidRPr="00772430">
        <w:rPr>
          <w:rFonts w:ascii="仿宋_GB2312" w:eastAsia="仿宋_GB2312" w:hAnsi="仿宋" w:hint="eastAsia"/>
          <w:sz w:val="32"/>
          <w:szCs w:val="32"/>
        </w:rPr>
        <w:t>桂园</w:t>
      </w:r>
      <w:proofErr w:type="gramEnd"/>
      <w:r w:rsidR="00121E2E">
        <w:rPr>
          <w:rFonts w:ascii="仿宋_GB2312" w:eastAsia="仿宋_GB2312" w:hAnsi="仿宋" w:hint="eastAsia"/>
          <w:sz w:val="32"/>
          <w:szCs w:val="32"/>
        </w:rPr>
        <w:t>××公馆</w:t>
      </w:r>
      <w:r w:rsidR="00B52260" w:rsidRPr="00772430">
        <w:rPr>
          <w:rFonts w:ascii="仿宋_GB2312" w:eastAsia="仿宋_GB2312" w:hAnsi="仿宋" w:hint="eastAsia"/>
          <w:sz w:val="32"/>
          <w:szCs w:val="32"/>
        </w:rPr>
        <w:t>工地负责管理保安员，职务为保安队长，其工作内容为检查工地各个保安员在各个工作岗位工作情况，其工作地点在深圳市</w:t>
      </w:r>
      <w:proofErr w:type="gramStart"/>
      <w:r w:rsidR="00B52260" w:rsidRPr="00772430">
        <w:rPr>
          <w:rFonts w:ascii="仿宋_GB2312" w:eastAsia="仿宋_GB2312" w:hAnsi="仿宋" w:hint="eastAsia"/>
          <w:sz w:val="32"/>
          <w:szCs w:val="32"/>
        </w:rPr>
        <w:t>坪山区</w:t>
      </w:r>
      <w:proofErr w:type="gramEnd"/>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村，为了便于工作，公司租用了</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村</w:t>
      </w:r>
      <w:r w:rsidR="00121E2E">
        <w:rPr>
          <w:rFonts w:ascii="仿宋_GB2312" w:eastAsia="仿宋_GB2312" w:hAnsi="仿宋" w:hint="eastAsia"/>
          <w:sz w:val="32"/>
          <w:szCs w:val="32"/>
        </w:rPr>
        <w:t>××栋</w:t>
      </w:r>
      <w:r w:rsidR="00B52260" w:rsidRPr="00772430">
        <w:rPr>
          <w:rFonts w:ascii="仿宋_GB2312" w:eastAsia="仿宋_GB2312" w:hAnsi="仿宋" w:hint="eastAsia"/>
          <w:sz w:val="32"/>
          <w:szCs w:val="32"/>
        </w:rPr>
        <w:t>4巷3号</w:t>
      </w:r>
      <w:r w:rsidR="00121E2E">
        <w:rPr>
          <w:rFonts w:ascii="仿宋_GB2312" w:eastAsia="仿宋_GB2312" w:hAnsi="仿宋" w:hint="eastAsia"/>
          <w:sz w:val="32"/>
          <w:szCs w:val="32"/>
        </w:rPr>
        <w:t>××室</w:t>
      </w:r>
      <w:r w:rsidR="00B52260" w:rsidRPr="00772430">
        <w:rPr>
          <w:rFonts w:ascii="仿宋_GB2312" w:eastAsia="仿宋_GB2312" w:hAnsi="仿宋" w:hint="eastAsia"/>
          <w:sz w:val="32"/>
          <w:szCs w:val="32"/>
        </w:rPr>
        <w:t>，作为</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的办公室和休息场所。由于</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负责管理工作，</w:t>
      </w:r>
      <w:r w:rsidR="00B52260" w:rsidRPr="00772430">
        <w:rPr>
          <w:rFonts w:ascii="仿宋_GB2312" w:eastAsia="仿宋_GB2312" w:hAnsi="仿宋" w:hint="eastAsia"/>
          <w:sz w:val="32"/>
          <w:szCs w:val="32"/>
        </w:rPr>
        <w:lastRenderedPageBreak/>
        <w:t>每天不定时的检查工地上各个保安员在工作岗位上的工作情况，因此</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的工作时间不是固定的，而是不定时的。不巡查岗位时</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就会在</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村</w:t>
      </w:r>
      <w:r w:rsidR="00121E2E">
        <w:rPr>
          <w:rFonts w:ascii="仿宋_GB2312" w:eastAsia="仿宋_GB2312" w:hAnsi="仿宋" w:hint="eastAsia"/>
          <w:sz w:val="32"/>
          <w:szCs w:val="32"/>
        </w:rPr>
        <w:t>××栋</w:t>
      </w:r>
      <w:r w:rsidR="00B52260" w:rsidRPr="00772430">
        <w:rPr>
          <w:rFonts w:ascii="仿宋_GB2312" w:eastAsia="仿宋_GB2312" w:hAnsi="仿宋" w:hint="eastAsia"/>
          <w:sz w:val="32"/>
          <w:szCs w:val="32"/>
        </w:rPr>
        <w:t>4巷3号</w:t>
      </w:r>
      <w:r w:rsidR="00121E2E">
        <w:rPr>
          <w:rFonts w:ascii="仿宋_GB2312" w:eastAsia="仿宋_GB2312" w:hAnsi="仿宋" w:hint="eastAsia"/>
          <w:sz w:val="32"/>
          <w:szCs w:val="32"/>
        </w:rPr>
        <w:t>××室</w:t>
      </w:r>
      <w:r w:rsidR="00B52260" w:rsidRPr="00772430">
        <w:rPr>
          <w:rFonts w:ascii="仿宋_GB2312" w:eastAsia="仿宋_GB2312" w:hAnsi="仿宋" w:hint="eastAsia"/>
          <w:sz w:val="32"/>
          <w:szCs w:val="32"/>
        </w:rPr>
        <w:t>办公，履行管理队员和公司交付的工作任务。2018年5月15日10时许，</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公司一直无法与</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取得联系，2018年5月16日下午4点左右</w:t>
      </w:r>
      <w:r w:rsidR="00121E2E">
        <w:rPr>
          <w:rFonts w:ascii="仿宋_GB2312" w:eastAsia="仿宋_GB2312" w:hAnsi="仿宋" w:hint="eastAsia"/>
          <w:sz w:val="32"/>
          <w:szCs w:val="32"/>
        </w:rPr>
        <w:t>陈某2</w:t>
      </w:r>
      <w:r w:rsidR="00B52260" w:rsidRPr="00772430">
        <w:rPr>
          <w:rFonts w:ascii="仿宋_GB2312" w:eastAsia="仿宋_GB2312" w:hAnsi="仿宋" w:hint="eastAsia"/>
          <w:sz w:val="32"/>
          <w:szCs w:val="32"/>
        </w:rPr>
        <w:t>被发现在室内死亡。</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公司在法定期限内依法提出工伤认定申请，被申请人违背客观事实，</w:t>
      </w:r>
      <w:proofErr w:type="gramStart"/>
      <w:r w:rsidR="00B52260" w:rsidRPr="00772430">
        <w:rPr>
          <w:rFonts w:ascii="仿宋_GB2312" w:eastAsia="仿宋_GB2312" w:hAnsi="仿宋" w:hint="eastAsia"/>
          <w:sz w:val="32"/>
          <w:szCs w:val="32"/>
        </w:rPr>
        <w:t>作出深人社工</w:t>
      </w:r>
      <w:proofErr w:type="gramEnd"/>
      <w:r w:rsidR="00B52260" w:rsidRPr="00772430">
        <w:rPr>
          <w:rFonts w:ascii="仿宋_GB2312" w:eastAsia="仿宋_GB2312" w:hAnsi="仿宋" w:hint="eastAsia"/>
          <w:sz w:val="32"/>
          <w:szCs w:val="32"/>
        </w:rPr>
        <w:t>不认决字</w:t>
      </w:r>
      <w:r w:rsidR="00260690" w:rsidRPr="00772430">
        <w:rPr>
          <w:rFonts w:ascii="仿宋_GB2312" w:eastAsia="仿宋_GB2312" w:hAnsi="仿宋" w:hint="eastAsia"/>
          <w:sz w:val="32"/>
          <w:szCs w:val="32"/>
        </w:rPr>
        <w:t>〔2018〕</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号不予认定工伤决定书，申请人不服该决定，故提出行政复议申请。</w:t>
      </w:r>
    </w:p>
    <w:p w:rsidR="00B52260" w:rsidRPr="00772430" w:rsidRDefault="00B52260" w:rsidP="00432490">
      <w:pPr>
        <w:spacing w:line="560" w:lineRule="exact"/>
        <w:ind w:firstLineChars="200" w:firstLine="640"/>
        <w:rPr>
          <w:rFonts w:ascii="仿宋_GB2312" w:eastAsia="仿宋_GB2312" w:hAnsi="仿宋"/>
          <w:sz w:val="32"/>
          <w:szCs w:val="32"/>
        </w:rPr>
      </w:pPr>
      <w:r w:rsidRPr="00772430">
        <w:rPr>
          <w:rFonts w:ascii="仿宋_GB2312" w:eastAsia="仿宋_GB2312" w:hAnsi="仿宋" w:hint="eastAsia"/>
          <w:sz w:val="32"/>
          <w:szCs w:val="32"/>
        </w:rPr>
        <w:t>一、</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死亡符合工伤认定的条件。</w:t>
      </w:r>
      <w:proofErr w:type="gramStart"/>
      <w:r w:rsidRPr="00772430">
        <w:rPr>
          <w:rFonts w:ascii="仿宋_GB2312" w:eastAsia="仿宋_GB2312" w:hAnsi="仿宋" w:hint="eastAsia"/>
          <w:sz w:val="32"/>
          <w:szCs w:val="32"/>
        </w:rPr>
        <w:t>深人社工</w:t>
      </w:r>
      <w:proofErr w:type="gramEnd"/>
      <w:r w:rsidRPr="00772430">
        <w:rPr>
          <w:rFonts w:ascii="仿宋_GB2312" w:eastAsia="仿宋_GB2312" w:hAnsi="仿宋" w:hint="eastAsia"/>
          <w:sz w:val="32"/>
          <w:szCs w:val="32"/>
        </w:rPr>
        <w:t>不认决字</w:t>
      </w:r>
      <w:r w:rsidR="00260690" w:rsidRPr="00772430">
        <w:rPr>
          <w:rFonts w:ascii="仿宋_GB2312" w:eastAsia="仿宋_GB2312" w:hAnsi="仿宋" w:hint="eastAsia"/>
          <w:sz w:val="32"/>
          <w:szCs w:val="32"/>
        </w:rPr>
        <w:t>〔2018〕</w:t>
      </w:r>
      <w:r w:rsidR="00121E2E">
        <w:rPr>
          <w:rFonts w:ascii="仿宋_GB2312" w:eastAsia="仿宋_GB2312" w:hAnsi="仿宋" w:hint="eastAsia"/>
          <w:sz w:val="32"/>
          <w:szCs w:val="32"/>
        </w:rPr>
        <w:t>××</w:t>
      </w:r>
      <w:r w:rsidRPr="00772430">
        <w:rPr>
          <w:rFonts w:ascii="仿宋_GB2312" w:eastAsia="仿宋_GB2312" w:hAnsi="仿宋" w:hint="eastAsia"/>
          <w:sz w:val="32"/>
          <w:szCs w:val="32"/>
        </w:rPr>
        <w:t>号不予认定工伤决定书，不予认定工伤的法律依据是《广东省工伤保险条例》第九条、第十条，但申请人认为</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的死亡符合《广东省工伤保险条例》第十条第一款第</w:t>
      </w:r>
      <w:r w:rsidR="00772430">
        <w:rPr>
          <w:rFonts w:ascii="仿宋_GB2312" w:eastAsia="仿宋_GB2312" w:hAnsi="仿宋" w:hint="eastAsia"/>
          <w:sz w:val="32"/>
          <w:szCs w:val="32"/>
        </w:rPr>
        <w:t>（</w:t>
      </w:r>
      <w:r w:rsidR="00772430" w:rsidRPr="00772430">
        <w:rPr>
          <w:rFonts w:ascii="仿宋_GB2312" w:eastAsia="仿宋_GB2312" w:hAnsi="仿宋" w:hint="eastAsia"/>
          <w:sz w:val="32"/>
          <w:szCs w:val="32"/>
        </w:rPr>
        <w:t>一</w:t>
      </w:r>
      <w:r w:rsidR="00772430">
        <w:rPr>
          <w:rFonts w:ascii="仿宋_GB2312" w:eastAsia="仿宋_GB2312" w:hAnsi="仿宋" w:hint="eastAsia"/>
          <w:sz w:val="32"/>
          <w:szCs w:val="32"/>
        </w:rPr>
        <w:t>）</w:t>
      </w:r>
      <w:r w:rsidRPr="00772430">
        <w:rPr>
          <w:rFonts w:ascii="仿宋_GB2312" w:eastAsia="仿宋_GB2312" w:hAnsi="仿宋" w:hint="eastAsia"/>
          <w:sz w:val="32"/>
          <w:szCs w:val="32"/>
        </w:rPr>
        <w:t>项的规定：在工作时间和工作岗位，突发疾病死亡或者在四十八小时之内经抢救无效死亡的，视同工伤，理由如下：（一）</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是在工作时间死亡。“工作时间”是指法律规定的或者单位要求职工工作的时间。本案中，因该公司保安队长只有</w:t>
      </w:r>
      <w:r w:rsidR="00121E2E">
        <w:rPr>
          <w:rFonts w:ascii="仿宋_GB2312" w:eastAsia="仿宋_GB2312" w:hAnsi="仿宋" w:hint="eastAsia"/>
          <w:sz w:val="32"/>
          <w:szCs w:val="32"/>
        </w:rPr>
        <w:t>陈某2</w:t>
      </w:r>
      <w:proofErr w:type="gramStart"/>
      <w:r w:rsidRPr="00772430">
        <w:rPr>
          <w:rFonts w:ascii="仿宋_GB2312" w:eastAsia="仿宋_GB2312" w:hAnsi="仿宋" w:hint="eastAsia"/>
          <w:sz w:val="32"/>
          <w:szCs w:val="32"/>
        </w:rPr>
        <w:t>一</w:t>
      </w:r>
      <w:proofErr w:type="gramEnd"/>
      <w:r w:rsidRPr="00772430">
        <w:rPr>
          <w:rFonts w:ascii="仿宋_GB2312" w:eastAsia="仿宋_GB2312" w:hAnsi="仿宋" w:hint="eastAsia"/>
          <w:sz w:val="32"/>
          <w:szCs w:val="32"/>
        </w:rPr>
        <w:t>人，既要处理</w:t>
      </w:r>
      <w:r w:rsidR="00121E2E">
        <w:rPr>
          <w:rFonts w:ascii="仿宋_GB2312" w:eastAsia="仿宋_GB2312" w:hAnsi="仿宋" w:hint="eastAsia"/>
          <w:sz w:val="32"/>
          <w:szCs w:val="32"/>
        </w:rPr>
        <w:t>××</w:t>
      </w:r>
      <w:r w:rsidRPr="00772430">
        <w:rPr>
          <w:rFonts w:ascii="仿宋_GB2312" w:eastAsia="仿宋_GB2312" w:hAnsi="仿宋" w:hint="eastAsia"/>
          <w:sz w:val="32"/>
          <w:szCs w:val="32"/>
        </w:rPr>
        <w:t>公司安排的各项事务，还要履行管理工地保安员的工作职责，除了正常工作时间履行职责外，还需要不定时查岗，工作和休息是连在一起的。另外因天气炎热，</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独立办公时着装比较随意，工作方式也比较灵活。由此可见</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的死亡是在履行其工作期间时发生的，所以</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的死亡应当视为工作时间死亡。（二）</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死亡的地点符合“工作岗位”的规定。</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的工作、值班的地点就是公司管理的工地旁的出租屋内，该</w:t>
      </w:r>
      <w:proofErr w:type="gramStart"/>
      <w:r w:rsidRPr="00772430">
        <w:rPr>
          <w:rFonts w:ascii="仿宋_GB2312" w:eastAsia="仿宋_GB2312" w:hAnsi="仿宋" w:hint="eastAsia"/>
          <w:sz w:val="32"/>
          <w:szCs w:val="32"/>
        </w:rPr>
        <w:t>出租屋系</w:t>
      </w:r>
      <w:proofErr w:type="gramEnd"/>
      <w:r w:rsidR="00121E2E">
        <w:rPr>
          <w:rFonts w:ascii="仿宋_GB2312" w:eastAsia="仿宋_GB2312" w:hAnsi="仿宋" w:hint="eastAsia"/>
          <w:sz w:val="32"/>
          <w:szCs w:val="32"/>
        </w:rPr>
        <w:t>××</w:t>
      </w:r>
      <w:r w:rsidRPr="00772430">
        <w:rPr>
          <w:rFonts w:ascii="仿宋_GB2312" w:eastAsia="仿宋_GB2312" w:hAnsi="仿宋" w:hint="eastAsia"/>
          <w:sz w:val="32"/>
          <w:szCs w:val="32"/>
        </w:rPr>
        <w:t>公</w:t>
      </w:r>
      <w:r w:rsidRPr="00772430">
        <w:rPr>
          <w:rFonts w:ascii="仿宋_GB2312" w:eastAsia="仿宋_GB2312" w:hAnsi="仿宋" w:hint="eastAsia"/>
          <w:sz w:val="32"/>
          <w:szCs w:val="32"/>
        </w:rPr>
        <w:lastRenderedPageBreak/>
        <w:t>司为其租住的，是用来办公与休息的场所，兼具办公与休息的功能，用人单位安排的工作岗位和休息场所是工作不可分割的组成部分，应当视</w:t>
      </w:r>
      <w:proofErr w:type="gramStart"/>
      <w:r w:rsidRPr="00772430">
        <w:rPr>
          <w:rFonts w:ascii="仿宋_GB2312" w:eastAsia="仿宋_GB2312" w:hAnsi="仿宋" w:hint="eastAsia"/>
          <w:sz w:val="32"/>
          <w:szCs w:val="32"/>
        </w:rPr>
        <w:t>作工</w:t>
      </w:r>
      <w:proofErr w:type="gramEnd"/>
      <w:r w:rsidRPr="00772430">
        <w:rPr>
          <w:rFonts w:ascii="仿宋_GB2312" w:eastAsia="仿宋_GB2312" w:hAnsi="仿宋" w:hint="eastAsia"/>
          <w:sz w:val="32"/>
          <w:szCs w:val="32"/>
        </w:rPr>
        <w:t>作岗位的合理延伸，且休息是员工必要合理的生理需要，也是员工继续当天工作所必备的物质基础，在办公区域休息占用的时间不能人为地与直接开展工作的时间予以分割开来。因此</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死亡是在“工作岗位”发生是毋庸置疑的。</w:t>
      </w:r>
    </w:p>
    <w:p w:rsidR="00B52260" w:rsidRPr="00772430" w:rsidRDefault="00B52260" w:rsidP="00432490">
      <w:pPr>
        <w:spacing w:line="560" w:lineRule="exact"/>
        <w:ind w:firstLineChars="200" w:firstLine="640"/>
        <w:rPr>
          <w:rFonts w:ascii="仿宋_GB2312" w:eastAsia="仿宋_GB2312" w:hAnsi="仿宋"/>
          <w:sz w:val="32"/>
          <w:szCs w:val="32"/>
        </w:rPr>
      </w:pPr>
      <w:r w:rsidRPr="00772430">
        <w:rPr>
          <w:rFonts w:ascii="仿宋_GB2312" w:eastAsia="仿宋_GB2312" w:hAnsi="仿宋" w:hint="eastAsia"/>
          <w:sz w:val="32"/>
          <w:szCs w:val="32"/>
        </w:rPr>
        <w:t>二、被申请人</w:t>
      </w:r>
      <w:proofErr w:type="gramStart"/>
      <w:r w:rsidRPr="00772430">
        <w:rPr>
          <w:rFonts w:ascii="仿宋_GB2312" w:eastAsia="仿宋_GB2312" w:hAnsi="仿宋" w:hint="eastAsia"/>
          <w:sz w:val="32"/>
          <w:szCs w:val="32"/>
        </w:rPr>
        <w:t>作出</w:t>
      </w:r>
      <w:proofErr w:type="gramEnd"/>
      <w:r w:rsidRPr="00772430">
        <w:rPr>
          <w:rFonts w:ascii="仿宋_GB2312" w:eastAsia="仿宋_GB2312" w:hAnsi="仿宋" w:hint="eastAsia"/>
          <w:sz w:val="32"/>
          <w:szCs w:val="32"/>
        </w:rPr>
        <w:t>的</w:t>
      </w:r>
      <w:proofErr w:type="gramStart"/>
      <w:r w:rsidRPr="00772430">
        <w:rPr>
          <w:rFonts w:ascii="仿宋_GB2312" w:eastAsia="仿宋_GB2312" w:hAnsi="仿宋" w:hint="eastAsia"/>
          <w:sz w:val="32"/>
          <w:szCs w:val="32"/>
        </w:rPr>
        <w:t>深人社工</w:t>
      </w:r>
      <w:proofErr w:type="gramEnd"/>
      <w:r w:rsidRPr="00772430">
        <w:rPr>
          <w:rFonts w:ascii="仿宋_GB2312" w:eastAsia="仿宋_GB2312" w:hAnsi="仿宋" w:hint="eastAsia"/>
          <w:sz w:val="32"/>
          <w:szCs w:val="32"/>
        </w:rPr>
        <w:t>不认决字</w:t>
      </w:r>
      <w:bookmarkStart w:id="2" w:name="_Hlk536436423"/>
      <w:r w:rsidR="00260690" w:rsidRPr="00772430">
        <w:rPr>
          <w:rFonts w:ascii="仿宋_GB2312" w:eastAsia="仿宋_GB2312" w:hAnsi="仿宋" w:hint="eastAsia"/>
          <w:sz w:val="32"/>
          <w:szCs w:val="32"/>
        </w:rPr>
        <w:t>〔2018〕</w:t>
      </w:r>
      <w:r w:rsidR="00121E2E">
        <w:rPr>
          <w:rFonts w:ascii="仿宋_GB2312" w:eastAsia="仿宋_GB2312" w:hAnsi="仿宋" w:hint="eastAsia"/>
          <w:sz w:val="32"/>
          <w:szCs w:val="32"/>
        </w:rPr>
        <w:t>××</w:t>
      </w:r>
      <w:bookmarkEnd w:id="2"/>
      <w:r w:rsidRPr="00772430">
        <w:rPr>
          <w:rFonts w:ascii="仿宋_GB2312" w:eastAsia="仿宋_GB2312" w:hAnsi="仿宋" w:hint="eastAsia"/>
          <w:sz w:val="32"/>
          <w:szCs w:val="32"/>
        </w:rPr>
        <w:t>号不予认定工伤决定书适用法律错误。其认定</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死亡，不符合《广东省工伤保险条例》第九条、第十条之规定，明显错误。申请人认为</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在公司为其租住的场所时死亡，该场所具有办公与休息的双重功能，除了去现场查岗外，</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均在此处办公与休息，鉴定书也说明了</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是左大脑内囊出血破入第四脑室并脑疝呕吐物堵塞呼吸道中枢功能衰竭死亡，因此</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的死亡完全符合《广东省工伤保险条例》第十条第一款第</w:t>
      </w:r>
      <w:r w:rsidR="00772430">
        <w:rPr>
          <w:rFonts w:ascii="仿宋_GB2312" w:eastAsia="仿宋_GB2312" w:hAnsi="仿宋" w:hint="eastAsia"/>
          <w:sz w:val="32"/>
          <w:szCs w:val="32"/>
        </w:rPr>
        <w:t>（</w:t>
      </w:r>
      <w:r w:rsidR="00772430" w:rsidRPr="00772430">
        <w:rPr>
          <w:rFonts w:ascii="仿宋_GB2312" w:eastAsia="仿宋_GB2312" w:hAnsi="仿宋" w:hint="eastAsia"/>
          <w:sz w:val="32"/>
          <w:szCs w:val="32"/>
        </w:rPr>
        <w:t>一</w:t>
      </w:r>
      <w:r w:rsidR="00772430">
        <w:rPr>
          <w:rFonts w:ascii="仿宋_GB2312" w:eastAsia="仿宋_GB2312" w:hAnsi="仿宋" w:hint="eastAsia"/>
          <w:sz w:val="32"/>
          <w:szCs w:val="32"/>
        </w:rPr>
        <w:t>）</w:t>
      </w:r>
      <w:r w:rsidRPr="00772430">
        <w:rPr>
          <w:rFonts w:ascii="仿宋_GB2312" w:eastAsia="仿宋_GB2312" w:hAnsi="仿宋" w:hint="eastAsia"/>
          <w:sz w:val="32"/>
          <w:szCs w:val="32"/>
        </w:rPr>
        <w:t>项的规定，具备三个法定条件：1.必须在工作时间；2.必须在工作岗位；3.突发疾病死亡。</w:t>
      </w:r>
      <w:proofErr w:type="gramStart"/>
      <w:r w:rsidRPr="00772430">
        <w:rPr>
          <w:rFonts w:ascii="仿宋_GB2312" w:eastAsia="仿宋_GB2312" w:hAnsi="仿宋" w:hint="eastAsia"/>
          <w:sz w:val="32"/>
          <w:szCs w:val="32"/>
        </w:rPr>
        <w:t>深人社工</w:t>
      </w:r>
      <w:proofErr w:type="gramEnd"/>
      <w:r w:rsidRPr="00772430">
        <w:rPr>
          <w:rFonts w:ascii="仿宋_GB2312" w:eastAsia="仿宋_GB2312" w:hAnsi="仿宋" w:hint="eastAsia"/>
          <w:sz w:val="32"/>
          <w:szCs w:val="32"/>
        </w:rPr>
        <w:t>不认决字</w:t>
      </w:r>
      <w:bookmarkStart w:id="3" w:name="_Hlk536436669"/>
      <w:r w:rsidR="00260690" w:rsidRPr="00772430">
        <w:rPr>
          <w:rFonts w:ascii="仿宋_GB2312" w:eastAsia="仿宋_GB2312" w:hAnsi="仿宋" w:hint="eastAsia"/>
          <w:sz w:val="32"/>
          <w:szCs w:val="32"/>
        </w:rPr>
        <w:t>〔2018〕</w:t>
      </w:r>
      <w:r w:rsidR="00121E2E">
        <w:rPr>
          <w:rFonts w:ascii="仿宋_GB2312" w:eastAsia="仿宋_GB2312" w:hAnsi="仿宋" w:hint="eastAsia"/>
          <w:sz w:val="32"/>
          <w:szCs w:val="32"/>
        </w:rPr>
        <w:t>××</w:t>
      </w:r>
      <w:bookmarkEnd w:id="3"/>
      <w:r w:rsidRPr="00772430">
        <w:rPr>
          <w:rFonts w:ascii="仿宋_GB2312" w:eastAsia="仿宋_GB2312" w:hAnsi="仿宋" w:hint="eastAsia"/>
          <w:sz w:val="32"/>
          <w:szCs w:val="32"/>
        </w:rPr>
        <w:t>号认定</w:t>
      </w:r>
      <w:r w:rsidR="00121E2E">
        <w:rPr>
          <w:rFonts w:ascii="仿宋_GB2312" w:eastAsia="仿宋_GB2312" w:hAnsi="仿宋" w:hint="eastAsia"/>
          <w:sz w:val="32"/>
          <w:szCs w:val="32"/>
        </w:rPr>
        <w:t>陈某2</w:t>
      </w:r>
      <w:r w:rsidRPr="00772430">
        <w:rPr>
          <w:rFonts w:ascii="仿宋_GB2312" w:eastAsia="仿宋_GB2312" w:hAnsi="仿宋" w:hint="eastAsia"/>
          <w:sz w:val="32"/>
          <w:szCs w:val="32"/>
        </w:rPr>
        <w:t>死亡不符合《工伤保险条例》第九条、第十条是对该条款的误读，系适用法律错误。</w:t>
      </w:r>
    </w:p>
    <w:p w:rsidR="00760BF9" w:rsidRPr="00772430" w:rsidRDefault="001059DC" w:rsidP="00432490">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综上所述，</w:t>
      </w:r>
      <w:r w:rsidR="00121E2E">
        <w:rPr>
          <w:rFonts w:ascii="仿宋_GB2312" w:eastAsia="仿宋_GB2312" w:hAnsi="仿宋" w:hint="eastAsia"/>
          <w:sz w:val="32"/>
          <w:szCs w:val="32"/>
        </w:rPr>
        <w:t>陈某2</w:t>
      </w:r>
      <w:r>
        <w:rPr>
          <w:rFonts w:ascii="仿宋_GB2312" w:eastAsia="仿宋_GB2312" w:hAnsi="仿宋" w:hint="eastAsia"/>
          <w:sz w:val="32"/>
          <w:szCs w:val="32"/>
        </w:rPr>
        <w:t>在工作中死亡属于工伤，</w:t>
      </w:r>
      <w:r w:rsidR="00B52260" w:rsidRPr="00772430">
        <w:rPr>
          <w:rFonts w:ascii="仿宋_GB2312" w:eastAsia="仿宋_GB2312" w:hAnsi="仿宋" w:hint="eastAsia"/>
          <w:sz w:val="32"/>
          <w:szCs w:val="32"/>
        </w:rPr>
        <w:t>请求</w:t>
      </w:r>
      <w:r>
        <w:rPr>
          <w:rFonts w:ascii="仿宋_GB2312" w:eastAsia="仿宋_GB2312" w:hAnsi="仿宋" w:hint="eastAsia"/>
          <w:sz w:val="32"/>
          <w:szCs w:val="32"/>
        </w:rPr>
        <w:t>：</w:t>
      </w:r>
      <w:r w:rsidR="00B52260" w:rsidRPr="00772430">
        <w:rPr>
          <w:rFonts w:ascii="仿宋_GB2312" w:eastAsia="仿宋_GB2312" w:hAnsi="仿宋" w:hint="eastAsia"/>
          <w:sz w:val="32"/>
          <w:szCs w:val="32"/>
        </w:rPr>
        <w:t>依法撤销被申请人</w:t>
      </w:r>
      <w:bookmarkStart w:id="4" w:name="_Hlk536567784"/>
      <w:r>
        <w:rPr>
          <w:rFonts w:ascii="仿宋_GB2312" w:eastAsia="仿宋_GB2312" w:hAnsi="仿宋" w:hint="eastAsia"/>
          <w:sz w:val="32"/>
          <w:szCs w:val="32"/>
        </w:rPr>
        <w:t>于</w:t>
      </w:r>
      <w:r w:rsidR="00B52260" w:rsidRPr="00772430">
        <w:rPr>
          <w:rFonts w:ascii="仿宋_GB2312" w:eastAsia="仿宋_GB2312" w:hAnsi="仿宋" w:hint="eastAsia"/>
          <w:sz w:val="32"/>
          <w:szCs w:val="32"/>
        </w:rPr>
        <w:t>2018年10月31日</w:t>
      </w:r>
      <w:bookmarkEnd w:id="4"/>
      <w:proofErr w:type="gramStart"/>
      <w:r w:rsidR="00B52260" w:rsidRPr="00772430">
        <w:rPr>
          <w:rFonts w:ascii="仿宋_GB2312" w:eastAsia="仿宋_GB2312" w:hAnsi="仿宋" w:hint="eastAsia"/>
          <w:sz w:val="32"/>
          <w:szCs w:val="32"/>
        </w:rPr>
        <w:t>作出</w:t>
      </w:r>
      <w:proofErr w:type="gramEnd"/>
      <w:r w:rsidR="00B52260" w:rsidRPr="00772430">
        <w:rPr>
          <w:rFonts w:ascii="仿宋_GB2312" w:eastAsia="仿宋_GB2312" w:hAnsi="仿宋" w:hint="eastAsia"/>
          <w:sz w:val="32"/>
          <w:szCs w:val="32"/>
        </w:rPr>
        <w:t>的</w:t>
      </w:r>
      <w:proofErr w:type="gramStart"/>
      <w:r w:rsidR="00B52260" w:rsidRPr="00772430">
        <w:rPr>
          <w:rFonts w:ascii="仿宋_GB2312" w:eastAsia="仿宋_GB2312" w:hAnsi="仿宋" w:hint="eastAsia"/>
          <w:sz w:val="32"/>
          <w:szCs w:val="32"/>
        </w:rPr>
        <w:t>深人社工</w:t>
      </w:r>
      <w:proofErr w:type="gramEnd"/>
      <w:r w:rsidR="00B52260" w:rsidRPr="00772430">
        <w:rPr>
          <w:rFonts w:ascii="仿宋_GB2312" w:eastAsia="仿宋_GB2312" w:hAnsi="仿宋" w:hint="eastAsia"/>
          <w:sz w:val="32"/>
          <w:szCs w:val="32"/>
        </w:rPr>
        <w:t>不认决字</w:t>
      </w:r>
      <w:r w:rsidR="00260690" w:rsidRPr="00772430">
        <w:rPr>
          <w:rFonts w:ascii="仿宋_GB2312" w:eastAsia="仿宋_GB2312" w:hAnsi="仿宋" w:hint="eastAsia"/>
          <w:sz w:val="32"/>
          <w:szCs w:val="32"/>
        </w:rPr>
        <w:t>〔2018〕</w:t>
      </w:r>
      <w:r w:rsidR="00121E2E">
        <w:rPr>
          <w:rFonts w:ascii="仿宋_GB2312" w:eastAsia="仿宋_GB2312" w:hAnsi="仿宋" w:hint="eastAsia"/>
          <w:sz w:val="32"/>
          <w:szCs w:val="32"/>
        </w:rPr>
        <w:t>××</w:t>
      </w:r>
      <w:r w:rsidR="00B52260" w:rsidRPr="00772430">
        <w:rPr>
          <w:rFonts w:ascii="仿宋_GB2312" w:eastAsia="仿宋_GB2312" w:hAnsi="仿宋" w:hint="eastAsia"/>
          <w:sz w:val="32"/>
          <w:szCs w:val="32"/>
        </w:rPr>
        <w:t>号</w:t>
      </w:r>
      <w:r w:rsidR="00260690" w:rsidRPr="00772430">
        <w:rPr>
          <w:rFonts w:ascii="仿宋_GB2312" w:eastAsia="仿宋_GB2312" w:hAnsi="仿宋" w:hint="eastAsia"/>
          <w:sz w:val="32"/>
          <w:szCs w:val="32"/>
        </w:rPr>
        <w:t>《</w:t>
      </w:r>
      <w:r>
        <w:rPr>
          <w:rFonts w:ascii="仿宋_GB2312" w:eastAsia="仿宋_GB2312" w:hAnsi="仿宋" w:hint="eastAsia"/>
          <w:sz w:val="32"/>
          <w:szCs w:val="32"/>
        </w:rPr>
        <w:t>深圳市</w:t>
      </w:r>
      <w:r w:rsidR="00B52260" w:rsidRPr="00772430">
        <w:rPr>
          <w:rFonts w:ascii="仿宋_GB2312" w:eastAsia="仿宋_GB2312" w:hAnsi="仿宋" w:hint="eastAsia"/>
          <w:sz w:val="32"/>
          <w:szCs w:val="32"/>
        </w:rPr>
        <w:t>不予认定工伤决定书</w:t>
      </w:r>
      <w:r w:rsidR="00260690" w:rsidRPr="00772430">
        <w:rPr>
          <w:rFonts w:ascii="仿宋_GB2312" w:eastAsia="仿宋_GB2312" w:hAnsi="仿宋" w:hint="eastAsia"/>
          <w:sz w:val="32"/>
          <w:szCs w:val="32"/>
        </w:rPr>
        <w:t>》</w:t>
      </w:r>
      <w:r w:rsidR="00B52260" w:rsidRPr="00772430">
        <w:rPr>
          <w:rFonts w:ascii="仿宋_GB2312" w:eastAsia="仿宋_GB2312" w:hAnsi="仿宋" w:hint="eastAsia"/>
          <w:sz w:val="32"/>
          <w:szCs w:val="32"/>
        </w:rPr>
        <w:t>，重新</w:t>
      </w:r>
      <w:proofErr w:type="gramStart"/>
      <w:r w:rsidR="00B52260" w:rsidRPr="00772430">
        <w:rPr>
          <w:rFonts w:ascii="仿宋_GB2312" w:eastAsia="仿宋_GB2312" w:hAnsi="仿宋" w:hint="eastAsia"/>
          <w:sz w:val="32"/>
          <w:szCs w:val="32"/>
        </w:rPr>
        <w:t>作出</w:t>
      </w:r>
      <w:proofErr w:type="gramEnd"/>
      <w:r w:rsidR="00B52260" w:rsidRPr="00772430">
        <w:rPr>
          <w:rFonts w:ascii="仿宋_GB2312" w:eastAsia="仿宋_GB2312" w:hAnsi="仿宋" w:hint="eastAsia"/>
          <w:sz w:val="32"/>
          <w:szCs w:val="32"/>
        </w:rPr>
        <w:t>工伤认定决定书。</w:t>
      </w:r>
    </w:p>
    <w:p w:rsidR="00EB5958" w:rsidRPr="00772430" w:rsidRDefault="00760BF9" w:rsidP="00432490">
      <w:pPr>
        <w:spacing w:line="560" w:lineRule="exact"/>
        <w:ind w:firstLineChars="200" w:firstLine="640"/>
        <w:rPr>
          <w:rFonts w:ascii="仿宋_GB2312" w:eastAsia="仿宋_GB2312" w:hAnsi="仿宋"/>
          <w:sz w:val="32"/>
        </w:rPr>
      </w:pPr>
      <w:r>
        <w:rPr>
          <w:rFonts w:ascii="黑体" w:eastAsia="黑体" w:hAnsi="黑体" w:hint="eastAsia"/>
          <w:sz w:val="32"/>
        </w:rPr>
        <w:t>被申请人答复称：</w:t>
      </w:r>
      <w:r w:rsidR="00EB5958" w:rsidRPr="00772430">
        <w:rPr>
          <w:rFonts w:ascii="仿宋_GB2312" w:eastAsia="仿宋_GB2312" w:hAnsi="仿宋" w:hint="eastAsia"/>
          <w:sz w:val="32"/>
        </w:rPr>
        <w:t>申请人的请求没有依据,</w:t>
      </w:r>
      <w:r w:rsidR="00A1279F" w:rsidRPr="00772430">
        <w:rPr>
          <w:rFonts w:ascii="仿宋_GB2312" w:eastAsia="仿宋_GB2312" w:hAnsi="仿宋" w:hint="eastAsia"/>
          <w:sz w:val="32"/>
        </w:rPr>
        <w:t>被申请人</w:t>
      </w:r>
      <w:r w:rsidR="00EB5958" w:rsidRPr="00772430">
        <w:rPr>
          <w:rFonts w:ascii="仿宋_GB2312" w:eastAsia="仿宋_GB2312" w:hAnsi="仿宋" w:hint="eastAsia"/>
          <w:sz w:val="32"/>
        </w:rPr>
        <w:t>的具体行政行为符合条例的规定，依据充分，程序合法，表述适当，请求</w:t>
      </w:r>
      <w:r w:rsidR="00EB5958" w:rsidRPr="00772430">
        <w:rPr>
          <w:rFonts w:ascii="仿宋_GB2312" w:eastAsia="仿宋_GB2312" w:hAnsi="仿宋" w:hint="eastAsia"/>
          <w:sz w:val="32"/>
        </w:rPr>
        <w:lastRenderedPageBreak/>
        <w:t>依法维持。</w:t>
      </w:r>
      <w:r w:rsidR="00A1279F" w:rsidRPr="00772430">
        <w:rPr>
          <w:rFonts w:ascii="仿宋_GB2312" w:eastAsia="仿宋_GB2312" w:hAnsi="仿宋" w:hint="eastAsia"/>
          <w:sz w:val="32"/>
        </w:rPr>
        <w:t>具体理由是：</w:t>
      </w:r>
    </w:p>
    <w:p w:rsidR="001B788A" w:rsidRPr="00772430" w:rsidRDefault="001B788A" w:rsidP="00432490">
      <w:pPr>
        <w:spacing w:line="560" w:lineRule="exact"/>
        <w:ind w:firstLineChars="200" w:firstLine="640"/>
        <w:rPr>
          <w:rFonts w:ascii="仿宋_GB2312" w:eastAsia="仿宋_GB2312" w:hAnsi="仿宋"/>
          <w:sz w:val="32"/>
        </w:rPr>
      </w:pPr>
      <w:r w:rsidRPr="00772430">
        <w:rPr>
          <w:rFonts w:ascii="仿宋_GB2312" w:eastAsia="仿宋_GB2312" w:hAnsi="仿宋" w:hint="eastAsia"/>
          <w:sz w:val="32"/>
        </w:rPr>
        <w:t>一、事实依据。1.</w:t>
      </w:r>
      <w:r w:rsidR="00121E2E">
        <w:rPr>
          <w:rFonts w:ascii="仿宋_GB2312" w:eastAsia="仿宋_GB2312" w:hAnsi="仿宋" w:hint="eastAsia"/>
          <w:sz w:val="32"/>
        </w:rPr>
        <w:t>陈某2</w:t>
      </w:r>
      <w:r w:rsidRPr="00772430">
        <w:rPr>
          <w:rFonts w:ascii="仿宋_GB2312" w:eastAsia="仿宋_GB2312" w:hAnsi="仿宋" w:hint="eastAsia"/>
          <w:sz w:val="32"/>
        </w:rPr>
        <w:t>与</w:t>
      </w:r>
      <w:r w:rsidR="00121E2E">
        <w:rPr>
          <w:rFonts w:ascii="仿宋_GB2312" w:eastAsia="仿宋_GB2312" w:hAnsi="仿宋" w:hint="eastAsia"/>
          <w:sz w:val="32"/>
        </w:rPr>
        <w:t>××</w:t>
      </w:r>
      <w:r w:rsidRPr="00772430">
        <w:rPr>
          <w:rFonts w:ascii="仿宋_GB2312" w:eastAsia="仿宋_GB2312" w:hAnsi="仿宋" w:hint="eastAsia"/>
          <w:sz w:val="32"/>
        </w:rPr>
        <w:t>公司之间存在劳动关系。依照</w:t>
      </w:r>
      <w:r w:rsidR="00121E2E">
        <w:rPr>
          <w:rFonts w:ascii="仿宋_GB2312" w:eastAsia="仿宋_GB2312" w:hAnsi="仿宋" w:hint="eastAsia"/>
          <w:sz w:val="32"/>
        </w:rPr>
        <w:t>××</w:t>
      </w:r>
      <w:r w:rsidRPr="00772430">
        <w:rPr>
          <w:rFonts w:ascii="仿宋_GB2312" w:eastAsia="仿宋_GB2312" w:hAnsi="仿宋" w:hint="eastAsia"/>
          <w:sz w:val="32"/>
        </w:rPr>
        <w:t>公司和</w:t>
      </w:r>
      <w:r w:rsidR="00121E2E">
        <w:rPr>
          <w:rFonts w:ascii="仿宋_GB2312" w:eastAsia="仿宋_GB2312" w:hAnsi="仿宋" w:hint="eastAsia"/>
          <w:sz w:val="32"/>
        </w:rPr>
        <w:t>陈某2</w:t>
      </w:r>
      <w:r w:rsidRPr="00772430">
        <w:rPr>
          <w:rFonts w:ascii="仿宋_GB2312" w:eastAsia="仿宋_GB2312" w:hAnsi="仿宋" w:hint="eastAsia"/>
          <w:sz w:val="32"/>
        </w:rPr>
        <w:t>亲属向被申请人提交的相关材料，被申请人依法认定</w:t>
      </w:r>
      <w:r w:rsidR="00121E2E">
        <w:rPr>
          <w:rFonts w:ascii="仿宋_GB2312" w:eastAsia="仿宋_GB2312" w:hAnsi="仿宋" w:hint="eastAsia"/>
          <w:sz w:val="32"/>
        </w:rPr>
        <w:t>陈某2</w:t>
      </w:r>
      <w:r w:rsidRPr="00772430">
        <w:rPr>
          <w:rFonts w:ascii="仿宋_GB2312" w:eastAsia="仿宋_GB2312" w:hAnsi="仿宋" w:hint="eastAsia"/>
          <w:sz w:val="32"/>
        </w:rPr>
        <w:t>与</w:t>
      </w:r>
      <w:r w:rsidR="00121E2E">
        <w:rPr>
          <w:rFonts w:ascii="仿宋_GB2312" w:eastAsia="仿宋_GB2312" w:hAnsi="仿宋" w:hint="eastAsia"/>
          <w:sz w:val="32"/>
        </w:rPr>
        <w:t>××</w:t>
      </w:r>
      <w:r w:rsidRPr="00772430">
        <w:rPr>
          <w:rFonts w:ascii="仿宋_GB2312" w:eastAsia="仿宋_GB2312" w:hAnsi="仿宋" w:hint="eastAsia"/>
          <w:sz w:val="32"/>
        </w:rPr>
        <w:t>公司之间存在劳动关系。2.</w:t>
      </w:r>
      <w:r w:rsidR="00121E2E">
        <w:rPr>
          <w:rFonts w:ascii="仿宋_GB2312" w:eastAsia="仿宋_GB2312" w:hAnsi="仿宋" w:hint="eastAsia"/>
          <w:sz w:val="32"/>
        </w:rPr>
        <w:t>陈某2</w:t>
      </w:r>
      <w:r w:rsidRPr="00772430">
        <w:rPr>
          <w:rFonts w:ascii="仿宋_GB2312" w:eastAsia="仿宋_GB2312" w:hAnsi="仿宋" w:hint="eastAsia"/>
          <w:sz w:val="32"/>
        </w:rPr>
        <w:t>系非在工作时间和工作岗位突发疾病。</w:t>
      </w:r>
      <w:r w:rsidR="00121E2E">
        <w:rPr>
          <w:rFonts w:ascii="仿宋_GB2312" w:eastAsia="仿宋_GB2312" w:hAnsi="仿宋" w:hint="eastAsia"/>
          <w:sz w:val="32"/>
        </w:rPr>
        <w:t>××</w:t>
      </w:r>
      <w:r w:rsidRPr="00772430">
        <w:rPr>
          <w:rFonts w:ascii="仿宋_GB2312" w:eastAsia="仿宋_GB2312" w:hAnsi="仿宋" w:hint="eastAsia"/>
          <w:sz w:val="32"/>
        </w:rPr>
        <w:t>公司和</w:t>
      </w:r>
      <w:r w:rsidR="00121E2E">
        <w:rPr>
          <w:rFonts w:ascii="仿宋_GB2312" w:eastAsia="仿宋_GB2312" w:hAnsi="仿宋" w:hint="eastAsia"/>
          <w:sz w:val="32"/>
        </w:rPr>
        <w:t>陈某2</w:t>
      </w:r>
      <w:r w:rsidRPr="00772430">
        <w:rPr>
          <w:rFonts w:ascii="仿宋_GB2312" w:eastAsia="仿宋_GB2312" w:hAnsi="仿宋" w:hint="eastAsia"/>
          <w:sz w:val="32"/>
        </w:rPr>
        <w:t>亲属向被申请人申报工伤时，主张</w:t>
      </w:r>
      <w:r w:rsidR="00121E2E">
        <w:rPr>
          <w:rFonts w:ascii="仿宋_GB2312" w:eastAsia="仿宋_GB2312" w:hAnsi="仿宋" w:hint="eastAsia"/>
          <w:sz w:val="32"/>
        </w:rPr>
        <w:t>陈某2</w:t>
      </w:r>
      <w:r w:rsidRPr="00772430">
        <w:rPr>
          <w:rFonts w:ascii="仿宋_GB2312" w:eastAsia="仿宋_GB2312" w:hAnsi="仿宋" w:hint="eastAsia"/>
          <w:sz w:val="32"/>
        </w:rPr>
        <w:t>是在办公室的休息间被发现死亡。对于上述申报，被申请人展开调查，有关调查笔录证实，</w:t>
      </w:r>
      <w:r w:rsidR="00121E2E">
        <w:rPr>
          <w:rFonts w:ascii="仿宋_GB2312" w:eastAsia="仿宋_GB2312" w:hAnsi="仿宋" w:hint="eastAsia"/>
          <w:sz w:val="32"/>
        </w:rPr>
        <w:t>陈某2</w:t>
      </w:r>
      <w:r w:rsidRPr="00772430">
        <w:rPr>
          <w:rFonts w:ascii="仿宋_GB2312" w:eastAsia="仿宋_GB2312" w:hAnsi="仿宋" w:hint="eastAsia"/>
          <w:sz w:val="32"/>
        </w:rPr>
        <w:t>被派到某项目工地长期从事保安队长工作，其工作职责为负责某工地的安保和保安员的管理，其工作时间为8:00-12:00和14:00-18:00（不含突发事件的处理时间），其工作场所为项目工地</w:t>
      </w:r>
      <w:r w:rsidR="00230CCE" w:rsidRPr="00772430">
        <w:rPr>
          <w:rFonts w:ascii="仿宋_GB2312" w:eastAsia="仿宋_GB2312" w:hAnsi="仿宋" w:hint="eastAsia"/>
          <w:sz w:val="32"/>
        </w:rPr>
        <w:t>、</w:t>
      </w:r>
      <w:r w:rsidRPr="00772430">
        <w:rPr>
          <w:rFonts w:ascii="仿宋_GB2312" w:eastAsia="仿宋_GB2312" w:hAnsi="仿宋" w:hint="eastAsia"/>
          <w:sz w:val="32"/>
        </w:rPr>
        <w:t>单位租赁的某居民楼</w:t>
      </w:r>
      <w:r w:rsidR="00121E2E">
        <w:rPr>
          <w:rFonts w:ascii="仿宋_GB2312" w:eastAsia="仿宋_GB2312" w:hAnsi="仿宋" w:hint="eastAsia"/>
          <w:sz w:val="32"/>
        </w:rPr>
        <w:t>××室</w:t>
      </w:r>
      <w:r w:rsidRPr="00772430">
        <w:rPr>
          <w:rFonts w:ascii="仿宋_GB2312" w:eastAsia="仿宋_GB2312" w:hAnsi="仿宋" w:hint="eastAsia"/>
          <w:sz w:val="32"/>
        </w:rPr>
        <w:t>的大厅，其日常居住场所为单位租赁的某居民楼</w:t>
      </w:r>
      <w:r w:rsidR="00121E2E">
        <w:rPr>
          <w:rFonts w:ascii="仿宋_GB2312" w:eastAsia="仿宋_GB2312" w:hAnsi="仿宋" w:hint="eastAsia"/>
          <w:sz w:val="32"/>
        </w:rPr>
        <w:t>××室</w:t>
      </w:r>
      <w:r w:rsidRPr="00772430">
        <w:rPr>
          <w:rFonts w:ascii="仿宋_GB2312" w:eastAsia="仿宋_GB2312" w:hAnsi="仿宋" w:hint="eastAsia"/>
          <w:sz w:val="32"/>
        </w:rPr>
        <w:t>卧室；在事发前一段时间，</w:t>
      </w:r>
      <w:r w:rsidR="00121E2E">
        <w:rPr>
          <w:rFonts w:ascii="仿宋_GB2312" w:eastAsia="仿宋_GB2312" w:hAnsi="仿宋" w:hint="eastAsia"/>
          <w:sz w:val="32"/>
        </w:rPr>
        <w:t>陈某2</w:t>
      </w:r>
      <w:r w:rsidRPr="00772430">
        <w:rPr>
          <w:rFonts w:ascii="仿宋_GB2312" w:eastAsia="仿宋_GB2312" w:hAnsi="仿宋" w:hint="eastAsia"/>
          <w:sz w:val="32"/>
        </w:rPr>
        <w:t>在工作期间身体一切正常；2018年5月15日10:12与家属视频通话后，</w:t>
      </w:r>
      <w:r w:rsidR="00121E2E">
        <w:rPr>
          <w:rFonts w:ascii="仿宋_GB2312" w:eastAsia="仿宋_GB2312" w:hAnsi="仿宋" w:hint="eastAsia"/>
          <w:sz w:val="32"/>
        </w:rPr>
        <w:t>陈某2</w:t>
      </w:r>
      <w:proofErr w:type="gramStart"/>
      <w:r w:rsidRPr="00772430">
        <w:rPr>
          <w:rFonts w:ascii="仿宋_GB2312" w:eastAsia="仿宋_GB2312" w:hAnsi="仿宋" w:hint="eastAsia"/>
          <w:sz w:val="32"/>
        </w:rPr>
        <w:t>处于失联状态</w:t>
      </w:r>
      <w:proofErr w:type="gramEnd"/>
      <w:r w:rsidRPr="00772430">
        <w:rPr>
          <w:rFonts w:ascii="仿宋_GB2312" w:eastAsia="仿宋_GB2312" w:hAnsi="仿宋" w:hint="eastAsia"/>
          <w:sz w:val="32"/>
        </w:rPr>
        <w:t>，而后于2018年5月16日</w:t>
      </w:r>
      <w:r w:rsidR="00121E2E">
        <w:rPr>
          <w:rFonts w:ascii="仿宋_GB2312" w:eastAsia="仿宋_GB2312" w:hAnsi="仿宋" w:hint="eastAsia"/>
          <w:sz w:val="32"/>
        </w:rPr>
        <w:t>陈某2</w:t>
      </w:r>
      <w:r w:rsidRPr="00772430">
        <w:rPr>
          <w:rFonts w:ascii="仿宋_GB2312" w:eastAsia="仿宋_GB2312" w:hAnsi="仿宋" w:hint="eastAsia"/>
          <w:sz w:val="32"/>
        </w:rPr>
        <w:t>在卧室被发现死亡（现场照片显示：身上仅穿内裤、办公桌并</w:t>
      </w:r>
      <w:proofErr w:type="gramStart"/>
      <w:r w:rsidRPr="00772430">
        <w:rPr>
          <w:rFonts w:ascii="仿宋_GB2312" w:eastAsia="仿宋_GB2312" w:hAnsi="仿宋" w:hint="eastAsia"/>
          <w:sz w:val="32"/>
        </w:rPr>
        <w:t>无正在</w:t>
      </w:r>
      <w:proofErr w:type="gramEnd"/>
      <w:r w:rsidRPr="00772430">
        <w:rPr>
          <w:rFonts w:ascii="仿宋_GB2312" w:eastAsia="仿宋_GB2312" w:hAnsi="仿宋" w:hint="eastAsia"/>
          <w:sz w:val="32"/>
        </w:rPr>
        <w:t>办公迹象）。综合上述情形，被申请人认定</w:t>
      </w:r>
      <w:r w:rsidR="00121E2E">
        <w:rPr>
          <w:rFonts w:ascii="仿宋_GB2312" w:eastAsia="仿宋_GB2312" w:hAnsi="仿宋" w:hint="eastAsia"/>
          <w:sz w:val="32"/>
        </w:rPr>
        <w:t>陈某2</w:t>
      </w:r>
      <w:r w:rsidRPr="00772430">
        <w:rPr>
          <w:rFonts w:ascii="仿宋_GB2312" w:eastAsia="仿宋_GB2312" w:hAnsi="仿宋" w:hint="eastAsia"/>
          <w:sz w:val="32"/>
        </w:rPr>
        <w:t>系</w:t>
      </w:r>
      <w:r w:rsidR="009F73E8" w:rsidRPr="00772430">
        <w:rPr>
          <w:rFonts w:ascii="仿宋_GB2312" w:eastAsia="仿宋_GB2312" w:hAnsi="仿宋" w:hint="eastAsia"/>
          <w:sz w:val="32"/>
        </w:rPr>
        <w:t>在</w:t>
      </w:r>
      <w:r w:rsidRPr="00772430">
        <w:rPr>
          <w:rFonts w:ascii="仿宋_GB2312" w:eastAsia="仿宋_GB2312" w:hAnsi="仿宋" w:hint="eastAsia"/>
          <w:sz w:val="32"/>
        </w:rPr>
        <w:t>休息期间在日常居住的场所突发疾病死亡。</w:t>
      </w:r>
    </w:p>
    <w:p w:rsidR="001B788A" w:rsidRPr="00772430" w:rsidRDefault="001B788A" w:rsidP="00432490">
      <w:pPr>
        <w:spacing w:line="560" w:lineRule="exact"/>
        <w:ind w:firstLineChars="200" w:firstLine="640"/>
        <w:rPr>
          <w:rFonts w:ascii="仿宋_GB2312" w:eastAsia="仿宋_GB2312" w:hAnsi="仿宋"/>
          <w:sz w:val="32"/>
        </w:rPr>
      </w:pPr>
      <w:r w:rsidRPr="00772430">
        <w:rPr>
          <w:rFonts w:ascii="仿宋_GB2312" w:eastAsia="仿宋_GB2312" w:hAnsi="仿宋" w:hint="eastAsia"/>
          <w:sz w:val="32"/>
        </w:rPr>
        <w:t>二、条例依据。根据以上事实，被申请人认为</w:t>
      </w:r>
      <w:r w:rsidR="00121E2E">
        <w:rPr>
          <w:rFonts w:ascii="仿宋_GB2312" w:eastAsia="仿宋_GB2312" w:hAnsi="仿宋" w:hint="eastAsia"/>
          <w:sz w:val="32"/>
        </w:rPr>
        <w:t>陈某2</w:t>
      </w:r>
      <w:r w:rsidRPr="00772430">
        <w:rPr>
          <w:rFonts w:ascii="仿宋_GB2312" w:eastAsia="仿宋_GB2312" w:hAnsi="仿宋" w:hint="eastAsia"/>
          <w:sz w:val="32"/>
        </w:rPr>
        <w:t>死亡之情形不符合《广东省工伤保险条例》第九条、第十条的规定，认定其不属于或不视同工伤。</w:t>
      </w:r>
    </w:p>
    <w:p w:rsidR="00EB5958" w:rsidRPr="00772430" w:rsidRDefault="001B788A" w:rsidP="00432490">
      <w:pPr>
        <w:spacing w:line="560" w:lineRule="exact"/>
        <w:ind w:firstLineChars="200" w:firstLine="640"/>
        <w:rPr>
          <w:rFonts w:ascii="仿宋_GB2312" w:eastAsia="仿宋_GB2312" w:hAnsi="仿宋"/>
          <w:sz w:val="32"/>
        </w:rPr>
      </w:pPr>
      <w:r w:rsidRPr="00772430">
        <w:rPr>
          <w:rFonts w:ascii="仿宋_GB2312" w:eastAsia="仿宋_GB2312" w:hAnsi="仿宋" w:hint="eastAsia"/>
          <w:sz w:val="32"/>
        </w:rPr>
        <w:t>三、申请人的复议主张不成立。申请人主张：天气炎热，</w:t>
      </w:r>
      <w:r w:rsidR="00121E2E">
        <w:rPr>
          <w:rFonts w:ascii="仿宋_GB2312" w:eastAsia="仿宋_GB2312" w:hAnsi="仿宋" w:hint="eastAsia"/>
          <w:sz w:val="32"/>
        </w:rPr>
        <w:t>陈某2</w:t>
      </w:r>
      <w:r w:rsidRPr="00772430">
        <w:rPr>
          <w:rFonts w:ascii="仿宋_GB2312" w:eastAsia="仿宋_GB2312" w:hAnsi="仿宋" w:hint="eastAsia"/>
          <w:sz w:val="32"/>
        </w:rPr>
        <w:t>独立办公时着装比较随意，其是在工作时间死亡；</w:t>
      </w:r>
      <w:proofErr w:type="gramStart"/>
      <w:r w:rsidRPr="00772430">
        <w:rPr>
          <w:rFonts w:ascii="仿宋_GB2312" w:eastAsia="仿宋_GB2312" w:hAnsi="仿宋" w:hint="eastAsia"/>
          <w:sz w:val="32"/>
        </w:rPr>
        <w:t>出租屋系</w:t>
      </w:r>
      <w:proofErr w:type="gramEnd"/>
      <w:r w:rsidR="00121E2E">
        <w:rPr>
          <w:rFonts w:ascii="仿宋_GB2312" w:eastAsia="仿宋_GB2312" w:hAnsi="仿宋" w:hint="eastAsia"/>
          <w:sz w:val="32"/>
        </w:rPr>
        <w:t>××</w:t>
      </w:r>
      <w:r w:rsidRPr="00772430">
        <w:rPr>
          <w:rFonts w:ascii="仿宋_GB2312" w:eastAsia="仿宋_GB2312" w:hAnsi="仿宋" w:hint="eastAsia"/>
          <w:sz w:val="32"/>
        </w:rPr>
        <w:t>公司租赁，用人单位安排的工作岗位和休息场所</w:t>
      </w:r>
      <w:r w:rsidR="008B31F6" w:rsidRPr="00772430">
        <w:rPr>
          <w:rFonts w:ascii="仿宋_GB2312" w:eastAsia="仿宋_GB2312" w:hAnsi="仿宋" w:hint="eastAsia"/>
          <w:sz w:val="32"/>
        </w:rPr>
        <w:t>是</w:t>
      </w:r>
      <w:r w:rsidRPr="00772430">
        <w:rPr>
          <w:rFonts w:ascii="仿宋_GB2312" w:eastAsia="仿宋_GB2312" w:hAnsi="仿宋" w:hint="eastAsia"/>
          <w:sz w:val="32"/>
        </w:rPr>
        <w:t>工作不可分割的部分，应当视</w:t>
      </w:r>
      <w:proofErr w:type="gramStart"/>
      <w:r w:rsidRPr="00772430">
        <w:rPr>
          <w:rFonts w:ascii="仿宋_GB2312" w:eastAsia="仿宋_GB2312" w:hAnsi="仿宋" w:hint="eastAsia"/>
          <w:sz w:val="32"/>
        </w:rPr>
        <w:t>作工</w:t>
      </w:r>
      <w:proofErr w:type="gramEnd"/>
      <w:r w:rsidRPr="00772430">
        <w:rPr>
          <w:rFonts w:ascii="仿宋_GB2312" w:eastAsia="仿宋_GB2312" w:hAnsi="仿宋" w:hint="eastAsia"/>
          <w:sz w:val="32"/>
        </w:rPr>
        <w:t>作岗位的合理延伸；</w:t>
      </w:r>
      <w:r w:rsidR="00121E2E">
        <w:rPr>
          <w:rFonts w:ascii="仿宋_GB2312" w:eastAsia="仿宋_GB2312" w:hAnsi="仿宋" w:hint="eastAsia"/>
          <w:sz w:val="32"/>
        </w:rPr>
        <w:t>陈某2</w:t>
      </w:r>
      <w:r w:rsidRPr="00772430">
        <w:rPr>
          <w:rFonts w:ascii="仿宋_GB2312" w:eastAsia="仿宋_GB2312" w:hAnsi="仿宋" w:hint="eastAsia"/>
          <w:sz w:val="32"/>
        </w:rPr>
        <w:t>符合《广东</w:t>
      </w:r>
      <w:r w:rsidRPr="00772430">
        <w:rPr>
          <w:rFonts w:ascii="仿宋_GB2312" w:eastAsia="仿宋_GB2312" w:hAnsi="仿宋" w:hint="eastAsia"/>
          <w:sz w:val="32"/>
        </w:rPr>
        <w:lastRenderedPageBreak/>
        <w:t>省工伤保险条例》第十条第</w:t>
      </w:r>
      <w:r w:rsidR="001059DC">
        <w:rPr>
          <w:rFonts w:ascii="仿宋_GB2312" w:eastAsia="仿宋_GB2312" w:hAnsi="仿宋" w:hint="eastAsia"/>
          <w:sz w:val="32"/>
        </w:rPr>
        <w:t>（</w:t>
      </w:r>
      <w:r w:rsidR="001059DC" w:rsidRPr="00772430">
        <w:rPr>
          <w:rFonts w:ascii="仿宋_GB2312" w:eastAsia="仿宋_GB2312" w:hAnsi="仿宋" w:hint="eastAsia"/>
          <w:sz w:val="32"/>
        </w:rPr>
        <w:t>一</w:t>
      </w:r>
      <w:r w:rsidR="001059DC">
        <w:rPr>
          <w:rFonts w:ascii="仿宋_GB2312" w:eastAsia="仿宋_GB2312" w:hAnsi="仿宋" w:hint="eastAsia"/>
          <w:sz w:val="32"/>
        </w:rPr>
        <w:t>）</w:t>
      </w:r>
      <w:r w:rsidRPr="00772430">
        <w:rPr>
          <w:rFonts w:ascii="仿宋_GB2312" w:eastAsia="仿宋_GB2312" w:hAnsi="仿宋" w:hint="eastAsia"/>
          <w:sz w:val="32"/>
        </w:rPr>
        <w:t>项的规定，应视同工伤。针对上述主张，被申请人回应如下：首先，关于“合理延伸”的诉求</w:t>
      </w:r>
      <w:r w:rsidR="001059DC">
        <w:rPr>
          <w:rFonts w:ascii="仿宋_GB2312" w:eastAsia="仿宋_GB2312" w:hAnsi="仿宋" w:hint="eastAsia"/>
          <w:sz w:val="32"/>
        </w:rPr>
        <w:t>。</w:t>
      </w:r>
      <w:r w:rsidR="008B31F6" w:rsidRPr="00772430">
        <w:rPr>
          <w:rFonts w:ascii="仿宋_GB2312" w:eastAsia="仿宋_GB2312" w:hAnsi="仿宋" w:hint="eastAsia"/>
          <w:sz w:val="32"/>
        </w:rPr>
        <w:t>被申请人</w:t>
      </w:r>
      <w:r w:rsidRPr="00772430">
        <w:rPr>
          <w:rFonts w:ascii="仿宋_GB2312" w:eastAsia="仿宋_GB2312" w:hAnsi="仿宋" w:hint="eastAsia"/>
          <w:sz w:val="32"/>
        </w:rPr>
        <w:t>认为《广东省工伤保险条例》第十条第</w:t>
      </w:r>
      <w:r w:rsidR="001059DC">
        <w:rPr>
          <w:rFonts w:ascii="仿宋_GB2312" w:eastAsia="仿宋_GB2312" w:hAnsi="仿宋" w:hint="eastAsia"/>
          <w:sz w:val="32"/>
        </w:rPr>
        <w:t>（</w:t>
      </w:r>
      <w:r w:rsidR="001059DC" w:rsidRPr="00772430">
        <w:rPr>
          <w:rFonts w:ascii="仿宋_GB2312" w:eastAsia="仿宋_GB2312" w:hAnsi="仿宋" w:hint="eastAsia"/>
          <w:sz w:val="32"/>
        </w:rPr>
        <w:t>一</w:t>
      </w:r>
      <w:r w:rsidR="001059DC">
        <w:rPr>
          <w:rFonts w:ascii="仿宋_GB2312" w:eastAsia="仿宋_GB2312" w:hAnsi="仿宋" w:hint="eastAsia"/>
          <w:sz w:val="32"/>
        </w:rPr>
        <w:t>）</w:t>
      </w:r>
      <w:proofErr w:type="gramStart"/>
      <w:r w:rsidRPr="00772430">
        <w:rPr>
          <w:rFonts w:ascii="仿宋_GB2312" w:eastAsia="仿宋_GB2312" w:hAnsi="仿宋" w:hint="eastAsia"/>
          <w:sz w:val="32"/>
        </w:rPr>
        <w:t>项属于</w:t>
      </w:r>
      <w:proofErr w:type="gramEnd"/>
      <w:r w:rsidRPr="00772430">
        <w:rPr>
          <w:rFonts w:ascii="仿宋_GB2312" w:eastAsia="仿宋_GB2312" w:hAnsi="仿宋" w:hint="eastAsia"/>
          <w:sz w:val="32"/>
        </w:rPr>
        <w:t>视同工伤的条款，立法本意对于“工作岗位”的含义本应从严；且延伸的前提</w:t>
      </w:r>
      <w:r w:rsidR="008B31F6" w:rsidRPr="00772430">
        <w:rPr>
          <w:rFonts w:ascii="仿宋_GB2312" w:eastAsia="仿宋_GB2312" w:hAnsi="仿宋" w:hint="eastAsia"/>
          <w:sz w:val="32"/>
        </w:rPr>
        <w:t>是</w:t>
      </w:r>
      <w:r w:rsidRPr="00772430">
        <w:rPr>
          <w:rFonts w:ascii="仿宋_GB2312" w:eastAsia="仿宋_GB2312" w:hAnsi="仿宋" w:hint="eastAsia"/>
          <w:sz w:val="32"/>
        </w:rPr>
        <w:t>合理，而并非无限扩大至24小时或休息娱乐时间；本案有证据显示，</w:t>
      </w:r>
      <w:r w:rsidR="00121E2E">
        <w:rPr>
          <w:rFonts w:ascii="仿宋_GB2312" w:eastAsia="仿宋_GB2312" w:hAnsi="仿宋" w:hint="eastAsia"/>
          <w:sz w:val="32"/>
        </w:rPr>
        <w:t>陈某2</w:t>
      </w:r>
      <w:r w:rsidRPr="00772430">
        <w:rPr>
          <w:rFonts w:ascii="仿宋_GB2312" w:eastAsia="仿宋_GB2312" w:hAnsi="仿宋" w:hint="eastAsia"/>
          <w:sz w:val="32"/>
        </w:rPr>
        <w:t>上午与家属进行了私人视频通话、被发现时半裸处于卧室床边、办公桌并未显示正在工作的痕迹，上述种种都直接指向</w:t>
      </w:r>
      <w:r w:rsidR="00121E2E">
        <w:rPr>
          <w:rFonts w:ascii="仿宋_GB2312" w:eastAsia="仿宋_GB2312" w:hAnsi="仿宋" w:hint="eastAsia"/>
          <w:sz w:val="32"/>
        </w:rPr>
        <w:t>陈某2</w:t>
      </w:r>
      <w:r w:rsidRPr="00772430">
        <w:rPr>
          <w:rFonts w:ascii="仿宋_GB2312" w:eastAsia="仿宋_GB2312" w:hAnsi="仿宋" w:hint="eastAsia"/>
          <w:sz w:val="32"/>
        </w:rPr>
        <w:t>处于休息状态，要求“延伸”并不合理。其次，关于举证责任</w:t>
      </w:r>
      <w:r w:rsidR="001059DC">
        <w:rPr>
          <w:rFonts w:ascii="仿宋_GB2312" w:eastAsia="仿宋_GB2312" w:hAnsi="仿宋" w:hint="eastAsia"/>
          <w:sz w:val="32"/>
        </w:rPr>
        <w:t>。</w:t>
      </w:r>
      <w:r w:rsidR="008B31F6" w:rsidRPr="00772430">
        <w:rPr>
          <w:rFonts w:ascii="仿宋_GB2312" w:eastAsia="仿宋_GB2312" w:hAnsi="仿宋" w:hint="eastAsia"/>
          <w:sz w:val="32"/>
        </w:rPr>
        <w:t>被申请人</w:t>
      </w:r>
      <w:r w:rsidRPr="00772430">
        <w:rPr>
          <w:rFonts w:ascii="仿宋_GB2312" w:eastAsia="仿宋_GB2312" w:hAnsi="仿宋" w:hint="eastAsia"/>
          <w:sz w:val="32"/>
        </w:rPr>
        <w:t>认为本案无目击证人，且事发地点属于职工的卧室；在</w:t>
      </w:r>
      <w:r w:rsidR="008B31F6" w:rsidRPr="00772430">
        <w:rPr>
          <w:rFonts w:ascii="仿宋_GB2312" w:eastAsia="仿宋_GB2312" w:hAnsi="仿宋" w:hint="eastAsia"/>
          <w:sz w:val="32"/>
        </w:rPr>
        <w:t>被申请人</w:t>
      </w:r>
      <w:r w:rsidRPr="00772430">
        <w:rPr>
          <w:rFonts w:ascii="仿宋_GB2312" w:eastAsia="仿宋_GB2312" w:hAnsi="仿宋" w:hint="eastAsia"/>
          <w:sz w:val="32"/>
        </w:rPr>
        <w:t>已经穷尽调查手段和职责的前提下，关于</w:t>
      </w:r>
      <w:r w:rsidR="00121E2E">
        <w:rPr>
          <w:rFonts w:ascii="仿宋_GB2312" w:eastAsia="仿宋_GB2312" w:hAnsi="仿宋" w:hint="eastAsia"/>
          <w:sz w:val="32"/>
        </w:rPr>
        <w:t>陈某2</w:t>
      </w:r>
      <w:r w:rsidRPr="00772430">
        <w:rPr>
          <w:rFonts w:ascii="仿宋_GB2312" w:eastAsia="仿宋_GB2312" w:hAnsi="仿宋" w:hint="eastAsia"/>
          <w:sz w:val="32"/>
        </w:rPr>
        <w:t>在工作岗位上死亡的主张或者猜测，其举证责任依法应由提出主张方承担。最后，依照</w:t>
      </w:r>
      <w:proofErr w:type="gramStart"/>
      <w:r w:rsidR="00230CCE" w:rsidRPr="00772430">
        <w:rPr>
          <w:rFonts w:ascii="仿宋_GB2312" w:eastAsia="仿宋_GB2312" w:hAnsi="仿宋" w:hint="eastAsia"/>
          <w:sz w:val="32"/>
        </w:rPr>
        <w:t>《</w:t>
      </w:r>
      <w:proofErr w:type="gramEnd"/>
      <w:r w:rsidRPr="00772430">
        <w:rPr>
          <w:rFonts w:ascii="仿宋_GB2312" w:eastAsia="仿宋_GB2312" w:hAnsi="仿宋" w:hint="eastAsia"/>
          <w:sz w:val="32"/>
        </w:rPr>
        <w:t>人力资源社会保障部关于执行《工伤保险条例》若干问题的意见（二）》（</w:t>
      </w:r>
      <w:proofErr w:type="gramStart"/>
      <w:r w:rsidRPr="00772430">
        <w:rPr>
          <w:rFonts w:ascii="仿宋_GB2312" w:eastAsia="仿宋_GB2312" w:hAnsi="仿宋" w:hint="eastAsia"/>
          <w:sz w:val="32"/>
        </w:rPr>
        <w:t>人社</w:t>
      </w:r>
      <w:proofErr w:type="gramEnd"/>
      <w:r w:rsidRPr="00772430">
        <w:rPr>
          <w:rFonts w:ascii="仿宋_GB2312" w:eastAsia="仿宋_GB2312" w:hAnsi="仿宋" w:hint="eastAsia"/>
          <w:sz w:val="32"/>
        </w:rPr>
        <w:t>部发〔2016〕29号）第五条的规定：职工因工</w:t>
      </w:r>
      <w:r w:rsidR="001059DC">
        <w:rPr>
          <w:rFonts w:ascii="仿宋_GB2312" w:eastAsia="仿宋_GB2312" w:hAnsi="仿宋" w:hint="eastAsia"/>
          <w:sz w:val="32"/>
        </w:rPr>
        <w:t>作原因驻外，有固定的住所、有明确的作息时间，工伤认定时按照在驻</w:t>
      </w:r>
      <w:r w:rsidRPr="00772430">
        <w:rPr>
          <w:rFonts w:ascii="仿宋_GB2312" w:eastAsia="仿宋_GB2312" w:hAnsi="仿宋" w:hint="eastAsia"/>
          <w:sz w:val="32"/>
        </w:rPr>
        <w:t>地当地正常工作的情形处理。本案中，</w:t>
      </w:r>
      <w:r w:rsidR="00121E2E">
        <w:rPr>
          <w:rFonts w:ascii="仿宋_GB2312" w:eastAsia="仿宋_GB2312" w:hAnsi="仿宋" w:hint="eastAsia"/>
          <w:sz w:val="32"/>
        </w:rPr>
        <w:t>陈某2</w:t>
      </w:r>
      <w:r w:rsidRPr="00772430">
        <w:rPr>
          <w:rFonts w:ascii="仿宋_GB2312" w:eastAsia="仿宋_GB2312" w:hAnsi="仿宋" w:hint="eastAsia"/>
          <w:sz w:val="32"/>
        </w:rPr>
        <w:t>长期派驻在外，其在当地有固定的办公和居住场所，有固定的工作时间，故应按照在驻地正常工作的情形处理。综合上述情形，结合被申请人调查所获情形，可以证实</w:t>
      </w:r>
      <w:r w:rsidR="00121E2E">
        <w:rPr>
          <w:rFonts w:ascii="仿宋_GB2312" w:eastAsia="仿宋_GB2312" w:hAnsi="仿宋" w:hint="eastAsia"/>
          <w:sz w:val="32"/>
        </w:rPr>
        <w:t>陈某2</w:t>
      </w:r>
      <w:r w:rsidRPr="00772430">
        <w:rPr>
          <w:rFonts w:ascii="仿宋_GB2312" w:eastAsia="仿宋_GB2312" w:hAnsi="仿宋" w:hint="eastAsia"/>
          <w:sz w:val="32"/>
        </w:rPr>
        <w:t>系在休息间休息期间发病，不能视同工伤。</w:t>
      </w:r>
    </w:p>
    <w:p w:rsidR="00760BF9" w:rsidRPr="00772430" w:rsidRDefault="00760BF9" w:rsidP="00432490">
      <w:pPr>
        <w:spacing w:line="560" w:lineRule="exact"/>
        <w:ind w:firstLineChars="200" w:firstLine="640"/>
        <w:rPr>
          <w:rFonts w:ascii="仿宋_GB2312" w:eastAsia="仿宋_GB2312" w:hAnsi="仿宋"/>
          <w:sz w:val="32"/>
        </w:rPr>
      </w:pPr>
      <w:r w:rsidRPr="00B52260">
        <w:rPr>
          <w:rFonts w:ascii="黑体" w:eastAsia="黑体" w:hAnsi="黑体" w:hint="eastAsia"/>
          <w:sz w:val="32"/>
        </w:rPr>
        <w:t>经查：</w:t>
      </w:r>
      <w:r w:rsidR="001B788A" w:rsidRPr="00772430">
        <w:rPr>
          <w:rFonts w:ascii="仿宋_GB2312" w:eastAsia="仿宋_GB2312" w:hAnsi="仿宋" w:hint="eastAsia"/>
          <w:sz w:val="32"/>
        </w:rPr>
        <w:t>2018年6月4日，</w:t>
      </w:r>
      <w:r w:rsidR="00121E2E">
        <w:rPr>
          <w:rFonts w:ascii="仿宋_GB2312" w:eastAsia="仿宋_GB2312" w:hAnsi="仿宋" w:hint="eastAsia"/>
          <w:sz w:val="32"/>
        </w:rPr>
        <w:t>××</w:t>
      </w:r>
      <w:r w:rsidR="001B788A" w:rsidRPr="00772430">
        <w:rPr>
          <w:rFonts w:ascii="仿宋_GB2312" w:eastAsia="仿宋_GB2312" w:hAnsi="仿宋" w:hint="eastAsia"/>
          <w:sz w:val="32"/>
        </w:rPr>
        <w:t>公司向被申请人申</w:t>
      </w:r>
      <w:r w:rsidR="00283AF1">
        <w:rPr>
          <w:rFonts w:ascii="仿宋_GB2312" w:eastAsia="仿宋_GB2312" w:hAnsi="仿宋" w:hint="eastAsia"/>
          <w:sz w:val="32"/>
        </w:rPr>
        <w:t>报</w:t>
      </w:r>
      <w:r w:rsidR="001B788A" w:rsidRPr="00772430">
        <w:rPr>
          <w:rFonts w:ascii="仿宋_GB2312" w:eastAsia="仿宋_GB2312" w:hAnsi="仿宋" w:hint="eastAsia"/>
          <w:sz w:val="32"/>
        </w:rPr>
        <w:t>工伤</w:t>
      </w:r>
      <w:r w:rsidR="009F73E8" w:rsidRPr="00772430">
        <w:rPr>
          <w:rFonts w:ascii="仿宋_GB2312" w:eastAsia="仿宋_GB2312" w:hAnsi="仿宋" w:hint="eastAsia"/>
          <w:sz w:val="32"/>
        </w:rPr>
        <w:t>，</w:t>
      </w:r>
      <w:r w:rsidR="001B788A" w:rsidRPr="00772430">
        <w:rPr>
          <w:rFonts w:ascii="仿宋_GB2312" w:eastAsia="仿宋_GB2312" w:hAnsi="仿宋" w:hint="eastAsia"/>
          <w:sz w:val="32"/>
        </w:rPr>
        <w:t>称</w:t>
      </w:r>
      <w:r w:rsidR="00121E2E">
        <w:rPr>
          <w:rFonts w:ascii="仿宋_GB2312" w:eastAsia="仿宋_GB2312" w:hAnsi="仿宋" w:hint="eastAsia"/>
          <w:sz w:val="32"/>
        </w:rPr>
        <w:t>陈某2</w:t>
      </w:r>
      <w:r w:rsidR="001B788A" w:rsidRPr="00772430">
        <w:rPr>
          <w:rFonts w:ascii="仿宋_GB2312" w:eastAsia="仿宋_GB2312" w:hAnsi="仿宋" w:hint="eastAsia"/>
          <w:sz w:val="32"/>
        </w:rPr>
        <w:t>系其员工，任职保安队长职位</w:t>
      </w:r>
      <w:r w:rsidR="009F73E8" w:rsidRPr="00772430">
        <w:rPr>
          <w:rFonts w:ascii="仿宋_GB2312" w:eastAsia="仿宋_GB2312" w:hAnsi="仿宋" w:hint="eastAsia"/>
          <w:sz w:val="32"/>
        </w:rPr>
        <w:t>，同事</w:t>
      </w:r>
      <w:r w:rsidR="00121E2E">
        <w:rPr>
          <w:rFonts w:ascii="仿宋_GB2312" w:eastAsia="仿宋_GB2312" w:hAnsi="仿宋" w:hint="eastAsia"/>
          <w:sz w:val="32"/>
        </w:rPr>
        <w:t>李某</w:t>
      </w:r>
      <w:r w:rsidR="009F73E8" w:rsidRPr="00772430">
        <w:rPr>
          <w:rFonts w:ascii="仿宋_GB2312" w:eastAsia="仿宋_GB2312" w:hAnsi="仿宋" w:hint="eastAsia"/>
          <w:sz w:val="32"/>
        </w:rPr>
        <w:t>于</w:t>
      </w:r>
      <w:r w:rsidR="001B788A" w:rsidRPr="00772430">
        <w:rPr>
          <w:rFonts w:ascii="仿宋_GB2312" w:eastAsia="仿宋_GB2312" w:hAnsi="仿宋" w:hint="eastAsia"/>
          <w:sz w:val="32"/>
        </w:rPr>
        <w:t>2018年5月15日10</w:t>
      </w:r>
      <w:r w:rsidR="009F73E8" w:rsidRPr="00772430">
        <w:rPr>
          <w:rFonts w:ascii="仿宋_GB2312" w:eastAsia="仿宋_GB2312" w:hAnsi="仿宋" w:hint="eastAsia"/>
          <w:sz w:val="32"/>
        </w:rPr>
        <w:t>时</w:t>
      </w:r>
      <w:r w:rsidR="001B788A" w:rsidRPr="00772430">
        <w:rPr>
          <w:rFonts w:ascii="仿宋_GB2312" w:eastAsia="仿宋_GB2312" w:hAnsi="仿宋" w:hint="eastAsia"/>
          <w:sz w:val="32"/>
        </w:rPr>
        <w:t>00</w:t>
      </w:r>
      <w:r w:rsidR="009F73E8" w:rsidRPr="00772430">
        <w:rPr>
          <w:rFonts w:ascii="仿宋_GB2312" w:eastAsia="仿宋_GB2312" w:hAnsi="仿宋" w:hint="eastAsia"/>
          <w:sz w:val="32"/>
        </w:rPr>
        <w:t>分</w:t>
      </w:r>
      <w:r w:rsidR="001B788A" w:rsidRPr="00772430">
        <w:rPr>
          <w:rFonts w:ascii="仿宋_GB2312" w:eastAsia="仿宋_GB2312" w:hAnsi="仿宋" w:hint="eastAsia"/>
          <w:sz w:val="32"/>
        </w:rPr>
        <w:t>因工作事宜电话</w:t>
      </w:r>
      <w:r w:rsidR="00121E2E">
        <w:rPr>
          <w:rFonts w:ascii="仿宋_GB2312" w:eastAsia="仿宋_GB2312" w:hAnsi="仿宋" w:hint="eastAsia"/>
          <w:sz w:val="32"/>
        </w:rPr>
        <w:t>陈某2</w:t>
      </w:r>
      <w:r w:rsidR="001B788A" w:rsidRPr="00772430">
        <w:rPr>
          <w:rFonts w:ascii="仿宋_GB2312" w:eastAsia="仿宋_GB2312" w:hAnsi="仿宋" w:hint="eastAsia"/>
          <w:sz w:val="32"/>
        </w:rPr>
        <w:t>，电话打通后无人接听</w:t>
      </w:r>
      <w:r w:rsidR="009F73E8" w:rsidRPr="00772430">
        <w:rPr>
          <w:rFonts w:ascii="仿宋_GB2312" w:eastAsia="仿宋_GB2312" w:hAnsi="仿宋" w:hint="eastAsia"/>
          <w:sz w:val="32"/>
        </w:rPr>
        <w:t>，</w:t>
      </w:r>
      <w:r w:rsidR="001B788A" w:rsidRPr="00772430">
        <w:rPr>
          <w:rFonts w:ascii="仿宋_GB2312" w:eastAsia="仿宋_GB2312" w:hAnsi="仿宋" w:hint="eastAsia"/>
          <w:sz w:val="32"/>
        </w:rPr>
        <w:t>直至2018年5月16日16</w:t>
      </w:r>
      <w:r w:rsidR="009F73E8" w:rsidRPr="00772430">
        <w:rPr>
          <w:rFonts w:ascii="仿宋_GB2312" w:eastAsia="仿宋_GB2312" w:hAnsi="仿宋" w:hint="eastAsia"/>
          <w:sz w:val="32"/>
        </w:rPr>
        <w:t>时</w:t>
      </w:r>
      <w:r w:rsidR="001B788A" w:rsidRPr="00772430">
        <w:rPr>
          <w:rFonts w:ascii="仿宋_GB2312" w:eastAsia="仿宋_GB2312" w:hAnsi="仿宋" w:hint="eastAsia"/>
          <w:sz w:val="32"/>
        </w:rPr>
        <w:t>00</w:t>
      </w:r>
      <w:r w:rsidR="009F73E8" w:rsidRPr="00772430">
        <w:rPr>
          <w:rFonts w:ascii="仿宋_GB2312" w:eastAsia="仿宋_GB2312" w:hAnsi="仿宋" w:hint="eastAsia"/>
          <w:sz w:val="32"/>
        </w:rPr>
        <w:t>分</w:t>
      </w:r>
      <w:r w:rsidR="001B788A" w:rsidRPr="00772430">
        <w:rPr>
          <w:rFonts w:ascii="仿宋_GB2312" w:eastAsia="仿宋_GB2312" w:hAnsi="仿宋" w:hint="eastAsia"/>
          <w:sz w:val="32"/>
        </w:rPr>
        <w:t>，</w:t>
      </w:r>
      <w:r w:rsidR="00121E2E">
        <w:rPr>
          <w:rFonts w:ascii="仿宋_GB2312" w:eastAsia="仿宋_GB2312" w:hAnsi="仿宋" w:hint="eastAsia"/>
          <w:sz w:val="32"/>
        </w:rPr>
        <w:t>陈某2</w:t>
      </w:r>
      <w:r w:rsidR="001B788A" w:rsidRPr="00772430">
        <w:rPr>
          <w:rFonts w:ascii="仿宋_GB2312" w:eastAsia="仿宋_GB2312" w:hAnsi="仿宋" w:hint="eastAsia"/>
          <w:sz w:val="32"/>
        </w:rPr>
        <w:t>被发现在办公室的休息间已经死亡</w:t>
      </w:r>
      <w:r w:rsidR="00283AF1">
        <w:rPr>
          <w:rFonts w:ascii="仿宋_GB2312" w:eastAsia="仿宋_GB2312" w:hAnsi="仿宋" w:hint="eastAsia"/>
          <w:sz w:val="32"/>
        </w:rPr>
        <w:t>。</w:t>
      </w:r>
      <w:r w:rsidR="00121E2E">
        <w:rPr>
          <w:rFonts w:ascii="仿宋_GB2312" w:eastAsia="仿宋_GB2312" w:hAnsi="仿宋" w:hint="eastAsia"/>
          <w:sz w:val="32"/>
        </w:rPr>
        <w:t>××</w:t>
      </w:r>
      <w:r w:rsidR="00283AF1">
        <w:rPr>
          <w:rFonts w:ascii="仿宋_GB2312" w:eastAsia="仿宋_GB2312" w:hAnsi="仿宋" w:hint="eastAsia"/>
          <w:sz w:val="32"/>
        </w:rPr>
        <w:t>公司提交的申报材料有：</w:t>
      </w:r>
      <w:r w:rsidR="001B788A" w:rsidRPr="00772430">
        <w:rPr>
          <w:rFonts w:ascii="仿宋_GB2312" w:eastAsia="仿宋_GB2312" w:hAnsi="仿宋" w:hint="eastAsia"/>
          <w:sz w:val="32"/>
        </w:rPr>
        <w:t>工伤认定申请表、身份证、</w:t>
      </w:r>
      <w:r w:rsidR="001B788A" w:rsidRPr="00772430">
        <w:rPr>
          <w:rFonts w:ascii="仿宋_GB2312" w:eastAsia="仿宋_GB2312" w:hAnsi="仿宋" w:hint="eastAsia"/>
          <w:sz w:val="32"/>
        </w:rPr>
        <w:lastRenderedPageBreak/>
        <w:t>户口簿、劳动合同、考勤表、居民死亡医学证明书、殡葬证、证人证言及证人身份证、签订劳动合同的情况说明、</w:t>
      </w:r>
      <w:r w:rsidR="00121E2E">
        <w:rPr>
          <w:rFonts w:ascii="仿宋_GB2312" w:eastAsia="仿宋_GB2312" w:hAnsi="仿宋" w:hint="eastAsia"/>
          <w:sz w:val="32"/>
        </w:rPr>
        <w:t>陈某2</w:t>
      </w:r>
      <w:r w:rsidR="001B788A" w:rsidRPr="00772430">
        <w:rPr>
          <w:rFonts w:ascii="仿宋_GB2312" w:eastAsia="仿宋_GB2312" w:hAnsi="仿宋" w:hint="eastAsia"/>
          <w:sz w:val="32"/>
        </w:rPr>
        <w:t>工作性质及办公场所情况说明、工作情况说明、工作时间说明、保安服务合同书、</w:t>
      </w:r>
      <w:proofErr w:type="gramStart"/>
      <w:r w:rsidR="001B788A" w:rsidRPr="00772430">
        <w:rPr>
          <w:rFonts w:ascii="仿宋_GB2312" w:eastAsia="仿宋_GB2312" w:hAnsi="仿宋" w:hint="eastAsia"/>
          <w:sz w:val="32"/>
        </w:rPr>
        <w:t>微信记录</w:t>
      </w:r>
      <w:proofErr w:type="gramEnd"/>
      <w:r w:rsidR="001B788A" w:rsidRPr="00772430">
        <w:rPr>
          <w:rFonts w:ascii="仿宋_GB2312" w:eastAsia="仿宋_GB2312" w:hAnsi="仿宋" w:hint="eastAsia"/>
          <w:sz w:val="32"/>
        </w:rPr>
        <w:t>、巡逻照片、保安队长岗位职责、租房合同、司法鉴定意见书、现场照片、授权委托书、工伤个人缴费记录等相关材料。被申请人依职权对</w:t>
      </w:r>
      <w:r w:rsidR="00121E2E">
        <w:rPr>
          <w:rFonts w:ascii="仿宋_GB2312" w:eastAsia="仿宋_GB2312" w:hAnsi="仿宋" w:hint="eastAsia"/>
          <w:sz w:val="32"/>
        </w:rPr>
        <w:t>李某</w:t>
      </w:r>
      <w:r w:rsidR="001B788A" w:rsidRPr="00772430">
        <w:rPr>
          <w:rFonts w:ascii="仿宋_GB2312" w:eastAsia="仿宋_GB2312" w:hAnsi="仿宋" w:hint="eastAsia"/>
          <w:sz w:val="32"/>
        </w:rPr>
        <w:t>、</w:t>
      </w:r>
      <w:r w:rsidR="00121E2E">
        <w:rPr>
          <w:rFonts w:ascii="仿宋_GB2312" w:eastAsia="仿宋_GB2312" w:hAnsi="仿宋" w:hint="eastAsia"/>
          <w:sz w:val="32"/>
        </w:rPr>
        <w:t>杨某</w:t>
      </w:r>
      <w:r w:rsidR="001B788A" w:rsidRPr="00772430">
        <w:rPr>
          <w:rFonts w:ascii="仿宋_GB2312" w:eastAsia="仿宋_GB2312" w:hAnsi="仿宋" w:hint="eastAsia"/>
          <w:sz w:val="32"/>
        </w:rPr>
        <w:t>、</w:t>
      </w:r>
      <w:r w:rsidR="00121E2E">
        <w:rPr>
          <w:rFonts w:ascii="仿宋_GB2312" w:eastAsia="仿宋_GB2312" w:hAnsi="仿宋" w:hint="eastAsia"/>
          <w:sz w:val="32"/>
        </w:rPr>
        <w:t>徐某</w:t>
      </w:r>
      <w:r w:rsidR="001B788A" w:rsidRPr="00772430">
        <w:rPr>
          <w:rFonts w:ascii="仿宋_GB2312" w:eastAsia="仿宋_GB2312" w:hAnsi="仿宋" w:hint="eastAsia"/>
          <w:sz w:val="32"/>
        </w:rPr>
        <w:t>等人进行调查并制作笔录。</w:t>
      </w:r>
      <w:r w:rsidR="00283AF1" w:rsidRPr="00772430">
        <w:rPr>
          <w:rFonts w:ascii="仿宋_GB2312" w:eastAsia="仿宋_GB2312" w:hAnsi="仿宋" w:hint="eastAsia"/>
          <w:sz w:val="32"/>
        </w:rPr>
        <w:t>被申请人</w:t>
      </w:r>
      <w:r w:rsidR="00283AF1">
        <w:rPr>
          <w:rFonts w:ascii="仿宋_GB2312" w:eastAsia="仿宋_GB2312" w:hAnsi="仿宋" w:hint="eastAsia"/>
          <w:sz w:val="32"/>
        </w:rPr>
        <w:t>于</w:t>
      </w:r>
      <w:r w:rsidR="00C46B31" w:rsidRPr="00772430">
        <w:rPr>
          <w:rFonts w:ascii="仿宋_GB2312" w:eastAsia="仿宋_GB2312" w:hAnsi="仿宋" w:hint="eastAsia"/>
          <w:sz w:val="32"/>
        </w:rPr>
        <w:t>2018年10月31日</w:t>
      </w:r>
      <w:proofErr w:type="gramStart"/>
      <w:r w:rsidR="001B788A" w:rsidRPr="00772430">
        <w:rPr>
          <w:rFonts w:ascii="仿宋_GB2312" w:eastAsia="仿宋_GB2312" w:hAnsi="仿宋" w:hint="eastAsia"/>
          <w:sz w:val="32"/>
        </w:rPr>
        <w:t>作出</w:t>
      </w:r>
      <w:proofErr w:type="gramEnd"/>
      <w:r w:rsidR="001B788A" w:rsidRPr="00772430">
        <w:rPr>
          <w:rFonts w:ascii="仿宋_GB2312" w:eastAsia="仿宋_GB2312" w:hAnsi="仿宋" w:hint="eastAsia"/>
          <w:sz w:val="32"/>
        </w:rPr>
        <w:t>《</w:t>
      </w:r>
      <w:r w:rsidR="00C46B31" w:rsidRPr="00772430">
        <w:rPr>
          <w:rFonts w:ascii="仿宋_GB2312" w:eastAsia="仿宋_GB2312" w:hAnsi="仿宋" w:hint="eastAsia"/>
          <w:sz w:val="32"/>
        </w:rPr>
        <w:t>深圳市不予认定工伤决定书</w:t>
      </w:r>
      <w:r w:rsidR="001B788A" w:rsidRPr="00772430">
        <w:rPr>
          <w:rFonts w:ascii="仿宋_GB2312" w:eastAsia="仿宋_GB2312" w:hAnsi="仿宋" w:hint="eastAsia"/>
          <w:sz w:val="32"/>
        </w:rPr>
        <w:t>》，</w:t>
      </w:r>
      <w:r w:rsidR="00260690" w:rsidRPr="00772430">
        <w:rPr>
          <w:rFonts w:ascii="仿宋_GB2312" w:eastAsia="仿宋_GB2312" w:hAnsi="仿宋" w:hint="eastAsia"/>
          <w:sz w:val="32"/>
        </w:rPr>
        <w:t>不予认定</w:t>
      </w:r>
      <w:r w:rsidR="00121E2E">
        <w:rPr>
          <w:rFonts w:ascii="仿宋_GB2312" w:eastAsia="仿宋_GB2312" w:hAnsi="仿宋" w:hint="eastAsia"/>
          <w:sz w:val="32"/>
        </w:rPr>
        <w:t>陈某2</w:t>
      </w:r>
      <w:r w:rsidR="00260690" w:rsidRPr="00772430">
        <w:rPr>
          <w:rFonts w:ascii="仿宋_GB2312" w:eastAsia="仿宋_GB2312" w:hAnsi="仿宋" w:hint="eastAsia"/>
          <w:sz w:val="32"/>
        </w:rPr>
        <w:t>受到的伤害为工伤</w:t>
      </w:r>
      <w:r w:rsidR="001B788A" w:rsidRPr="00772430">
        <w:rPr>
          <w:rFonts w:ascii="仿宋_GB2312" w:eastAsia="仿宋_GB2312" w:hAnsi="仿宋" w:hint="eastAsia"/>
          <w:sz w:val="32"/>
        </w:rPr>
        <w:t>或视同工伤。</w:t>
      </w:r>
      <w:r w:rsidR="00230CCE" w:rsidRPr="00772430">
        <w:rPr>
          <w:rFonts w:ascii="仿宋_GB2312" w:eastAsia="仿宋_GB2312" w:hAnsi="仿宋" w:hint="eastAsia"/>
          <w:sz w:val="32"/>
        </w:rPr>
        <w:t>申请</w:t>
      </w:r>
      <w:r w:rsidR="00260690" w:rsidRPr="00772430">
        <w:rPr>
          <w:rFonts w:ascii="仿宋_GB2312" w:eastAsia="仿宋_GB2312" w:hAnsi="仿宋" w:hint="eastAsia"/>
          <w:sz w:val="32"/>
        </w:rPr>
        <w:t>人</w:t>
      </w:r>
      <w:r w:rsidR="00230CCE" w:rsidRPr="00772430">
        <w:rPr>
          <w:rFonts w:ascii="仿宋_GB2312" w:eastAsia="仿宋_GB2312" w:hAnsi="仿宋" w:hint="eastAsia"/>
          <w:sz w:val="32"/>
        </w:rPr>
        <w:t>不服</w:t>
      </w:r>
      <w:r w:rsidR="00260690" w:rsidRPr="00772430">
        <w:rPr>
          <w:rFonts w:ascii="仿宋_GB2312" w:eastAsia="仿宋_GB2312" w:hAnsi="仿宋" w:hint="eastAsia"/>
          <w:sz w:val="32"/>
        </w:rPr>
        <w:t>，申请行政复议。</w:t>
      </w:r>
    </w:p>
    <w:p w:rsidR="00A7575F" w:rsidRPr="0099498C" w:rsidRDefault="00760BF9" w:rsidP="00432490">
      <w:pPr>
        <w:spacing w:line="560" w:lineRule="exact"/>
        <w:ind w:firstLineChars="200" w:firstLine="640"/>
        <w:jc w:val="left"/>
        <w:rPr>
          <w:rFonts w:ascii="仿宋_GB2312" w:eastAsia="仿宋_GB2312" w:hAnsi="仿宋"/>
          <w:sz w:val="32"/>
        </w:rPr>
      </w:pPr>
      <w:r w:rsidRPr="00B52260">
        <w:rPr>
          <w:rFonts w:ascii="黑体" w:eastAsia="黑体" w:hAnsi="黑体" w:hint="eastAsia"/>
          <w:sz w:val="32"/>
        </w:rPr>
        <w:t>本机关认为：</w:t>
      </w:r>
      <w:r w:rsidR="0099498C" w:rsidRPr="0099498C">
        <w:rPr>
          <w:rFonts w:ascii="仿宋_GB2312" w:eastAsia="仿宋_GB2312" w:hAnsi="黑体" w:hint="eastAsia"/>
          <w:sz w:val="32"/>
        </w:rPr>
        <w:t>《广东省工伤保险条例》第十条第一款第（一）项规定：“职工有下列情形之一的，视同工伤：（一）在工作时间和工作岗位，突发疾病死亡或者在四十八小时之内经抢救无效死亡的；……”</w:t>
      </w:r>
      <w:r w:rsidR="00446146" w:rsidRPr="0099498C">
        <w:rPr>
          <w:rFonts w:ascii="仿宋_GB2312" w:eastAsia="仿宋_GB2312" w:hAnsi="仿宋" w:hint="eastAsia"/>
          <w:sz w:val="32"/>
        </w:rPr>
        <w:t>本案</w:t>
      </w:r>
      <w:r w:rsidRPr="0099498C">
        <w:rPr>
          <w:rFonts w:ascii="仿宋_GB2312" w:eastAsia="仿宋_GB2312" w:hAnsi="仿宋" w:hint="eastAsia"/>
          <w:sz w:val="32"/>
        </w:rPr>
        <w:t>争议焦点是</w:t>
      </w:r>
      <w:r w:rsidR="00121E2E">
        <w:rPr>
          <w:rFonts w:ascii="仿宋_GB2312" w:eastAsia="仿宋_GB2312" w:hAnsi="仿宋" w:hint="eastAsia"/>
          <w:sz w:val="32"/>
        </w:rPr>
        <w:t>陈某2</w:t>
      </w:r>
      <w:r w:rsidR="0099498C">
        <w:rPr>
          <w:rFonts w:ascii="仿宋_GB2312" w:eastAsia="仿宋_GB2312" w:hAnsi="仿宋" w:hint="eastAsia"/>
          <w:sz w:val="32"/>
        </w:rPr>
        <w:t>是否在</w:t>
      </w:r>
      <w:r w:rsidR="00283AF1">
        <w:rPr>
          <w:rFonts w:ascii="仿宋_GB2312" w:eastAsia="仿宋_GB2312" w:hAnsi="仿宋" w:hint="eastAsia"/>
          <w:sz w:val="32"/>
        </w:rPr>
        <w:t>工作时间、</w:t>
      </w:r>
      <w:r w:rsidR="0099498C">
        <w:rPr>
          <w:rFonts w:ascii="仿宋_GB2312" w:eastAsia="仿宋_GB2312" w:hAnsi="仿宋" w:hint="eastAsia"/>
          <w:sz w:val="32"/>
        </w:rPr>
        <w:t>工作岗位突</w:t>
      </w:r>
      <w:r w:rsidR="00F601AA">
        <w:rPr>
          <w:rFonts w:ascii="仿宋_GB2312" w:eastAsia="仿宋_GB2312" w:hAnsi="仿宋" w:hint="eastAsia"/>
          <w:sz w:val="32"/>
        </w:rPr>
        <w:t>发疾病死亡。</w:t>
      </w:r>
      <w:r w:rsidR="0019657C">
        <w:rPr>
          <w:rFonts w:ascii="仿宋_GB2312" w:eastAsia="仿宋_GB2312" w:hAnsi="仿宋" w:hint="eastAsia"/>
          <w:sz w:val="32"/>
        </w:rPr>
        <w:t>根据被申请人对</w:t>
      </w:r>
      <w:r w:rsidR="00121E2E">
        <w:rPr>
          <w:rFonts w:ascii="仿宋_GB2312" w:eastAsia="仿宋_GB2312" w:hAnsi="仿宋" w:hint="eastAsia"/>
          <w:sz w:val="32"/>
        </w:rPr>
        <w:t>李某</w:t>
      </w:r>
      <w:r w:rsidR="0019657C">
        <w:rPr>
          <w:rFonts w:ascii="仿宋_GB2312" w:eastAsia="仿宋_GB2312" w:hAnsi="仿宋" w:hint="eastAsia"/>
          <w:sz w:val="32"/>
        </w:rPr>
        <w:t>、</w:t>
      </w:r>
      <w:r w:rsidR="00121E2E">
        <w:rPr>
          <w:rFonts w:ascii="仿宋_GB2312" w:eastAsia="仿宋_GB2312" w:hAnsi="仿宋" w:hint="eastAsia"/>
          <w:sz w:val="32"/>
        </w:rPr>
        <w:t>杨某</w:t>
      </w:r>
      <w:r w:rsidR="0019657C">
        <w:rPr>
          <w:rFonts w:ascii="仿宋_GB2312" w:eastAsia="仿宋_GB2312" w:hAnsi="仿宋" w:hint="eastAsia"/>
          <w:sz w:val="32"/>
        </w:rPr>
        <w:t>、</w:t>
      </w:r>
      <w:r w:rsidR="00121E2E">
        <w:rPr>
          <w:rFonts w:ascii="仿宋_GB2312" w:eastAsia="仿宋_GB2312" w:hAnsi="仿宋" w:hint="eastAsia"/>
          <w:sz w:val="32"/>
        </w:rPr>
        <w:t>徐某</w:t>
      </w:r>
      <w:r w:rsidR="0019657C">
        <w:rPr>
          <w:rFonts w:ascii="仿宋_GB2312" w:eastAsia="仿宋_GB2312" w:hAnsi="仿宋" w:hint="eastAsia"/>
          <w:sz w:val="32"/>
        </w:rPr>
        <w:t>的调查笔录，可知</w:t>
      </w:r>
      <w:r w:rsidR="00121E2E">
        <w:rPr>
          <w:rFonts w:ascii="仿宋_GB2312" w:eastAsia="仿宋_GB2312" w:hAnsi="仿宋" w:hint="eastAsia"/>
          <w:sz w:val="32"/>
        </w:rPr>
        <w:t>××</w:t>
      </w:r>
      <w:r w:rsidR="0019657C" w:rsidRPr="00772430">
        <w:rPr>
          <w:rFonts w:ascii="仿宋_GB2312" w:eastAsia="仿宋_GB2312" w:hAnsi="仿宋" w:hint="eastAsia"/>
          <w:sz w:val="32"/>
        </w:rPr>
        <w:t>公司</w:t>
      </w:r>
      <w:r w:rsidR="0019657C">
        <w:rPr>
          <w:rFonts w:ascii="仿宋_GB2312" w:eastAsia="仿宋_GB2312" w:hAnsi="仿宋" w:hint="eastAsia"/>
          <w:sz w:val="32"/>
        </w:rPr>
        <w:t>给</w:t>
      </w:r>
      <w:r w:rsidR="00121E2E">
        <w:rPr>
          <w:rFonts w:ascii="仿宋_GB2312" w:eastAsia="仿宋_GB2312" w:hAnsi="仿宋" w:hint="eastAsia"/>
          <w:sz w:val="32"/>
        </w:rPr>
        <w:t>陈某2</w:t>
      </w:r>
      <w:r w:rsidR="0019657C">
        <w:rPr>
          <w:rFonts w:ascii="仿宋_GB2312" w:eastAsia="仿宋_GB2312" w:hAnsi="仿宋" w:hint="eastAsia"/>
          <w:sz w:val="32"/>
        </w:rPr>
        <w:t>租赁的房间是一房一厅，事发当日房间门从里面反锁，钥匙打不开，发现</w:t>
      </w:r>
      <w:r w:rsidR="00121E2E">
        <w:rPr>
          <w:rFonts w:ascii="仿宋_GB2312" w:eastAsia="仿宋_GB2312" w:hAnsi="仿宋" w:hint="eastAsia"/>
          <w:sz w:val="32"/>
        </w:rPr>
        <w:t>陈某2</w:t>
      </w:r>
      <w:r w:rsidR="0019657C">
        <w:rPr>
          <w:rFonts w:ascii="仿宋_GB2312" w:eastAsia="仿宋_GB2312" w:hAnsi="仿宋" w:hint="eastAsia"/>
          <w:sz w:val="32"/>
        </w:rPr>
        <w:t>死于休息间；根据</w:t>
      </w:r>
      <w:r w:rsidR="00121E2E">
        <w:rPr>
          <w:rFonts w:ascii="仿宋_GB2312" w:eastAsia="仿宋_GB2312" w:hAnsi="仿宋" w:hint="eastAsia"/>
          <w:sz w:val="32"/>
        </w:rPr>
        <w:t>陈某2</w:t>
      </w:r>
      <w:r w:rsidR="0099498C">
        <w:rPr>
          <w:rFonts w:ascii="仿宋_GB2312" w:eastAsia="仿宋_GB2312" w:hAnsi="仿宋" w:hint="eastAsia"/>
          <w:sz w:val="32"/>
        </w:rPr>
        <w:t>死亡现场拍摄的照片</w:t>
      </w:r>
      <w:r w:rsidR="00EB6802">
        <w:rPr>
          <w:rFonts w:ascii="仿宋_GB2312" w:eastAsia="仿宋_GB2312" w:hAnsi="仿宋" w:hint="eastAsia"/>
          <w:sz w:val="32"/>
        </w:rPr>
        <w:t>显示，</w:t>
      </w:r>
      <w:r w:rsidR="00121E2E">
        <w:rPr>
          <w:rFonts w:ascii="仿宋_GB2312" w:eastAsia="仿宋_GB2312" w:hAnsi="仿宋" w:hint="eastAsia"/>
          <w:sz w:val="32"/>
        </w:rPr>
        <w:t>陈某2</w:t>
      </w:r>
      <w:r w:rsidR="00EB6802">
        <w:rPr>
          <w:rFonts w:ascii="仿宋_GB2312" w:eastAsia="仿宋_GB2312" w:hAnsi="仿宋" w:hint="eastAsia"/>
          <w:sz w:val="32"/>
        </w:rPr>
        <w:t>死亡时</w:t>
      </w:r>
      <w:proofErr w:type="gramStart"/>
      <w:r w:rsidR="00EB6802">
        <w:rPr>
          <w:rFonts w:ascii="仿宋_GB2312" w:eastAsia="仿宋_GB2312" w:hAnsi="仿宋" w:hint="eastAsia"/>
          <w:sz w:val="32"/>
        </w:rPr>
        <w:t>半裸着</w:t>
      </w:r>
      <w:proofErr w:type="gramEnd"/>
      <w:r w:rsidR="00EB6802">
        <w:rPr>
          <w:rFonts w:ascii="仿宋_GB2312" w:eastAsia="仿宋_GB2312" w:hAnsi="仿宋" w:hint="eastAsia"/>
          <w:sz w:val="32"/>
        </w:rPr>
        <w:t>上身、只穿内裤处于卧床旁边</w:t>
      </w:r>
      <w:r w:rsidR="0019657C">
        <w:rPr>
          <w:rFonts w:ascii="仿宋_GB2312" w:eastAsia="仿宋_GB2312" w:hAnsi="仿宋" w:hint="eastAsia"/>
          <w:sz w:val="32"/>
        </w:rPr>
        <w:t>。因此，</w:t>
      </w:r>
      <w:r w:rsidR="00283AF1">
        <w:rPr>
          <w:rFonts w:ascii="仿宋_GB2312" w:eastAsia="仿宋_GB2312" w:hAnsi="仿宋" w:hint="eastAsia"/>
          <w:sz w:val="32"/>
        </w:rPr>
        <w:t>被申请人认定</w:t>
      </w:r>
      <w:r w:rsidR="00121E2E">
        <w:rPr>
          <w:rFonts w:ascii="仿宋_GB2312" w:eastAsia="仿宋_GB2312" w:hAnsi="仿宋" w:hint="eastAsia"/>
          <w:sz w:val="32"/>
        </w:rPr>
        <w:t>陈某2</w:t>
      </w:r>
      <w:r w:rsidR="00283AF1">
        <w:rPr>
          <w:rFonts w:ascii="仿宋_GB2312" w:eastAsia="仿宋_GB2312" w:hAnsi="仿宋" w:hint="eastAsia"/>
          <w:sz w:val="32"/>
        </w:rPr>
        <w:t>在非工作时间</w:t>
      </w:r>
      <w:r w:rsidR="00A00492">
        <w:rPr>
          <w:rFonts w:ascii="仿宋_GB2312" w:eastAsia="仿宋_GB2312" w:hAnsi="仿宋" w:hint="eastAsia"/>
          <w:sz w:val="32"/>
        </w:rPr>
        <w:t>和非</w:t>
      </w:r>
      <w:r w:rsidR="00283AF1">
        <w:rPr>
          <w:rFonts w:ascii="仿宋_GB2312" w:eastAsia="仿宋_GB2312" w:hAnsi="仿宋" w:hint="eastAsia"/>
          <w:sz w:val="32"/>
        </w:rPr>
        <w:t>工作岗位突发疾病死亡</w:t>
      </w:r>
      <w:r w:rsidR="00A00492">
        <w:rPr>
          <w:rFonts w:ascii="仿宋_GB2312" w:eastAsia="仿宋_GB2312" w:hAnsi="仿宋" w:hint="eastAsia"/>
          <w:sz w:val="32"/>
        </w:rPr>
        <w:t>的情形不属于或不视同工伤，</w:t>
      </w:r>
      <w:r w:rsidR="00283AF1">
        <w:rPr>
          <w:rFonts w:ascii="仿宋_GB2312" w:eastAsia="仿宋_GB2312" w:hAnsi="仿宋" w:hint="eastAsia"/>
          <w:sz w:val="32"/>
        </w:rPr>
        <w:t>并无违法或不当，依法应予维持。</w:t>
      </w:r>
      <w:r w:rsidR="00A7575F" w:rsidRPr="0099498C">
        <w:rPr>
          <w:rFonts w:ascii="仿宋_GB2312" w:eastAsia="仿宋_GB2312" w:hAnsi="仿宋" w:hint="eastAsia"/>
          <w:sz w:val="32"/>
        </w:rPr>
        <w:t>申请人复议请求无事实和法律依据，依法予以驳回。综上，根据《中华人民共和国行政复议法》第二十八条第一款第（一）项的规定，本机关</w:t>
      </w:r>
      <w:proofErr w:type="gramStart"/>
      <w:r w:rsidR="00A7575F" w:rsidRPr="0099498C">
        <w:rPr>
          <w:rFonts w:ascii="仿宋_GB2312" w:eastAsia="仿宋_GB2312" w:hAnsi="仿宋" w:hint="eastAsia"/>
          <w:sz w:val="32"/>
        </w:rPr>
        <w:t>作出</w:t>
      </w:r>
      <w:proofErr w:type="gramEnd"/>
      <w:r w:rsidR="00A7575F" w:rsidRPr="0099498C">
        <w:rPr>
          <w:rFonts w:ascii="仿宋_GB2312" w:eastAsia="仿宋_GB2312" w:hAnsi="仿宋" w:hint="eastAsia"/>
          <w:sz w:val="32"/>
        </w:rPr>
        <w:t>复议决定如下：</w:t>
      </w:r>
    </w:p>
    <w:p w:rsidR="00760BF9" w:rsidRPr="0099498C" w:rsidRDefault="00760BF9" w:rsidP="00432490">
      <w:pPr>
        <w:spacing w:line="560" w:lineRule="exact"/>
        <w:ind w:firstLineChars="200" w:firstLine="640"/>
        <w:rPr>
          <w:rFonts w:ascii="仿宋_GB2312" w:eastAsia="仿宋_GB2312" w:hAnsi="仿宋"/>
          <w:sz w:val="32"/>
        </w:rPr>
      </w:pPr>
      <w:r w:rsidRPr="0099498C">
        <w:rPr>
          <w:rFonts w:ascii="仿宋_GB2312" w:eastAsia="仿宋_GB2312" w:hAnsi="仿宋" w:hint="eastAsia"/>
          <w:sz w:val="32"/>
        </w:rPr>
        <w:t>维持被申请人深圳市人力资源和社会保障局</w:t>
      </w:r>
      <w:proofErr w:type="gramStart"/>
      <w:r w:rsidRPr="0099498C">
        <w:rPr>
          <w:rFonts w:ascii="仿宋_GB2312" w:eastAsia="仿宋_GB2312" w:hAnsi="仿宋" w:hint="eastAsia"/>
          <w:sz w:val="32"/>
        </w:rPr>
        <w:t>以</w:t>
      </w:r>
      <w:r w:rsidR="00B52260" w:rsidRPr="0099498C">
        <w:rPr>
          <w:rFonts w:ascii="仿宋_GB2312" w:eastAsia="仿宋_GB2312" w:hAnsi="仿宋" w:hint="eastAsia"/>
          <w:sz w:val="32"/>
        </w:rPr>
        <w:t>深人社工</w:t>
      </w:r>
      <w:proofErr w:type="gramEnd"/>
      <w:r w:rsidR="00B52260" w:rsidRPr="0099498C">
        <w:rPr>
          <w:rFonts w:ascii="仿宋_GB2312" w:eastAsia="仿宋_GB2312" w:hAnsi="仿宋" w:hint="eastAsia"/>
          <w:sz w:val="32"/>
        </w:rPr>
        <w:t>不认决字</w:t>
      </w:r>
      <w:r w:rsidR="00260690" w:rsidRPr="0099498C">
        <w:rPr>
          <w:rFonts w:ascii="仿宋_GB2312" w:eastAsia="仿宋_GB2312" w:hAnsi="仿宋" w:hint="eastAsia"/>
          <w:sz w:val="32"/>
        </w:rPr>
        <w:t>〔2018〕</w:t>
      </w:r>
      <w:r w:rsidR="00121E2E">
        <w:rPr>
          <w:rFonts w:ascii="仿宋_GB2312" w:eastAsia="仿宋_GB2312" w:hAnsi="仿宋" w:hint="eastAsia"/>
          <w:sz w:val="32"/>
        </w:rPr>
        <w:t>××</w:t>
      </w:r>
      <w:r w:rsidR="00B52260" w:rsidRPr="0099498C">
        <w:rPr>
          <w:rFonts w:ascii="仿宋_GB2312" w:eastAsia="仿宋_GB2312" w:hAnsi="仿宋" w:hint="eastAsia"/>
          <w:sz w:val="32"/>
        </w:rPr>
        <w:t>号</w:t>
      </w:r>
      <w:r w:rsidRPr="0099498C">
        <w:rPr>
          <w:rFonts w:ascii="仿宋_GB2312" w:eastAsia="仿宋_GB2312" w:hAnsi="仿宋" w:hint="eastAsia"/>
          <w:sz w:val="32"/>
        </w:rPr>
        <w:t>《</w:t>
      </w:r>
      <w:r w:rsidR="00B52260" w:rsidRPr="0099498C">
        <w:rPr>
          <w:rFonts w:ascii="仿宋_GB2312" w:eastAsia="仿宋_GB2312" w:hAnsi="仿宋" w:hint="eastAsia"/>
          <w:sz w:val="32"/>
        </w:rPr>
        <w:t>深圳市不予认定工伤决定书</w:t>
      </w:r>
      <w:r w:rsidRPr="0099498C">
        <w:rPr>
          <w:rFonts w:ascii="仿宋_GB2312" w:eastAsia="仿宋_GB2312" w:hAnsi="仿宋" w:hint="eastAsia"/>
          <w:sz w:val="32"/>
        </w:rPr>
        <w:t>》</w:t>
      </w:r>
      <w:proofErr w:type="gramStart"/>
      <w:r w:rsidRPr="0099498C">
        <w:rPr>
          <w:rFonts w:ascii="仿宋_GB2312" w:eastAsia="仿宋_GB2312" w:hAnsi="仿宋" w:hint="eastAsia"/>
          <w:sz w:val="32"/>
        </w:rPr>
        <w:t>作出</w:t>
      </w:r>
      <w:proofErr w:type="gramEnd"/>
      <w:r w:rsidRPr="0099498C">
        <w:rPr>
          <w:rFonts w:ascii="仿宋_GB2312" w:eastAsia="仿宋_GB2312" w:hAnsi="仿宋" w:hint="eastAsia"/>
          <w:sz w:val="32"/>
        </w:rPr>
        <w:t>的具体</w:t>
      </w:r>
      <w:r w:rsidRPr="0099498C">
        <w:rPr>
          <w:rFonts w:ascii="仿宋_GB2312" w:eastAsia="仿宋_GB2312" w:hAnsi="仿宋" w:hint="eastAsia"/>
          <w:sz w:val="32"/>
        </w:rPr>
        <w:lastRenderedPageBreak/>
        <w:t>行政行为。</w:t>
      </w:r>
    </w:p>
    <w:p w:rsidR="00760BF9" w:rsidRPr="0099498C" w:rsidRDefault="00760BF9" w:rsidP="00432490">
      <w:pPr>
        <w:spacing w:line="560" w:lineRule="exact"/>
        <w:ind w:firstLineChars="200" w:firstLine="640"/>
        <w:rPr>
          <w:rFonts w:ascii="仿宋_GB2312" w:eastAsia="仿宋_GB2312" w:hAnsi="仿宋"/>
          <w:sz w:val="32"/>
        </w:rPr>
      </w:pPr>
      <w:r w:rsidRPr="0099498C">
        <w:rPr>
          <w:rFonts w:ascii="仿宋_GB2312" w:eastAsia="仿宋_GB2312" w:hAnsi="仿宋" w:hint="eastAsia"/>
          <w:sz w:val="32"/>
        </w:rPr>
        <w:t>本复议决定书一经送达，即发生法律效力。申请人如对本复议决定不服，可自收到复议决定书之日起十五日内向深圳市盐田区人民法院提起诉讼。</w:t>
      </w:r>
    </w:p>
    <w:p w:rsidR="00283AF1" w:rsidRDefault="00283AF1" w:rsidP="00432490">
      <w:pPr>
        <w:spacing w:line="560" w:lineRule="exact"/>
        <w:ind w:firstLineChars="1639" w:firstLine="5245"/>
        <w:rPr>
          <w:rFonts w:ascii="仿宋_GB2312" w:eastAsia="仿宋_GB2312" w:hAnsi="仿宋"/>
          <w:sz w:val="32"/>
        </w:rPr>
      </w:pPr>
    </w:p>
    <w:p w:rsidR="00283AF1" w:rsidRDefault="00283AF1" w:rsidP="00432490">
      <w:pPr>
        <w:spacing w:line="560" w:lineRule="exact"/>
        <w:ind w:firstLineChars="1639" w:firstLine="5245"/>
        <w:rPr>
          <w:rFonts w:ascii="仿宋_GB2312" w:eastAsia="仿宋_GB2312" w:hAnsi="仿宋"/>
          <w:sz w:val="32"/>
        </w:rPr>
      </w:pPr>
    </w:p>
    <w:p w:rsidR="00283AF1" w:rsidRDefault="00283AF1" w:rsidP="00432490">
      <w:pPr>
        <w:spacing w:line="560" w:lineRule="exact"/>
        <w:ind w:firstLineChars="1639" w:firstLine="5245"/>
        <w:rPr>
          <w:rFonts w:ascii="仿宋_GB2312" w:eastAsia="仿宋_GB2312" w:hAnsi="仿宋"/>
          <w:sz w:val="32"/>
        </w:rPr>
      </w:pPr>
    </w:p>
    <w:p w:rsidR="00760BF9" w:rsidRPr="0099498C" w:rsidRDefault="00760BF9" w:rsidP="00432490">
      <w:pPr>
        <w:spacing w:line="560" w:lineRule="exact"/>
        <w:ind w:firstLineChars="1739" w:firstLine="5565"/>
        <w:rPr>
          <w:rFonts w:ascii="仿宋_GB2312" w:eastAsia="仿宋_GB2312" w:hAnsi="仿宋"/>
          <w:sz w:val="32"/>
        </w:rPr>
      </w:pPr>
      <w:r w:rsidRPr="0099498C">
        <w:rPr>
          <w:rFonts w:ascii="仿宋_GB2312" w:eastAsia="仿宋_GB2312" w:hAnsi="仿宋" w:hint="eastAsia"/>
          <w:sz w:val="32"/>
        </w:rPr>
        <w:t>深圳市人民政府</w:t>
      </w:r>
    </w:p>
    <w:p w:rsidR="00760BF9" w:rsidRPr="0099498C" w:rsidRDefault="00760BF9" w:rsidP="00432490">
      <w:pPr>
        <w:spacing w:line="560" w:lineRule="exact"/>
        <w:rPr>
          <w:rFonts w:ascii="仿宋_GB2312" w:eastAsia="仿宋_GB2312" w:hAnsi="仿宋"/>
        </w:rPr>
      </w:pPr>
      <w:r w:rsidRPr="0099498C">
        <w:rPr>
          <w:rFonts w:ascii="仿宋_GB2312" w:eastAsia="仿宋_GB2312" w:hAnsi="仿宋" w:hint="eastAsia"/>
          <w:sz w:val="32"/>
        </w:rPr>
        <w:t xml:space="preserve">                                </w:t>
      </w:r>
      <w:r w:rsidR="00A00492">
        <w:rPr>
          <w:rFonts w:ascii="仿宋_GB2312" w:eastAsia="仿宋_GB2312" w:hAnsi="仿宋" w:hint="eastAsia"/>
          <w:sz w:val="32"/>
        </w:rPr>
        <w:t xml:space="preserve"> </w:t>
      </w:r>
      <w:r w:rsidR="00283AF1">
        <w:rPr>
          <w:rFonts w:ascii="仿宋_GB2312" w:eastAsia="仿宋_GB2312" w:hAnsi="仿宋" w:hint="eastAsia"/>
          <w:sz w:val="32"/>
        </w:rPr>
        <w:t xml:space="preserve"> </w:t>
      </w:r>
      <w:r w:rsidRPr="0099498C">
        <w:rPr>
          <w:rFonts w:ascii="仿宋_GB2312" w:eastAsia="仿宋_GB2312" w:hAnsi="仿宋" w:hint="eastAsia"/>
          <w:sz w:val="32"/>
        </w:rPr>
        <w:t>201</w:t>
      </w:r>
      <w:r w:rsidR="00C46B31" w:rsidRPr="0099498C">
        <w:rPr>
          <w:rFonts w:ascii="仿宋_GB2312" w:eastAsia="仿宋_GB2312" w:hAnsi="仿宋" w:hint="eastAsia"/>
          <w:sz w:val="32"/>
        </w:rPr>
        <w:t>9</w:t>
      </w:r>
      <w:r w:rsidRPr="0099498C">
        <w:rPr>
          <w:rFonts w:ascii="仿宋_GB2312" w:eastAsia="仿宋_GB2312" w:hAnsi="仿宋" w:hint="eastAsia"/>
          <w:sz w:val="32"/>
        </w:rPr>
        <w:t>年</w:t>
      </w:r>
      <w:r w:rsidR="00A00492">
        <w:rPr>
          <w:rFonts w:ascii="仿宋_GB2312" w:eastAsia="仿宋_GB2312" w:hAnsi="仿宋" w:hint="eastAsia"/>
          <w:sz w:val="32"/>
        </w:rPr>
        <w:t>2</w:t>
      </w:r>
      <w:r w:rsidRPr="0099498C">
        <w:rPr>
          <w:rFonts w:ascii="仿宋_GB2312" w:eastAsia="仿宋_GB2312" w:hAnsi="仿宋" w:hint="eastAsia"/>
          <w:sz w:val="32"/>
        </w:rPr>
        <w:t>月</w:t>
      </w:r>
      <w:r w:rsidR="00A00492">
        <w:rPr>
          <w:rFonts w:ascii="仿宋_GB2312" w:eastAsia="仿宋_GB2312" w:hAnsi="仿宋" w:hint="eastAsia"/>
          <w:sz w:val="32"/>
        </w:rPr>
        <w:t>19</w:t>
      </w:r>
      <w:r w:rsidRPr="0099498C">
        <w:rPr>
          <w:rFonts w:ascii="仿宋_GB2312" w:eastAsia="仿宋_GB2312" w:hAnsi="仿宋" w:hint="eastAsia"/>
          <w:sz w:val="32"/>
        </w:rPr>
        <w:t>日</w:t>
      </w:r>
    </w:p>
    <w:p w:rsidR="00F47F60" w:rsidRPr="0099498C" w:rsidRDefault="00F47F60" w:rsidP="00432490">
      <w:pPr>
        <w:spacing w:line="560" w:lineRule="exact"/>
        <w:rPr>
          <w:rFonts w:ascii="仿宋_GB2312" w:eastAsia="仿宋_GB2312" w:hAnsi="仿宋"/>
        </w:rPr>
      </w:pPr>
    </w:p>
    <w:sectPr w:rsidR="00F47F60" w:rsidRPr="0099498C" w:rsidSect="00760BF9">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E51" w:rsidRDefault="00945E51" w:rsidP="00B24CEF">
      <w:r>
        <w:separator/>
      </w:r>
    </w:p>
  </w:endnote>
  <w:endnote w:type="continuationSeparator" w:id="0">
    <w:p w:rsidR="00945E51" w:rsidRDefault="00945E51" w:rsidP="00B2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9251"/>
      <w:docPartObj>
        <w:docPartGallery w:val="Page Numbers (Bottom of Page)"/>
        <w:docPartUnique/>
      </w:docPartObj>
    </w:sdtPr>
    <w:sdtEndPr/>
    <w:sdtContent>
      <w:p w:rsidR="00432490" w:rsidRDefault="00945E51">
        <w:pPr>
          <w:pStyle w:val="a5"/>
          <w:jc w:val="center"/>
        </w:pPr>
        <w:r>
          <w:fldChar w:fldCharType="begin"/>
        </w:r>
        <w:r>
          <w:instrText xml:space="preserve"> PAGE   \* MERGEFORMAT </w:instrText>
        </w:r>
        <w:r>
          <w:fldChar w:fldCharType="separate"/>
        </w:r>
        <w:r w:rsidR="00A00492" w:rsidRPr="00A00492">
          <w:rPr>
            <w:noProof/>
            <w:lang w:val="zh-CN"/>
          </w:rPr>
          <w:t>1</w:t>
        </w:r>
        <w:r>
          <w:rPr>
            <w:noProof/>
            <w:lang w:val="zh-CN"/>
          </w:rPr>
          <w:fldChar w:fldCharType="end"/>
        </w:r>
      </w:p>
    </w:sdtContent>
  </w:sdt>
  <w:p w:rsidR="00432490" w:rsidRDefault="004324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E51" w:rsidRDefault="00945E51" w:rsidP="00B24CEF">
      <w:r>
        <w:separator/>
      </w:r>
    </w:p>
  </w:footnote>
  <w:footnote w:type="continuationSeparator" w:id="0">
    <w:p w:rsidR="00945E51" w:rsidRDefault="00945E51" w:rsidP="00B24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0BF9"/>
    <w:rsid w:val="000631FB"/>
    <w:rsid w:val="000F4F8E"/>
    <w:rsid w:val="001059DC"/>
    <w:rsid w:val="00121E2E"/>
    <w:rsid w:val="0017186B"/>
    <w:rsid w:val="0019657C"/>
    <w:rsid w:val="001B788A"/>
    <w:rsid w:val="001E3524"/>
    <w:rsid w:val="001E3771"/>
    <w:rsid w:val="001F6248"/>
    <w:rsid w:val="00230CCE"/>
    <w:rsid w:val="00251952"/>
    <w:rsid w:val="00260690"/>
    <w:rsid w:val="00275586"/>
    <w:rsid w:val="00283AF1"/>
    <w:rsid w:val="002C4052"/>
    <w:rsid w:val="002D6DE9"/>
    <w:rsid w:val="002D735E"/>
    <w:rsid w:val="00337061"/>
    <w:rsid w:val="00345E79"/>
    <w:rsid w:val="0039087B"/>
    <w:rsid w:val="003E130A"/>
    <w:rsid w:val="00424A5E"/>
    <w:rsid w:val="00432490"/>
    <w:rsid w:val="00442116"/>
    <w:rsid w:val="00446146"/>
    <w:rsid w:val="004472F5"/>
    <w:rsid w:val="004B5276"/>
    <w:rsid w:val="0050331C"/>
    <w:rsid w:val="00532C66"/>
    <w:rsid w:val="005405C3"/>
    <w:rsid w:val="005A2635"/>
    <w:rsid w:val="005A69E3"/>
    <w:rsid w:val="005A72D6"/>
    <w:rsid w:val="005F35DF"/>
    <w:rsid w:val="006525F0"/>
    <w:rsid w:val="00693A67"/>
    <w:rsid w:val="006B5581"/>
    <w:rsid w:val="006C7B63"/>
    <w:rsid w:val="00703269"/>
    <w:rsid w:val="00760BF9"/>
    <w:rsid w:val="00772430"/>
    <w:rsid w:val="007B16A9"/>
    <w:rsid w:val="007C5B35"/>
    <w:rsid w:val="007C79B5"/>
    <w:rsid w:val="008207C0"/>
    <w:rsid w:val="0082089D"/>
    <w:rsid w:val="0083677C"/>
    <w:rsid w:val="00837452"/>
    <w:rsid w:val="008618C5"/>
    <w:rsid w:val="008B31F6"/>
    <w:rsid w:val="008E72F6"/>
    <w:rsid w:val="00945E51"/>
    <w:rsid w:val="00974A68"/>
    <w:rsid w:val="0099498C"/>
    <w:rsid w:val="009C04C5"/>
    <w:rsid w:val="009F73E8"/>
    <w:rsid w:val="00A00492"/>
    <w:rsid w:val="00A1279F"/>
    <w:rsid w:val="00A43F8D"/>
    <w:rsid w:val="00A74703"/>
    <w:rsid w:val="00A7575F"/>
    <w:rsid w:val="00AB7C6E"/>
    <w:rsid w:val="00AC4822"/>
    <w:rsid w:val="00AC5FA3"/>
    <w:rsid w:val="00B24CEF"/>
    <w:rsid w:val="00B3786A"/>
    <w:rsid w:val="00B52260"/>
    <w:rsid w:val="00B75EC6"/>
    <w:rsid w:val="00B81358"/>
    <w:rsid w:val="00BD38E7"/>
    <w:rsid w:val="00C46B31"/>
    <w:rsid w:val="00C60031"/>
    <w:rsid w:val="00CE5755"/>
    <w:rsid w:val="00DB6A6F"/>
    <w:rsid w:val="00E6352D"/>
    <w:rsid w:val="00EA5CAA"/>
    <w:rsid w:val="00EB32CF"/>
    <w:rsid w:val="00EB5958"/>
    <w:rsid w:val="00EB6802"/>
    <w:rsid w:val="00EE5D48"/>
    <w:rsid w:val="00F02C9D"/>
    <w:rsid w:val="00F47F60"/>
    <w:rsid w:val="00F601AA"/>
    <w:rsid w:val="00F854E9"/>
    <w:rsid w:val="00F9580E"/>
    <w:rsid w:val="00FD6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00DA7"/>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0BF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4CE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4CEF"/>
    <w:rPr>
      <w:rFonts w:ascii="Times New Roman" w:eastAsia="宋体" w:hAnsi="Times New Roman" w:cs="Times New Roman"/>
      <w:kern w:val="0"/>
      <w:sz w:val="18"/>
      <w:szCs w:val="18"/>
    </w:rPr>
  </w:style>
  <w:style w:type="paragraph" w:styleId="a5">
    <w:name w:val="footer"/>
    <w:basedOn w:val="a"/>
    <w:link w:val="a6"/>
    <w:uiPriority w:val="99"/>
    <w:unhideWhenUsed/>
    <w:rsid w:val="00B24CEF"/>
    <w:pPr>
      <w:tabs>
        <w:tab w:val="center" w:pos="4153"/>
        <w:tab w:val="right" w:pos="8306"/>
      </w:tabs>
      <w:snapToGrid w:val="0"/>
      <w:jc w:val="left"/>
    </w:pPr>
    <w:rPr>
      <w:sz w:val="18"/>
      <w:szCs w:val="18"/>
    </w:rPr>
  </w:style>
  <w:style w:type="character" w:customStyle="1" w:styleId="a6">
    <w:name w:val="页脚 字符"/>
    <w:basedOn w:val="a0"/>
    <w:link w:val="a5"/>
    <w:uiPriority w:val="99"/>
    <w:rsid w:val="00B24CEF"/>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8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573</Words>
  <Characters>3271</Characters>
  <Application>Microsoft Office Word</Application>
  <DocSecurity>0</DocSecurity>
  <Lines>27</Lines>
  <Paragraphs>7</Paragraphs>
  <ScaleCrop>false</ScaleCrop>
  <Company>微软中国</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2019-02-27T02:03:00Z</cp:lastPrinted>
  <dcterms:created xsi:type="dcterms:W3CDTF">2019-03-31T15:25:00Z</dcterms:created>
  <dcterms:modified xsi:type="dcterms:W3CDTF">2019-03-31T15:25:00Z</dcterms:modified>
</cp:coreProperties>
</file>