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13BB" w:rsidRDefault="00CB13BB" w:rsidP="00CB13BB">
      <w:pPr>
        <w:spacing w:line="620" w:lineRule="exact"/>
        <w:jc w:val="center"/>
        <w:rPr>
          <w:rFonts w:ascii="宋体" w:hAnsi="宋体"/>
          <w:sz w:val="44"/>
          <w:szCs w:val="44"/>
        </w:rPr>
      </w:pPr>
      <w:bookmarkStart w:id="0" w:name="_GoBack"/>
      <w:bookmarkEnd w:id="0"/>
      <w:r>
        <w:rPr>
          <w:rFonts w:ascii="宋体" w:hAnsi="宋体" w:hint="eastAsia"/>
          <w:sz w:val="44"/>
          <w:szCs w:val="44"/>
        </w:rPr>
        <w:t xml:space="preserve">深  </w:t>
      </w:r>
      <w:proofErr w:type="gramStart"/>
      <w:r>
        <w:rPr>
          <w:rFonts w:ascii="宋体" w:hAnsi="宋体" w:hint="eastAsia"/>
          <w:sz w:val="44"/>
          <w:szCs w:val="44"/>
        </w:rPr>
        <w:t>圳</w:t>
      </w:r>
      <w:proofErr w:type="gramEnd"/>
      <w:r>
        <w:rPr>
          <w:rFonts w:ascii="宋体" w:hAnsi="宋体" w:hint="eastAsia"/>
          <w:sz w:val="44"/>
          <w:szCs w:val="44"/>
        </w:rPr>
        <w:t xml:space="preserve">  市  人  民  政  府</w:t>
      </w:r>
    </w:p>
    <w:p w:rsidR="00CB13BB" w:rsidRDefault="00CB13BB" w:rsidP="00CB13BB">
      <w:pPr>
        <w:spacing w:line="620" w:lineRule="exact"/>
        <w:jc w:val="center"/>
        <w:rPr>
          <w:rFonts w:ascii="宋体" w:hAnsi="宋体"/>
          <w:b/>
          <w:sz w:val="44"/>
          <w:szCs w:val="44"/>
        </w:rPr>
      </w:pPr>
      <w:r>
        <w:rPr>
          <w:rFonts w:ascii="宋体" w:hAnsi="宋体" w:hint="eastAsia"/>
          <w:b/>
          <w:sz w:val="44"/>
          <w:szCs w:val="44"/>
        </w:rPr>
        <w:t>行政复议决定书</w:t>
      </w:r>
    </w:p>
    <w:p w:rsidR="00CB13BB" w:rsidRDefault="00CB13BB" w:rsidP="00CB13BB">
      <w:pPr>
        <w:spacing w:line="600" w:lineRule="exact"/>
        <w:rPr>
          <w:rFonts w:ascii="宋体" w:hAnsi="宋体"/>
          <w:b/>
          <w:sz w:val="44"/>
          <w:szCs w:val="44"/>
        </w:rPr>
      </w:pPr>
    </w:p>
    <w:p w:rsidR="00CB13BB" w:rsidRDefault="00CB13BB" w:rsidP="00CB13BB">
      <w:pPr>
        <w:spacing w:line="540" w:lineRule="exact"/>
        <w:rPr>
          <w:rFonts w:ascii="仿宋_GB2312" w:eastAsia="仿宋_GB2312"/>
          <w:sz w:val="32"/>
          <w:szCs w:val="32"/>
        </w:rPr>
      </w:pPr>
      <w:r>
        <w:rPr>
          <w:rFonts w:ascii="仿宋_GB2312" w:eastAsia="仿宋_GB2312" w:hint="eastAsia"/>
          <w:sz w:val="32"/>
          <w:szCs w:val="32"/>
        </w:rPr>
        <w:t xml:space="preserve">                              </w:t>
      </w:r>
      <w:r w:rsidR="00302F5F">
        <w:rPr>
          <w:rFonts w:ascii="仿宋_GB2312" w:eastAsia="仿宋_GB2312" w:hint="eastAsia"/>
          <w:sz w:val="32"/>
          <w:szCs w:val="32"/>
        </w:rPr>
        <w:t xml:space="preserve">    </w:t>
      </w:r>
      <w:proofErr w:type="gramStart"/>
      <w:r>
        <w:rPr>
          <w:rFonts w:ascii="仿宋_GB2312" w:eastAsia="仿宋_GB2312" w:hint="eastAsia"/>
          <w:sz w:val="32"/>
          <w:szCs w:val="32"/>
        </w:rPr>
        <w:t>深府行复</w:t>
      </w:r>
      <w:proofErr w:type="gramEnd"/>
      <w:r>
        <w:rPr>
          <w:rFonts w:ascii="仿宋_GB2312" w:eastAsia="仿宋_GB2312" w:hint="eastAsia"/>
          <w:sz w:val="32"/>
          <w:szCs w:val="32"/>
        </w:rPr>
        <w:t>〔2018〕</w:t>
      </w:r>
      <w:r w:rsidR="00620B4F">
        <w:rPr>
          <w:rFonts w:ascii="仿宋_GB2312" w:eastAsia="仿宋_GB2312" w:hint="eastAsia"/>
          <w:sz w:val="32"/>
          <w:szCs w:val="32"/>
        </w:rPr>
        <w:t>1008</w:t>
      </w:r>
      <w:r>
        <w:rPr>
          <w:rFonts w:ascii="仿宋_GB2312" w:eastAsia="仿宋_GB2312" w:hint="eastAsia"/>
          <w:sz w:val="32"/>
          <w:szCs w:val="32"/>
        </w:rPr>
        <w:t>号</w:t>
      </w:r>
    </w:p>
    <w:p w:rsidR="00CB13BB" w:rsidRDefault="00CB13BB" w:rsidP="00CB13BB">
      <w:pPr>
        <w:spacing w:line="540" w:lineRule="exact"/>
        <w:rPr>
          <w:rFonts w:ascii="仿宋_GB2312" w:eastAsia="仿宋_GB2312"/>
          <w:sz w:val="32"/>
          <w:szCs w:val="32"/>
        </w:rPr>
      </w:pPr>
    </w:p>
    <w:p w:rsidR="00CB13BB" w:rsidRPr="00963B9B" w:rsidRDefault="00CB13BB" w:rsidP="00D613DD">
      <w:pPr>
        <w:spacing w:line="540" w:lineRule="exact"/>
        <w:ind w:firstLineChars="200" w:firstLine="640"/>
        <w:rPr>
          <w:rFonts w:ascii="仿宋_GB2312" w:eastAsia="仿宋_GB2312"/>
          <w:sz w:val="32"/>
          <w:szCs w:val="32"/>
        </w:rPr>
      </w:pPr>
      <w:r>
        <w:rPr>
          <w:rFonts w:ascii="黑体" w:eastAsia="黑体" w:hint="eastAsia"/>
          <w:sz w:val="32"/>
          <w:szCs w:val="32"/>
        </w:rPr>
        <w:t>申请人</w:t>
      </w:r>
      <w:r>
        <w:rPr>
          <w:rFonts w:ascii="黑体" w:eastAsia="黑体" w:hint="eastAsia"/>
          <w:b/>
          <w:sz w:val="32"/>
          <w:szCs w:val="32"/>
        </w:rPr>
        <w:t>：</w:t>
      </w:r>
      <w:r w:rsidR="00D613DD">
        <w:rPr>
          <w:rFonts w:ascii="仿宋_GB2312" w:eastAsia="仿宋_GB2312" w:hint="eastAsia"/>
          <w:sz w:val="32"/>
          <w:szCs w:val="32"/>
        </w:rPr>
        <w:t>傅某</w:t>
      </w:r>
    </w:p>
    <w:p w:rsidR="00CB13BB" w:rsidRDefault="00CB13BB" w:rsidP="00CB13BB">
      <w:pPr>
        <w:spacing w:line="540" w:lineRule="exact"/>
        <w:ind w:firstLineChars="200" w:firstLine="640"/>
        <w:rPr>
          <w:rFonts w:ascii="仿宋_GB2312" w:eastAsia="仿宋_GB2312"/>
          <w:sz w:val="32"/>
          <w:szCs w:val="32"/>
        </w:rPr>
      </w:pPr>
      <w:r>
        <w:rPr>
          <w:rFonts w:ascii="黑体" w:eastAsia="黑体" w:hint="eastAsia"/>
          <w:sz w:val="32"/>
          <w:szCs w:val="32"/>
        </w:rPr>
        <w:t>被申请人：</w:t>
      </w:r>
      <w:r>
        <w:rPr>
          <w:rFonts w:ascii="仿宋_GB2312" w:eastAsia="仿宋_GB2312" w:hint="eastAsia"/>
          <w:sz w:val="32"/>
          <w:szCs w:val="32"/>
        </w:rPr>
        <w:t>深圳市住房和建设局</w:t>
      </w:r>
    </w:p>
    <w:p w:rsidR="00CB13BB" w:rsidRDefault="00CB13BB" w:rsidP="00CB13BB">
      <w:pPr>
        <w:spacing w:line="540" w:lineRule="exact"/>
        <w:ind w:firstLineChars="200" w:firstLine="640"/>
        <w:rPr>
          <w:rFonts w:ascii="仿宋_GB2312" w:eastAsia="仿宋_GB2312"/>
          <w:sz w:val="32"/>
          <w:szCs w:val="32"/>
        </w:rPr>
      </w:pPr>
      <w:r>
        <w:rPr>
          <w:rFonts w:ascii="仿宋_GB2312" w:eastAsia="仿宋_GB2312" w:hint="eastAsia"/>
          <w:sz w:val="32"/>
          <w:szCs w:val="32"/>
        </w:rPr>
        <w:t>地址：深圳市振华路8号设计大厦7-9楼</w:t>
      </w:r>
    </w:p>
    <w:p w:rsidR="00CB13BB" w:rsidRDefault="00CB13BB" w:rsidP="00CB13BB">
      <w:pPr>
        <w:spacing w:line="540" w:lineRule="exact"/>
        <w:ind w:firstLineChars="200" w:firstLine="640"/>
        <w:rPr>
          <w:rFonts w:ascii="仿宋_GB2312" w:eastAsia="仿宋_GB2312"/>
          <w:sz w:val="32"/>
          <w:szCs w:val="32"/>
        </w:rPr>
      </w:pPr>
      <w:r>
        <w:rPr>
          <w:rFonts w:ascii="仿宋_GB2312" w:eastAsia="仿宋_GB2312" w:hint="eastAsia"/>
          <w:sz w:val="32"/>
          <w:szCs w:val="32"/>
        </w:rPr>
        <w:t>法定代表人：张学凡，局长</w:t>
      </w:r>
    </w:p>
    <w:p w:rsidR="00CB13BB" w:rsidRDefault="00CB13BB" w:rsidP="00CB13BB">
      <w:pPr>
        <w:spacing w:line="540" w:lineRule="exact"/>
        <w:ind w:firstLineChars="200" w:firstLine="640"/>
        <w:rPr>
          <w:rFonts w:ascii="仿宋_GB2312" w:eastAsia="仿宋_GB2312"/>
          <w:sz w:val="32"/>
          <w:szCs w:val="32"/>
        </w:rPr>
      </w:pPr>
      <w:r>
        <w:rPr>
          <w:rFonts w:ascii="仿宋_GB2312" w:eastAsia="仿宋_GB2312" w:hint="eastAsia"/>
          <w:sz w:val="32"/>
          <w:szCs w:val="32"/>
        </w:rPr>
        <w:t>委托代理人：</w:t>
      </w:r>
      <w:r w:rsidR="00E87A2C">
        <w:rPr>
          <w:rFonts w:ascii="仿宋_GB2312" w:eastAsia="仿宋_GB2312" w:hint="eastAsia"/>
          <w:sz w:val="32"/>
          <w:szCs w:val="32"/>
        </w:rPr>
        <w:t>刘丽蓉</w:t>
      </w:r>
      <w:r>
        <w:rPr>
          <w:rFonts w:ascii="仿宋_GB2312" w:eastAsia="仿宋_GB2312" w:hint="eastAsia"/>
          <w:sz w:val="32"/>
          <w:szCs w:val="32"/>
        </w:rPr>
        <w:t>，广东华商律师事务所律师</w:t>
      </w:r>
    </w:p>
    <w:p w:rsidR="00E87A2C" w:rsidRDefault="00E87A2C" w:rsidP="00CB13BB">
      <w:pPr>
        <w:spacing w:line="540" w:lineRule="exact"/>
        <w:ind w:firstLineChars="200" w:firstLine="640"/>
        <w:rPr>
          <w:rFonts w:ascii="仿宋_GB2312" w:eastAsia="仿宋_GB2312"/>
          <w:sz w:val="32"/>
          <w:szCs w:val="32"/>
        </w:rPr>
      </w:pPr>
      <w:r>
        <w:rPr>
          <w:rFonts w:ascii="仿宋_GB2312" w:eastAsia="仿宋_GB2312" w:hint="eastAsia"/>
          <w:sz w:val="32"/>
          <w:szCs w:val="32"/>
        </w:rPr>
        <w:t>委托代理人：刘念，广东华商律师事务所实习律师</w:t>
      </w:r>
    </w:p>
    <w:p w:rsidR="007569D7" w:rsidRDefault="007569D7" w:rsidP="00CB13BB">
      <w:pPr>
        <w:spacing w:line="540" w:lineRule="exact"/>
        <w:ind w:firstLineChars="200" w:firstLine="640"/>
        <w:rPr>
          <w:rFonts w:ascii="仿宋_GB2312" w:eastAsia="仿宋_GB2312"/>
          <w:sz w:val="32"/>
          <w:szCs w:val="32"/>
        </w:rPr>
      </w:pPr>
    </w:p>
    <w:p w:rsidR="00CB13BB" w:rsidRDefault="00963B9B" w:rsidP="00963B9B">
      <w:pPr>
        <w:spacing w:line="540" w:lineRule="exact"/>
        <w:ind w:firstLineChars="200" w:firstLine="640"/>
        <w:rPr>
          <w:rFonts w:ascii="仿宋_GB2312" w:eastAsia="仿宋_GB2312"/>
          <w:sz w:val="32"/>
          <w:szCs w:val="32"/>
        </w:rPr>
      </w:pPr>
      <w:r w:rsidRPr="00963B9B">
        <w:rPr>
          <w:rFonts w:ascii="仿宋_GB2312" w:eastAsia="仿宋_GB2312" w:hint="eastAsia"/>
          <w:sz w:val="32"/>
          <w:szCs w:val="32"/>
        </w:rPr>
        <w:t>申请人不服被申请人以</w:t>
      </w:r>
      <w:r w:rsidR="00E87A2C">
        <w:rPr>
          <w:rFonts w:ascii="仿宋_GB2312" w:eastAsia="仿宋_GB2312" w:hint="eastAsia"/>
          <w:sz w:val="32"/>
          <w:szCs w:val="32"/>
        </w:rPr>
        <w:t>深住保通〔2018〕</w:t>
      </w:r>
      <w:r w:rsidR="00D613DD">
        <w:rPr>
          <w:rFonts w:ascii="仿宋_GB2312" w:eastAsia="仿宋_GB2312" w:hint="eastAsia"/>
          <w:sz w:val="32"/>
          <w:szCs w:val="32"/>
        </w:rPr>
        <w:t>××</w:t>
      </w:r>
      <w:r w:rsidR="00E87A2C">
        <w:rPr>
          <w:rFonts w:ascii="仿宋_GB2312" w:eastAsia="仿宋_GB2312" w:hint="eastAsia"/>
          <w:sz w:val="32"/>
          <w:szCs w:val="32"/>
        </w:rPr>
        <w:t>号</w:t>
      </w:r>
      <w:r w:rsidRPr="00963B9B">
        <w:rPr>
          <w:rFonts w:ascii="仿宋_GB2312" w:eastAsia="仿宋_GB2312" w:hint="eastAsia"/>
          <w:sz w:val="32"/>
          <w:szCs w:val="32"/>
        </w:rPr>
        <w:t>《</w:t>
      </w:r>
      <w:r w:rsidR="00E87A2C">
        <w:rPr>
          <w:rFonts w:ascii="仿宋_GB2312" w:eastAsia="仿宋_GB2312" w:hint="eastAsia"/>
          <w:sz w:val="32"/>
          <w:szCs w:val="32"/>
        </w:rPr>
        <w:t>关于驳回深圳市保障性住房轮候申请的决定</w:t>
      </w:r>
      <w:r w:rsidRPr="00963B9B">
        <w:rPr>
          <w:rFonts w:ascii="仿宋_GB2312" w:eastAsia="仿宋_GB2312" w:hint="eastAsia"/>
          <w:sz w:val="32"/>
          <w:szCs w:val="32"/>
        </w:rPr>
        <w:t>》</w:t>
      </w:r>
      <w:proofErr w:type="gramStart"/>
      <w:r w:rsidRPr="00963B9B">
        <w:rPr>
          <w:rFonts w:ascii="仿宋_GB2312" w:eastAsia="仿宋_GB2312" w:hint="eastAsia"/>
          <w:sz w:val="32"/>
          <w:szCs w:val="32"/>
        </w:rPr>
        <w:t>作出</w:t>
      </w:r>
      <w:proofErr w:type="gramEnd"/>
      <w:r w:rsidRPr="00963B9B">
        <w:rPr>
          <w:rFonts w:ascii="仿宋_GB2312" w:eastAsia="仿宋_GB2312" w:hint="eastAsia"/>
          <w:sz w:val="32"/>
          <w:szCs w:val="32"/>
        </w:rPr>
        <w:t>的具体行政行为，</w:t>
      </w:r>
      <w:r w:rsidR="00CB13BB">
        <w:rPr>
          <w:rFonts w:ascii="仿宋_GB2312" w:eastAsia="仿宋_GB2312" w:hint="eastAsia"/>
          <w:sz w:val="32"/>
          <w:szCs w:val="32"/>
        </w:rPr>
        <w:t>向本机关申请行政复议，本机关依法受理。被申请人向本机关提交了书面答复及</w:t>
      </w:r>
      <w:proofErr w:type="gramStart"/>
      <w:r w:rsidR="00CB13BB">
        <w:rPr>
          <w:rFonts w:ascii="仿宋_GB2312" w:eastAsia="仿宋_GB2312" w:hint="eastAsia"/>
          <w:sz w:val="32"/>
          <w:szCs w:val="32"/>
        </w:rPr>
        <w:t>作出</w:t>
      </w:r>
      <w:proofErr w:type="gramEnd"/>
      <w:r w:rsidR="00CB13BB">
        <w:rPr>
          <w:rFonts w:ascii="仿宋_GB2312" w:eastAsia="仿宋_GB2312" w:hint="eastAsia"/>
          <w:sz w:val="32"/>
          <w:szCs w:val="32"/>
        </w:rPr>
        <w:t>该具体行政行为的有关证据和依据。本案现已审理终结。</w:t>
      </w:r>
    </w:p>
    <w:p w:rsidR="00720FDA" w:rsidRPr="00CB13BB" w:rsidRDefault="00CB13BB" w:rsidP="00C143C3">
      <w:pPr>
        <w:spacing w:line="540" w:lineRule="exact"/>
        <w:ind w:firstLineChars="200" w:firstLine="640"/>
        <w:outlineLvl w:val="0"/>
        <w:rPr>
          <w:rFonts w:ascii="黑体" w:eastAsia="黑体" w:hAnsi="宋体"/>
          <w:sz w:val="32"/>
          <w:szCs w:val="32"/>
        </w:rPr>
      </w:pPr>
      <w:r w:rsidRPr="00CB13BB">
        <w:rPr>
          <w:rFonts w:ascii="黑体" w:eastAsia="黑体" w:hint="eastAsia"/>
          <w:sz w:val="32"/>
          <w:szCs w:val="32"/>
        </w:rPr>
        <w:t>申请人称：</w:t>
      </w:r>
      <w:r w:rsidR="00E87A2C">
        <w:rPr>
          <w:rFonts w:ascii="仿宋_GB2312" w:eastAsia="仿宋_GB2312" w:hint="eastAsia"/>
          <w:sz w:val="32"/>
          <w:szCs w:val="32"/>
        </w:rPr>
        <w:t>申请人2007年5月24日购买的</w:t>
      </w:r>
      <w:r w:rsidR="00D613DD">
        <w:rPr>
          <w:rFonts w:ascii="仿宋_GB2312" w:eastAsia="仿宋_GB2312" w:hint="eastAsia"/>
          <w:sz w:val="32"/>
          <w:szCs w:val="32"/>
        </w:rPr>
        <w:t>罗湖区××村××</w:t>
      </w:r>
      <w:proofErr w:type="gramStart"/>
      <w:r w:rsidR="00D613DD">
        <w:rPr>
          <w:rFonts w:ascii="仿宋_GB2312" w:eastAsia="仿宋_GB2312" w:hint="eastAsia"/>
          <w:sz w:val="32"/>
          <w:szCs w:val="32"/>
        </w:rPr>
        <w:t>号农民</w:t>
      </w:r>
      <w:proofErr w:type="gramEnd"/>
      <w:r w:rsidR="00D613DD">
        <w:rPr>
          <w:rFonts w:ascii="仿宋_GB2312" w:eastAsia="仿宋_GB2312" w:hint="eastAsia"/>
          <w:sz w:val="32"/>
          <w:szCs w:val="32"/>
        </w:rPr>
        <w:t>房</w:t>
      </w:r>
      <w:r w:rsidR="00E87A2C">
        <w:rPr>
          <w:rFonts w:ascii="仿宋_GB2312" w:eastAsia="仿宋_GB2312" w:hint="eastAsia"/>
          <w:sz w:val="32"/>
          <w:szCs w:val="32"/>
        </w:rPr>
        <w:t>，事实在2012年3月11日卖掉。由于2009年</w:t>
      </w:r>
      <w:proofErr w:type="gramStart"/>
      <w:r w:rsidR="00E87A2C">
        <w:rPr>
          <w:rFonts w:ascii="仿宋_GB2312" w:eastAsia="仿宋_GB2312" w:hint="eastAsia"/>
          <w:sz w:val="32"/>
          <w:szCs w:val="32"/>
        </w:rPr>
        <w:t>配合违建排查</w:t>
      </w:r>
      <w:proofErr w:type="gramEnd"/>
      <w:r w:rsidR="00E87A2C">
        <w:rPr>
          <w:rFonts w:ascii="仿宋_GB2312" w:eastAsia="仿宋_GB2312" w:hint="eastAsia"/>
          <w:sz w:val="32"/>
          <w:szCs w:val="32"/>
        </w:rPr>
        <w:t>被登记在册无法更改，被认定为在深圳有住房，不符合事实，由此申请撤销被申请人的驳回轮</w:t>
      </w:r>
      <w:proofErr w:type="gramStart"/>
      <w:r w:rsidR="00E87A2C">
        <w:rPr>
          <w:rFonts w:ascii="仿宋_GB2312" w:eastAsia="仿宋_GB2312" w:hint="eastAsia"/>
          <w:sz w:val="32"/>
          <w:szCs w:val="32"/>
        </w:rPr>
        <w:t>候申请</w:t>
      </w:r>
      <w:proofErr w:type="gramEnd"/>
      <w:r w:rsidR="00E87A2C">
        <w:rPr>
          <w:rFonts w:ascii="仿宋_GB2312" w:eastAsia="仿宋_GB2312" w:hint="eastAsia"/>
          <w:sz w:val="32"/>
          <w:szCs w:val="32"/>
        </w:rPr>
        <w:t>决定，请复议机关予以支持。</w:t>
      </w:r>
      <w:r w:rsidR="00963B9B" w:rsidRPr="00963B9B">
        <w:rPr>
          <w:rFonts w:ascii="仿宋_GB2312" w:eastAsia="仿宋_GB2312" w:hint="eastAsia"/>
          <w:sz w:val="32"/>
          <w:szCs w:val="32"/>
        </w:rPr>
        <w:t>请求：撤销被申请人</w:t>
      </w:r>
      <w:proofErr w:type="gramStart"/>
      <w:r w:rsidR="00963B9B" w:rsidRPr="00963B9B">
        <w:rPr>
          <w:rFonts w:ascii="仿宋_GB2312" w:eastAsia="仿宋_GB2312" w:hint="eastAsia"/>
          <w:sz w:val="32"/>
          <w:szCs w:val="32"/>
        </w:rPr>
        <w:t>作出的</w:t>
      </w:r>
      <w:r w:rsidR="00E87A2C">
        <w:rPr>
          <w:rFonts w:ascii="仿宋_GB2312" w:eastAsia="仿宋_GB2312" w:hint="eastAsia"/>
          <w:sz w:val="32"/>
          <w:szCs w:val="32"/>
        </w:rPr>
        <w:t>深住保通</w:t>
      </w:r>
      <w:proofErr w:type="gramEnd"/>
      <w:r w:rsidR="00E87A2C">
        <w:rPr>
          <w:rFonts w:ascii="仿宋_GB2312" w:eastAsia="仿宋_GB2312" w:hint="eastAsia"/>
          <w:sz w:val="32"/>
          <w:szCs w:val="32"/>
        </w:rPr>
        <w:t>〔2018〕</w:t>
      </w:r>
      <w:r w:rsidR="00D613DD">
        <w:rPr>
          <w:rFonts w:ascii="仿宋_GB2312" w:eastAsia="仿宋_GB2312" w:hint="eastAsia"/>
          <w:sz w:val="32"/>
          <w:szCs w:val="32"/>
        </w:rPr>
        <w:t>××</w:t>
      </w:r>
      <w:r w:rsidR="00E87A2C">
        <w:rPr>
          <w:rFonts w:ascii="仿宋_GB2312" w:eastAsia="仿宋_GB2312" w:hint="eastAsia"/>
          <w:sz w:val="32"/>
          <w:szCs w:val="32"/>
        </w:rPr>
        <w:t>号</w:t>
      </w:r>
      <w:r w:rsidR="00963B9B" w:rsidRPr="00963B9B">
        <w:rPr>
          <w:rFonts w:ascii="仿宋_GB2312" w:eastAsia="仿宋_GB2312" w:hint="eastAsia"/>
          <w:sz w:val="32"/>
          <w:szCs w:val="32"/>
        </w:rPr>
        <w:t>《</w:t>
      </w:r>
      <w:r w:rsidR="00E87A2C">
        <w:rPr>
          <w:rFonts w:ascii="仿宋_GB2312" w:eastAsia="仿宋_GB2312" w:hint="eastAsia"/>
          <w:sz w:val="32"/>
          <w:szCs w:val="32"/>
        </w:rPr>
        <w:t>关于驳回深圳市保障性住房轮候申请的决定</w:t>
      </w:r>
      <w:r w:rsidR="00963B9B" w:rsidRPr="00963B9B">
        <w:rPr>
          <w:rFonts w:ascii="仿宋_GB2312" w:eastAsia="仿宋_GB2312" w:hint="eastAsia"/>
          <w:sz w:val="32"/>
          <w:szCs w:val="32"/>
        </w:rPr>
        <w:t>》。</w:t>
      </w:r>
    </w:p>
    <w:p w:rsidR="00E87A2C" w:rsidRPr="00E87A2C" w:rsidRDefault="00CB13BB" w:rsidP="002E42CF">
      <w:pPr>
        <w:spacing w:line="540" w:lineRule="exact"/>
        <w:ind w:firstLineChars="200" w:firstLine="640"/>
        <w:outlineLvl w:val="0"/>
        <w:rPr>
          <w:rFonts w:ascii="仿宋_GB2312" w:eastAsia="仿宋_GB2312"/>
          <w:sz w:val="32"/>
          <w:szCs w:val="32"/>
        </w:rPr>
      </w:pPr>
      <w:r w:rsidRPr="00CB13BB">
        <w:rPr>
          <w:rFonts w:ascii="黑体" w:eastAsia="黑体" w:hint="eastAsia"/>
          <w:sz w:val="32"/>
          <w:szCs w:val="32"/>
        </w:rPr>
        <w:t>被申请人答复称：</w:t>
      </w:r>
      <w:r w:rsidR="00E87A2C" w:rsidRPr="00E87A2C">
        <w:rPr>
          <w:rFonts w:ascii="仿宋_GB2312" w:eastAsia="仿宋_GB2312" w:hint="eastAsia"/>
          <w:sz w:val="32"/>
          <w:szCs w:val="32"/>
        </w:rPr>
        <w:t>一、</w:t>
      </w:r>
      <w:r w:rsidR="00E87A2C">
        <w:rPr>
          <w:rFonts w:ascii="仿宋_GB2312" w:eastAsia="仿宋_GB2312" w:hint="eastAsia"/>
          <w:sz w:val="32"/>
          <w:szCs w:val="32"/>
        </w:rPr>
        <w:t>被申请人</w:t>
      </w:r>
      <w:r w:rsidR="00E87A2C" w:rsidRPr="00E87A2C">
        <w:rPr>
          <w:rFonts w:ascii="仿宋_GB2312" w:eastAsia="仿宋_GB2312" w:hint="eastAsia"/>
          <w:sz w:val="32"/>
          <w:szCs w:val="32"/>
        </w:rPr>
        <w:t>作为市政府住房保障职能部门，主要职责包括保障性住房的建设、维修、租售和监督管理等</w:t>
      </w:r>
      <w:r w:rsidR="002E42CF">
        <w:rPr>
          <w:rFonts w:ascii="仿宋_GB2312" w:eastAsia="仿宋_GB2312" w:hint="eastAsia"/>
          <w:sz w:val="32"/>
          <w:szCs w:val="32"/>
        </w:rPr>
        <w:t>。</w:t>
      </w:r>
      <w:r w:rsidR="00E87A2C" w:rsidRPr="00E87A2C">
        <w:rPr>
          <w:rFonts w:ascii="仿宋_GB2312" w:eastAsia="仿宋_GB2312" w:hint="eastAsia"/>
          <w:sz w:val="32"/>
          <w:szCs w:val="32"/>
        </w:rPr>
        <w:lastRenderedPageBreak/>
        <w:t>《深圳市保障性住房条例》第三条第二款规定：“本条例所称保障性住房，是指政府投资建设或者通过其他途径筹集的，以限定的标准和价格，向符合条件的住房困难家庭和单身居民出租或者出售的住房，包括廉租住房、公共租赁住房、经济适用住房、安居型商品房等多种形式。”第五条第三款规定：“市政府住房和建设部门（以下简称市主管部门）负责本市住房保障的组织实施和监督管理，并可以依法委托相关事业单位组织具体实施。”《关于印发市政府工作部门主要职责内设机构和人员编制规定的通知》之附件《深圳市住房和建设局主要职责内设机构和人员编制规定》规定，根据《中共深圳市委 深圳市人民政府关于印发&lt;深圳市人民政府机构改革方案&gt;的通知》（深发[2009]9号），设立深圳市住房和建设局（简称市住房和建设局，挂深圳市住房制度改革办公室牌子），为市政府工作部门。第二条第（三）项规定，</w:t>
      </w:r>
      <w:r w:rsidR="00E87A2C">
        <w:rPr>
          <w:rFonts w:ascii="仿宋_GB2312" w:eastAsia="仿宋_GB2312" w:hint="eastAsia"/>
          <w:sz w:val="32"/>
          <w:szCs w:val="32"/>
        </w:rPr>
        <w:t>被申请人</w:t>
      </w:r>
      <w:r w:rsidR="00E87A2C" w:rsidRPr="00E87A2C">
        <w:rPr>
          <w:rFonts w:ascii="仿宋_GB2312" w:eastAsia="仿宋_GB2312" w:hint="eastAsia"/>
          <w:sz w:val="32"/>
          <w:szCs w:val="32"/>
        </w:rPr>
        <w:t>的主要职责包括负责推进住房制度改革和住房保障工作；负责市保障性和政策性住房的建设、维修、租售和监督管理以及相关基础资料的信息化和档案工作等。因此，</w:t>
      </w:r>
      <w:r w:rsidR="00E87A2C">
        <w:rPr>
          <w:rFonts w:ascii="仿宋_GB2312" w:eastAsia="仿宋_GB2312" w:hint="eastAsia"/>
          <w:sz w:val="32"/>
          <w:szCs w:val="32"/>
        </w:rPr>
        <w:t>被申请人</w:t>
      </w:r>
      <w:r w:rsidR="00E87A2C" w:rsidRPr="00E87A2C">
        <w:rPr>
          <w:rFonts w:ascii="仿宋_GB2312" w:eastAsia="仿宋_GB2312" w:hint="eastAsia"/>
          <w:sz w:val="32"/>
          <w:szCs w:val="32"/>
        </w:rPr>
        <w:t>作为深圳市住房保障职能部门，有权依法依规对安居型商品房</w:t>
      </w:r>
      <w:proofErr w:type="gramStart"/>
      <w:r w:rsidR="00E87A2C" w:rsidRPr="00E87A2C">
        <w:rPr>
          <w:rFonts w:ascii="仿宋_GB2312" w:eastAsia="仿宋_GB2312" w:hint="eastAsia"/>
          <w:sz w:val="32"/>
          <w:szCs w:val="32"/>
        </w:rPr>
        <w:t>轮候与配售</w:t>
      </w:r>
      <w:proofErr w:type="gramEnd"/>
      <w:r w:rsidR="00E87A2C" w:rsidRPr="00E87A2C">
        <w:rPr>
          <w:rFonts w:ascii="仿宋_GB2312" w:eastAsia="仿宋_GB2312" w:hint="eastAsia"/>
          <w:sz w:val="32"/>
          <w:szCs w:val="32"/>
        </w:rPr>
        <w:t>进行监督管理。</w:t>
      </w:r>
    </w:p>
    <w:p w:rsidR="00E87A2C" w:rsidRPr="00E87A2C" w:rsidRDefault="00E87A2C" w:rsidP="005C64DF">
      <w:pPr>
        <w:spacing w:line="540" w:lineRule="exact"/>
        <w:ind w:firstLineChars="200" w:firstLine="640"/>
        <w:outlineLvl w:val="0"/>
        <w:rPr>
          <w:rFonts w:ascii="仿宋_GB2312" w:eastAsia="仿宋_GB2312"/>
          <w:sz w:val="32"/>
          <w:szCs w:val="32"/>
        </w:rPr>
      </w:pPr>
      <w:r w:rsidRPr="00E87A2C">
        <w:rPr>
          <w:rFonts w:ascii="仿宋_GB2312" w:eastAsia="仿宋_GB2312" w:hint="eastAsia"/>
          <w:sz w:val="32"/>
          <w:szCs w:val="32"/>
        </w:rPr>
        <w:t>二、</w:t>
      </w:r>
      <w:r>
        <w:rPr>
          <w:rFonts w:ascii="仿宋_GB2312" w:eastAsia="仿宋_GB2312" w:hint="eastAsia"/>
          <w:sz w:val="32"/>
          <w:szCs w:val="32"/>
        </w:rPr>
        <w:t>被申请人</w:t>
      </w:r>
      <w:proofErr w:type="gramStart"/>
      <w:r w:rsidRPr="00E87A2C">
        <w:rPr>
          <w:rFonts w:ascii="仿宋_GB2312" w:eastAsia="仿宋_GB2312" w:hint="eastAsia"/>
          <w:sz w:val="32"/>
          <w:szCs w:val="32"/>
        </w:rPr>
        <w:t>作出</w:t>
      </w:r>
      <w:proofErr w:type="gramEnd"/>
      <w:r w:rsidRPr="00E87A2C">
        <w:rPr>
          <w:rFonts w:ascii="仿宋_GB2312" w:eastAsia="仿宋_GB2312" w:hint="eastAsia"/>
          <w:sz w:val="32"/>
          <w:szCs w:val="32"/>
        </w:rPr>
        <w:t>《关于驳回深圳市保障性住房轮候申请的决定》认定事实清楚，证据确凿，适用依据正确，程序合法</w:t>
      </w:r>
      <w:r w:rsidR="002E42CF">
        <w:rPr>
          <w:rFonts w:ascii="仿宋_GB2312" w:eastAsia="仿宋_GB2312" w:hint="eastAsia"/>
          <w:sz w:val="32"/>
          <w:szCs w:val="32"/>
        </w:rPr>
        <w:t>。</w:t>
      </w:r>
      <w:r w:rsidRPr="00E87A2C">
        <w:rPr>
          <w:rFonts w:ascii="仿宋_GB2312" w:eastAsia="仿宋_GB2312" w:hint="eastAsia"/>
          <w:sz w:val="32"/>
          <w:szCs w:val="32"/>
        </w:rPr>
        <w:t>2017年4月26日，</w:t>
      </w:r>
      <w:r w:rsidR="002E42CF">
        <w:rPr>
          <w:rFonts w:ascii="仿宋_GB2312" w:eastAsia="仿宋_GB2312" w:hint="eastAsia"/>
          <w:sz w:val="32"/>
          <w:szCs w:val="32"/>
        </w:rPr>
        <w:t>申请人</w:t>
      </w:r>
      <w:r w:rsidRPr="00E87A2C">
        <w:rPr>
          <w:rFonts w:ascii="仿宋_GB2312" w:eastAsia="仿宋_GB2312" w:hint="eastAsia"/>
          <w:sz w:val="32"/>
          <w:szCs w:val="32"/>
        </w:rPr>
        <w:t>作为保障性住房轮候申请人，其配偶</w:t>
      </w:r>
      <w:r w:rsidR="00D613DD">
        <w:rPr>
          <w:rFonts w:ascii="仿宋_GB2312" w:eastAsia="仿宋_GB2312" w:hint="eastAsia"/>
          <w:sz w:val="32"/>
          <w:szCs w:val="32"/>
        </w:rPr>
        <w:t>吴某</w:t>
      </w:r>
      <w:r w:rsidRPr="00E87A2C">
        <w:rPr>
          <w:rFonts w:ascii="仿宋_GB2312" w:eastAsia="仿宋_GB2312" w:hint="eastAsia"/>
          <w:sz w:val="32"/>
          <w:szCs w:val="32"/>
        </w:rPr>
        <w:t>及其子</w:t>
      </w:r>
      <w:r w:rsidR="00D613DD">
        <w:rPr>
          <w:rFonts w:ascii="仿宋_GB2312" w:eastAsia="仿宋_GB2312" w:hint="eastAsia"/>
          <w:sz w:val="32"/>
          <w:szCs w:val="32"/>
        </w:rPr>
        <w:t>傅某</w:t>
      </w:r>
      <w:r w:rsidRPr="00E87A2C">
        <w:rPr>
          <w:rFonts w:ascii="仿宋_GB2312" w:eastAsia="仿宋_GB2312" w:hint="eastAsia"/>
          <w:sz w:val="32"/>
          <w:szCs w:val="32"/>
        </w:rPr>
        <w:t>作为共同申请人以家庭为单位向</w:t>
      </w:r>
      <w:r>
        <w:rPr>
          <w:rFonts w:ascii="仿宋_GB2312" w:eastAsia="仿宋_GB2312" w:hint="eastAsia"/>
          <w:sz w:val="32"/>
          <w:szCs w:val="32"/>
        </w:rPr>
        <w:t>被申请人</w:t>
      </w:r>
      <w:r w:rsidRPr="00E87A2C">
        <w:rPr>
          <w:rFonts w:ascii="仿宋_GB2312" w:eastAsia="仿宋_GB2312" w:hint="eastAsia"/>
          <w:sz w:val="32"/>
          <w:szCs w:val="32"/>
        </w:rPr>
        <w:t>提交《深圳市保障性住房轮候申请表》及相关材料，申请轮候安居型商品房。根据该表第四部分第三条规定，申请人及所有申报人共同承诺：“在本市未拥有任何形式自由住房（含商品房、军产房、集资房、</w:t>
      </w:r>
      <w:r w:rsidRPr="00E87A2C">
        <w:rPr>
          <w:rFonts w:ascii="仿宋_GB2312" w:eastAsia="仿宋_GB2312" w:hint="eastAsia"/>
          <w:sz w:val="32"/>
          <w:szCs w:val="32"/>
        </w:rPr>
        <w:lastRenderedPageBreak/>
        <w:t>拆迁安置房、自建私房、违建住房和住房建设用地等）”，并有</w:t>
      </w:r>
      <w:r w:rsidR="00F502F4">
        <w:rPr>
          <w:rFonts w:ascii="仿宋_GB2312" w:eastAsia="仿宋_GB2312" w:hint="eastAsia"/>
          <w:sz w:val="32"/>
          <w:szCs w:val="32"/>
        </w:rPr>
        <w:t>申请人</w:t>
      </w:r>
      <w:r w:rsidRPr="00E87A2C">
        <w:rPr>
          <w:rFonts w:ascii="仿宋_GB2312" w:eastAsia="仿宋_GB2312" w:hint="eastAsia"/>
          <w:sz w:val="32"/>
          <w:szCs w:val="32"/>
        </w:rPr>
        <w:t>本人签名捺印。经核查，</w:t>
      </w:r>
      <w:r>
        <w:rPr>
          <w:rFonts w:ascii="仿宋_GB2312" w:eastAsia="仿宋_GB2312" w:hint="eastAsia"/>
          <w:sz w:val="32"/>
          <w:szCs w:val="32"/>
        </w:rPr>
        <w:t>被申请人</w:t>
      </w:r>
      <w:r w:rsidRPr="00E87A2C">
        <w:rPr>
          <w:rFonts w:ascii="仿宋_GB2312" w:eastAsia="仿宋_GB2312" w:hint="eastAsia"/>
          <w:sz w:val="32"/>
          <w:szCs w:val="32"/>
        </w:rPr>
        <w:t>发现申请人名下有</w:t>
      </w:r>
      <w:proofErr w:type="gramStart"/>
      <w:r w:rsidRPr="00E87A2C">
        <w:rPr>
          <w:rFonts w:ascii="仿宋_GB2312" w:eastAsia="仿宋_GB2312" w:hint="eastAsia"/>
          <w:sz w:val="32"/>
          <w:szCs w:val="32"/>
        </w:rPr>
        <w:t>历史违建申报</w:t>
      </w:r>
      <w:proofErr w:type="gramEnd"/>
      <w:r w:rsidRPr="00E87A2C">
        <w:rPr>
          <w:rFonts w:ascii="仿宋_GB2312" w:eastAsia="仿宋_GB2312" w:hint="eastAsia"/>
          <w:sz w:val="32"/>
          <w:szCs w:val="32"/>
        </w:rPr>
        <w:t>信息，地址位于罗湖区</w:t>
      </w:r>
      <w:r w:rsidR="00D613DD">
        <w:rPr>
          <w:rFonts w:ascii="仿宋_GB2312" w:eastAsia="仿宋_GB2312" w:hint="eastAsia"/>
          <w:sz w:val="32"/>
          <w:szCs w:val="32"/>
        </w:rPr>
        <w:t>××街道××社区××号</w:t>
      </w:r>
      <w:r w:rsidRPr="00E87A2C">
        <w:rPr>
          <w:rFonts w:ascii="仿宋_GB2312" w:eastAsia="仿宋_GB2312" w:hint="eastAsia"/>
          <w:sz w:val="32"/>
          <w:szCs w:val="32"/>
        </w:rPr>
        <w:t>（以下简称涉案住房），建筑面积36</w:t>
      </w:r>
      <w:r w:rsidRPr="00E87A2C">
        <w:rPr>
          <w:rFonts w:ascii="宋体" w:hAnsi="宋体" w:cs="宋体" w:hint="eastAsia"/>
          <w:sz w:val="32"/>
          <w:szCs w:val="32"/>
        </w:rPr>
        <w:t>㎡</w:t>
      </w:r>
      <w:r w:rsidRPr="00E87A2C">
        <w:rPr>
          <w:rFonts w:ascii="仿宋_GB2312" w:eastAsia="仿宋_GB2312" w:hAnsi="仿宋_GB2312" w:cs="仿宋_GB2312" w:hint="eastAsia"/>
          <w:sz w:val="32"/>
          <w:szCs w:val="32"/>
        </w:rPr>
        <w:t>，申报编号为</w:t>
      </w:r>
      <w:r w:rsidR="00D613DD">
        <w:rPr>
          <w:rFonts w:ascii="仿宋_GB2312" w:eastAsia="仿宋_GB2312" w:hint="eastAsia"/>
          <w:sz w:val="32"/>
          <w:szCs w:val="32"/>
        </w:rPr>
        <w:t>××</w:t>
      </w:r>
      <w:r w:rsidRPr="00E87A2C">
        <w:rPr>
          <w:rFonts w:ascii="仿宋_GB2312" w:eastAsia="仿宋_GB2312" w:hint="eastAsia"/>
          <w:sz w:val="32"/>
          <w:szCs w:val="32"/>
        </w:rPr>
        <w:t>。根据《深圳市人民代表大会常务委员会关于农村城市化历史遗留违法建筑的处理决定》第三条第一款规定：“市政府应当对全市违法建筑进行全面普查，建立违法建筑台账和数据库，逐项列明建设当事人或者管理人、区位坐标、用地属性、建筑面积、建设时间、类别和用途等内容。”第四条第一款规定：“违法建筑建设当事人或者管理人应当在本决定实施之日起六个月内，按照普查工作要求向违法建筑所在街道办事处申报。”申请人已就涉案住房申报了农村城市化历史遗留违法建筑，而市查</w:t>
      </w:r>
      <w:proofErr w:type="gramStart"/>
      <w:r w:rsidRPr="00E87A2C">
        <w:rPr>
          <w:rFonts w:ascii="仿宋_GB2312" w:eastAsia="仿宋_GB2312" w:hint="eastAsia"/>
          <w:sz w:val="32"/>
          <w:szCs w:val="32"/>
        </w:rPr>
        <w:t>违部门</w:t>
      </w:r>
      <w:proofErr w:type="gramEnd"/>
      <w:r w:rsidRPr="00E87A2C">
        <w:rPr>
          <w:rFonts w:ascii="仿宋_GB2312" w:eastAsia="仿宋_GB2312" w:hint="eastAsia"/>
          <w:sz w:val="32"/>
          <w:szCs w:val="32"/>
        </w:rPr>
        <w:t>经普查</w:t>
      </w:r>
      <w:proofErr w:type="gramStart"/>
      <w:r w:rsidRPr="00E87A2C">
        <w:rPr>
          <w:rFonts w:ascii="仿宋_GB2312" w:eastAsia="仿宋_GB2312" w:hint="eastAsia"/>
          <w:sz w:val="32"/>
          <w:szCs w:val="32"/>
        </w:rPr>
        <w:t>后记录</w:t>
      </w:r>
      <w:proofErr w:type="gramEnd"/>
      <w:r w:rsidRPr="00E87A2C">
        <w:rPr>
          <w:rFonts w:ascii="仿宋_GB2312" w:eastAsia="仿宋_GB2312" w:hint="eastAsia"/>
          <w:sz w:val="32"/>
          <w:szCs w:val="32"/>
        </w:rPr>
        <w:t>该信息，即申请人在本市拥有住房。《深圳市保障性住房条例》第二十一条第三款规定：“本条例所称自有住房，包括已经合法登记的住房和虽未登记但有家庭成员或者单身居民以所有人或者共有人的名义拥有的住房。”第二十二条第一款规定：“住房困难家庭或者单身居民申请购买保障性住房应当符合下列条件：……（四）家庭成员或者单身居民在本市和国内其他地区无任何形式的住宅建设用地或者自有住房；（五）家庭成员或者单身居民在申请受理日之前三年内未在本市和国内其他地区转让过住宅建设用地或者自有住房；……”《深圳市安居型商品房建设和管理暂行办法》第二十二条第一款规定：“购买安居型商品房应当以家庭为单位申请，申请人的配偶、未成年子女列为共同申请人，并同时符合以下条件：……（三）申请人、共同申请人在本市未享受过购房优惠政策、在本市未拥有任何形式自有住房、在申请受理日之前5年内</w:t>
      </w:r>
      <w:r w:rsidRPr="00E87A2C">
        <w:rPr>
          <w:rFonts w:ascii="仿宋_GB2312" w:eastAsia="仿宋_GB2312" w:hint="eastAsia"/>
          <w:sz w:val="32"/>
          <w:szCs w:val="32"/>
        </w:rPr>
        <w:lastRenderedPageBreak/>
        <w:t>未在本市转让过自有住房。……”基于以上事实和规定，</w:t>
      </w:r>
      <w:r>
        <w:rPr>
          <w:rFonts w:ascii="仿宋_GB2312" w:eastAsia="仿宋_GB2312" w:hint="eastAsia"/>
          <w:sz w:val="32"/>
          <w:szCs w:val="32"/>
        </w:rPr>
        <w:t>被申请人</w:t>
      </w:r>
      <w:r w:rsidRPr="00E87A2C">
        <w:rPr>
          <w:rFonts w:ascii="仿宋_GB2312" w:eastAsia="仿宋_GB2312" w:hint="eastAsia"/>
          <w:sz w:val="32"/>
          <w:szCs w:val="32"/>
        </w:rPr>
        <w:t>于2018年6月6日向申请人</w:t>
      </w:r>
      <w:proofErr w:type="gramStart"/>
      <w:r w:rsidRPr="00E87A2C">
        <w:rPr>
          <w:rFonts w:ascii="仿宋_GB2312" w:eastAsia="仿宋_GB2312" w:hint="eastAsia"/>
          <w:sz w:val="32"/>
          <w:szCs w:val="32"/>
        </w:rPr>
        <w:t>作出</w:t>
      </w:r>
      <w:proofErr w:type="gramEnd"/>
      <w:r w:rsidRPr="00E87A2C">
        <w:rPr>
          <w:rFonts w:ascii="仿宋_GB2312" w:eastAsia="仿宋_GB2312" w:hint="eastAsia"/>
          <w:sz w:val="32"/>
          <w:szCs w:val="32"/>
        </w:rPr>
        <w:t>《关于驳回深圳市保障性住房轮候申请预告知书》（</w:t>
      </w:r>
      <w:proofErr w:type="gramStart"/>
      <w:r w:rsidRPr="00E87A2C">
        <w:rPr>
          <w:rFonts w:ascii="仿宋_GB2312" w:eastAsia="仿宋_GB2312" w:hint="eastAsia"/>
          <w:sz w:val="32"/>
          <w:szCs w:val="32"/>
        </w:rPr>
        <w:t>深住保通</w:t>
      </w:r>
      <w:proofErr w:type="gramEnd"/>
      <w:r w:rsidR="00D613DD">
        <w:rPr>
          <w:rFonts w:ascii="仿宋_GB2312" w:eastAsia="仿宋_GB2312" w:hint="eastAsia"/>
          <w:sz w:val="32"/>
          <w:szCs w:val="32"/>
        </w:rPr>
        <w:t>〔2018〕××</w:t>
      </w:r>
      <w:r w:rsidRPr="00E87A2C">
        <w:rPr>
          <w:rFonts w:ascii="仿宋_GB2312" w:eastAsia="仿宋_GB2312" w:hint="eastAsia"/>
          <w:sz w:val="32"/>
          <w:szCs w:val="32"/>
        </w:rPr>
        <w:t>号），并送达申请人。2018年6月22日，申请人向</w:t>
      </w:r>
      <w:r>
        <w:rPr>
          <w:rFonts w:ascii="仿宋_GB2312" w:eastAsia="仿宋_GB2312" w:hint="eastAsia"/>
          <w:sz w:val="32"/>
          <w:szCs w:val="32"/>
        </w:rPr>
        <w:t>被申请人</w:t>
      </w:r>
      <w:r w:rsidRPr="00E87A2C">
        <w:rPr>
          <w:rFonts w:ascii="仿宋_GB2312" w:eastAsia="仿宋_GB2312" w:hint="eastAsia"/>
          <w:sz w:val="32"/>
          <w:szCs w:val="32"/>
        </w:rPr>
        <w:t>提交申诉书，称涉案住房已于2012年3月11日转让他人，并提供《房地产买卖合同》为证。</w:t>
      </w:r>
      <w:r>
        <w:rPr>
          <w:rFonts w:ascii="仿宋_GB2312" w:eastAsia="仿宋_GB2312" w:hint="eastAsia"/>
          <w:sz w:val="32"/>
          <w:szCs w:val="32"/>
        </w:rPr>
        <w:t>被申请人</w:t>
      </w:r>
      <w:r w:rsidRPr="00E87A2C">
        <w:rPr>
          <w:rFonts w:ascii="仿宋_GB2312" w:eastAsia="仿宋_GB2312" w:hint="eastAsia"/>
          <w:sz w:val="32"/>
          <w:szCs w:val="32"/>
        </w:rPr>
        <w:t>对申请人提出的申辩意见进行了审查和研究，认为其申辩理由不成立，2018年9月20日，</w:t>
      </w:r>
      <w:r>
        <w:rPr>
          <w:rFonts w:ascii="仿宋_GB2312" w:eastAsia="仿宋_GB2312" w:hint="eastAsia"/>
          <w:sz w:val="32"/>
          <w:szCs w:val="32"/>
        </w:rPr>
        <w:t>被申请人</w:t>
      </w:r>
      <w:r w:rsidRPr="00E87A2C">
        <w:rPr>
          <w:rFonts w:ascii="仿宋_GB2312" w:eastAsia="仿宋_GB2312" w:hint="eastAsia"/>
          <w:sz w:val="32"/>
          <w:szCs w:val="32"/>
        </w:rPr>
        <w:t>向申请人</w:t>
      </w:r>
      <w:proofErr w:type="gramStart"/>
      <w:r w:rsidRPr="00E87A2C">
        <w:rPr>
          <w:rFonts w:ascii="仿宋_GB2312" w:eastAsia="仿宋_GB2312" w:hint="eastAsia"/>
          <w:sz w:val="32"/>
          <w:szCs w:val="32"/>
        </w:rPr>
        <w:t>作出</w:t>
      </w:r>
      <w:proofErr w:type="gramEnd"/>
      <w:r w:rsidRPr="00E87A2C">
        <w:rPr>
          <w:rFonts w:ascii="仿宋_GB2312" w:eastAsia="仿宋_GB2312" w:hint="eastAsia"/>
          <w:sz w:val="32"/>
          <w:szCs w:val="32"/>
        </w:rPr>
        <w:t>《关于驳回深圳市保障性住房轮候申请的决定》（</w:t>
      </w:r>
      <w:proofErr w:type="gramStart"/>
      <w:r w:rsidRPr="00E87A2C">
        <w:rPr>
          <w:rFonts w:ascii="仿宋_GB2312" w:eastAsia="仿宋_GB2312" w:hint="eastAsia"/>
          <w:sz w:val="32"/>
          <w:szCs w:val="32"/>
        </w:rPr>
        <w:t>深住保通</w:t>
      </w:r>
      <w:proofErr w:type="gramEnd"/>
      <w:r w:rsidRPr="00E87A2C">
        <w:rPr>
          <w:rFonts w:ascii="仿宋_GB2312" w:eastAsia="仿宋_GB2312" w:hint="eastAsia"/>
          <w:sz w:val="32"/>
          <w:szCs w:val="32"/>
        </w:rPr>
        <w:t>〔2018〕</w:t>
      </w:r>
      <w:r w:rsidR="00D613DD">
        <w:rPr>
          <w:rFonts w:ascii="仿宋_GB2312" w:eastAsia="仿宋_GB2312" w:hint="eastAsia"/>
          <w:sz w:val="32"/>
          <w:szCs w:val="32"/>
        </w:rPr>
        <w:t>××</w:t>
      </w:r>
      <w:r w:rsidRPr="00E87A2C">
        <w:rPr>
          <w:rFonts w:ascii="仿宋_GB2312" w:eastAsia="仿宋_GB2312" w:hint="eastAsia"/>
          <w:sz w:val="32"/>
          <w:szCs w:val="32"/>
        </w:rPr>
        <w:t>号），并送达申请人。</w:t>
      </w:r>
    </w:p>
    <w:p w:rsidR="00E87A2C" w:rsidRPr="00E87A2C" w:rsidRDefault="00E87A2C" w:rsidP="005C64DF">
      <w:pPr>
        <w:spacing w:line="540" w:lineRule="exact"/>
        <w:ind w:firstLineChars="200" w:firstLine="640"/>
        <w:outlineLvl w:val="0"/>
        <w:rPr>
          <w:rFonts w:ascii="仿宋_GB2312" w:eastAsia="仿宋_GB2312"/>
          <w:sz w:val="32"/>
          <w:szCs w:val="32"/>
        </w:rPr>
      </w:pPr>
      <w:r w:rsidRPr="00E87A2C">
        <w:rPr>
          <w:rFonts w:ascii="仿宋_GB2312" w:eastAsia="仿宋_GB2312" w:hint="eastAsia"/>
          <w:sz w:val="32"/>
          <w:szCs w:val="32"/>
        </w:rPr>
        <w:t>三、关于申请人申请复议理由的回应</w:t>
      </w:r>
      <w:r w:rsidR="005C64DF">
        <w:rPr>
          <w:rFonts w:ascii="仿宋_GB2312" w:eastAsia="仿宋_GB2312" w:hint="eastAsia"/>
          <w:sz w:val="32"/>
          <w:szCs w:val="32"/>
        </w:rPr>
        <w:t>。</w:t>
      </w:r>
      <w:r w:rsidRPr="00E87A2C">
        <w:rPr>
          <w:rFonts w:ascii="仿宋_GB2312" w:eastAsia="仿宋_GB2312" w:hint="eastAsia"/>
          <w:sz w:val="32"/>
          <w:szCs w:val="32"/>
        </w:rPr>
        <w:t>申请人认为，其已于2012年将涉案住房转让给他人，在深圳市没有住房。</w:t>
      </w:r>
      <w:r>
        <w:rPr>
          <w:rFonts w:ascii="仿宋_GB2312" w:eastAsia="仿宋_GB2312" w:hint="eastAsia"/>
          <w:sz w:val="32"/>
          <w:szCs w:val="32"/>
        </w:rPr>
        <w:t>被申请人</w:t>
      </w:r>
      <w:r w:rsidRPr="00E87A2C">
        <w:rPr>
          <w:rFonts w:ascii="仿宋_GB2312" w:eastAsia="仿宋_GB2312" w:hint="eastAsia"/>
          <w:sz w:val="32"/>
          <w:szCs w:val="32"/>
        </w:rPr>
        <w:t>认为，根据《深圳市人民代表大会常务委员会关于农村城市化历史遗留违法建筑的处理决定》第五条规定，经普查记录的违法建筑，市政府应当区别其违法程度，根据本决定以及土地利用总体规划、城市规划和土地利用计划的要求，分别采用确认产权、依法拆除或者没收、临时使用等方式，分期分批处理；《深圳经济特区处理历史遗留违法私房若干规定》第十一条规定，除市政府另有规定外，违法私房确认产权后不得买卖。本案中，申请人已按规定申报涉案住房，该住房应由市政府依法处理，而且即使该住房已经确权，亦不得买卖。因此，申请人主张的已转让涉案住房一事依法无据。</w:t>
      </w:r>
    </w:p>
    <w:p w:rsidR="00E3681D" w:rsidRPr="00720FDA" w:rsidRDefault="00E87A2C" w:rsidP="00E87A2C">
      <w:pPr>
        <w:spacing w:line="540" w:lineRule="exact"/>
        <w:ind w:firstLineChars="200" w:firstLine="640"/>
        <w:outlineLvl w:val="0"/>
        <w:rPr>
          <w:rFonts w:ascii="仿宋_GB2312" w:eastAsia="仿宋_GB2312"/>
          <w:sz w:val="32"/>
          <w:szCs w:val="32"/>
        </w:rPr>
      </w:pPr>
      <w:r w:rsidRPr="00E87A2C">
        <w:rPr>
          <w:rFonts w:ascii="仿宋_GB2312" w:eastAsia="仿宋_GB2312" w:hint="eastAsia"/>
          <w:sz w:val="32"/>
          <w:szCs w:val="32"/>
        </w:rPr>
        <w:t>综上所述，</w:t>
      </w:r>
      <w:r>
        <w:rPr>
          <w:rFonts w:ascii="仿宋_GB2312" w:eastAsia="仿宋_GB2312" w:hint="eastAsia"/>
          <w:sz w:val="32"/>
          <w:szCs w:val="32"/>
        </w:rPr>
        <w:t>被申请人</w:t>
      </w:r>
      <w:proofErr w:type="gramStart"/>
      <w:r w:rsidRPr="00E87A2C">
        <w:rPr>
          <w:rFonts w:ascii="仿宋_GB2312" w:eastAsia="仿宋_GB2312" w:hint="eastAsia"/>
          <w:sz w:val="32"/>
          <w:szCs w:val="32"/>
        </w:rPr>
        <w:t>作出</w:t>
      </w:r>
      <w:proofErr w:type="gramEnd"/>
      <w:r w:rsidRPr="00E87A2C">
        <w:rPr>
          <w:rFonts w:ascii="仿宋_GB2312" w:eastAsia="仿宋_GB2312" w:hint="eastAsia"/>
          <w:sz w:val="32"/>
          <w:szCs w:val="32"/>
        </w:rPr>
        <w:t>《关于驳回深圳市保障性住房轮候申请的决定》（</w:t>
      </w:r>
      <w:proofErr w:type="gramStart"/>
      <w:r w:rsidRPr="00E87A2C">
        <w:rPr>
          <w:rFonts w:ascii="仿宋_GB2312" w:eastAsia="仿宋_GB2312" w:hint="eastAsia"/>
          <w:sz w:val="32"/>
          <w:szCs w:val="32"/>
        </w:rPr>
        <w:t>深住保通</w:t>
      </w:r>
      <w:proofErr w:type="gramEnd"/>
      <w:r w:rsidRPr="00E87A2C">
        <w:rPr>
          <w:rFonts w:ascii="仿宋_GB2312" w:eastAsia="仿宋_GB2312" w:hint="eastAsia"/>
          <w:sz w:val="32"/>
          <w:szCs w:val="32"/>
        </w:rPr>
        <w:t>〔2018〕</w:t>
      </w:r>
      <w:r w:rsidR="00D613DD">
        <w:rPr>
          <w:rFonts w:ascii="仿宋_GB2312" w:eastAsia="仿宋_GB2312" w:hint="eastAsia"/>
          <w:sz w:val="32"/>
          <w:szCs w:val="32"/>
        </w:rPr>
        <w:t>××</w:t>
      </w:r>
      <w:r w:rsidRPr="00E87A2C">
        <w:rPr>
          <w:rFonts w:ascii="仿宋_GB2312" w:eastAsia="仿宋_GB2312" w:hint="eastAsia"/>
          <w:sz w:val="32"/>
          <w:szCs w:val="32"/>
        </w:rPr>
        <w:t>号）认定事实清楚，证据确凿，适用依据正确，程序合法，申请人的主张没有事实和法律依据，应予驳回。</w:t>
      </w:r>
    </w:p>
    <w:p w:rsidR="00CB13BB" w:rsidRPr="00302F5F" w:rsidRDefault="00CB13BB" w:rsidP="00302F5F">
      <w:pPr>
        <w:spacing w:line="540" w:lineRule="exact"/>
        <w:ind w:firstLineChars="200" w:firstLine="640"/>
        <w:outlineLvl w:val="0"/>
        <w:rPr>
          <w:rFonts w:ascii="仿宋_GB2312" w:eastAsia="仿宋_GB2312"/>
          <w:sz w:val="32"/>
          <w:szCs w:val="32"/>
        </w:rPr>
      </w:pPr>
      <w:r>
        <w:rPr>
          <w:rFonts w:ascii="黑体" w:eastAsia="黑体" w:hAnsi="宋体" w:hint="eastAsia"/>
          <w:sz w:val="32"/>
          <w:szCs w:val="32"/>
        </w:rPr>
        <w:lastRenderedPageBreak/>
        <w:t>经查：</w:t>
      </w:r>
      <w:r w:rsidR="00003C39" w:rsidRPr="00003C39">
        <w:rPr>
          <w:rFonts w:ascii="仿宋_GB2312" w:eastAsia="仿宋_GB2312" w:hAnsi="宋体" w:hint="eastAsia"/>
          <w:sz w:val="32"/>
          <w:szCs w:val="32"/>
        </w:rPr>
        <w:t>2017年</w:t>
      </w:r>
      <w:r w:rsidR="005C64DF">
        <w:rPr>
          <w:rFonts w:ascii="仿宋_GB2312" w:eastAsia="仿宋_GB2312" w:hAnsi="宋体" w:hint="eastAsia"/>
          <w:sz w:val="32"/>
          <w:szCs w:val="32"/>
        </w:rPr>
        <w:t>4</w:t>
      </w:r>
      <w:r w:rsidR="00003C39" w:rsidRPr="00003C39">
        <w:rPr>
          <w:rFonts w:ascii="仿宋_GB2312" w:eastAsia="仿宋_GB2312" w:hAnsi="宋体" w:hint="eastAsia"/>
          <w:sz w:val="32"/>
          <w:szCs w:val="32"/>
        </w:rPr>
        <w:t>月</w:t>
      </w:r>
      <w:r w:rsidR="005C64DF">
        <w:rPr>
          <w:rFonts w:ascii="仿宋_GB2312" w:eastAsia="仿宋_GB2312" w:hAnsi="宋体" w:hint="eastAsia"/>
          <w:sz w:val="32"/>
          <w:szCs w:val="32"/>
        </w:rPr>
        <w:t>26</w:t>
      </w:r>
      <w:r w:rsidR="00003C39" w:rsidRPr="00003C39">
        <w:rPr>
          <w:rFonts w:ascii="仿宋_GB2312" w:eastAsia="仿宋_GB2312" w:hAnsi="宋体" w:hint="eastAsia"/>
          <w:sz w:val="32"/>
          <w:szCs w:val="32"/>
        </w:rPr>
        <w:t>日，申请人以家庭名义</w:t>
      </w:r>
      <w:r w:rsidR="007419CE">
        <w:rPr>
          <w:rFonts w:ascii="仿宋_GB2312" w:eastAsia="仿宋_GB2312" w:hint="eastAsia"/>
          <w:sz w:val="32"/>
          <w:szCs w:val="32"/>
        </w:rPr>
        <w:t>向被申请人提出</w:t>
      </w:r>
      <w:r w:rsidR="00694ADF" w:rsidRPr="00694ADF">
        <w:rPr>
          <w:rFonts w:ascii="仿宋_GB2312" w:eastAsia="仿宋_GB2312" w:hint="eastAsia"/>
          <w:sz w:val="32"/>
          <w:szCs w:val="32"/>
        </w:rPr>
        <w:t>申请轮候</w:t>
      </w:r>
      <w:r w:rsidR="005C64DF">
        <w:rPr>
          <w:rFonts w:ascii="仿宋_GB2312" w:eastAsia="仿宋_GB2312" w:hint="eastAsia"/>
          <w:sz w:val="32"/>
          <w:szCs w:val="32"/>
        </w:rPr>
        <w:t>安居型商品房</w:t>
      </w:r>
      <w:r w:rsidR="00694ADF" w:rsidRPr="00694ADF">
        <w:rPr>
          <w:rFonts w:ascii="仿宋_GB2312" w:eastAsia="仿宋_GB2312" w:hint="eastAsia"/>
          <w:sz w:val="32"/>
          <w:szCs w:val="32"/>
        </w:rPr>
        <w:t>，</w:t>
      </w:r>
      <w:r w:rsidR="007419CE" w:rsidRPr="00720FDA">
        <w:rPr>
          <w:rFonts w:ascii="仿宋_GB2312" w:eastAsia="仿宋_GB2312" w:hint="eastAsia"/>
          <w:sz w:val="32"/>
          <w:szCs w:val="32"/>
        </w:rPr>
        <w:t>并提交相关申请材料。</w:t>
      </w:r>
      <w:r w:rsidR="00B06266">
        <w:rPr>
          <w:rFonts w:ascii="仿宋_GB2312" w:eastAsia="仿宋_GB2312" w:hint="eastAsia"/>
          <w:sz w:val="32"/>
          <w:szCs w:val="32"/>
        </w:rPr>
        <w:t>被申请人</w:t>
      </w:r>
      <w:r w:rsidR="00B06266" w:rsidRPr="00720FDA">
        <w:rPr>
          <w:rFonts w:ascii="仿宋_GB2312" w:eastAsia="仿宋_GB2312" w:hint="eastAsia"/>
          <w:sz w:val="32"/>
          <w:szCs w:val="32"/>
        </w:rPr>
        <w:t>通过核查发现申请人名下有</w:t>
      </w:r>
      <w:proofErr w:type="gramStart"/>
      <w:r w:rsidR="00B06266" w:rsidRPr="00720FDA">
        <w:rPr>
          <w:rFonts w:ascii="仿宋_GB2312" w:eastAsia="仿宋_GB2312" w:hint="eastAsia"/>
          <w:sz w:val="32"/>
          <w:szCs w:val="32"/>
        </w:rPr>
        <w:t>历史违建申报</w:t>
      </w:r>
      <w:proofErr w:type="gramEnd"/>
      <w:r w:rsidR="00B06266" w:rsidRPr="00720FDA">
        <w:rPr>
          <w:rFonts w:ascii="仿宋_GB2312" w:eastAsia="仿宋_GB2312" w:hint="eastAsia"/>
          <w:sz w:val="32"/>
          <w:szCs w:val="32"/>
        </w:rPr>
        <w:t>信息，建筑物地址为</w:t>
      </w:r>
      <w:r w:rsidR="00FA5A7E">
        <w:rPr>
          <w:rFonts w:ascii="仿宋_GB2312" w:eastAsia="仿宋_GB2312" w:hint="eastAsia"/>
          <w:sz w:val="32"/>
          <w:szCs w:val="32"/>
        </w:rPr>
        <w:t>罗湖区</w:t>
      </w:r>
      <w:r w:rsidR="00D613DD">
        <w:rPr>
          <w:rFonts w:ascii="仿宋_GB2312" w:eastAsia="仿宋_GB2312" w:hint="eastAsia"/>
          <w:sz w:val="32"/>
          <w:szCs w:val="32"/>
        </w:rPr>
        <w:t>××街道××社区××号</w:t>
      </w:r>
      <w:r w:rsidR="00694ADF" w:rsidRPr="00694ADF">
        <w:rPr>
          <w:rFonts w:ascii="仿宋_GB2312" w:eastAsia="仿宋_GB2312" w:hint="eastAsia"/>
          <w:sz w:val="32"/>
          <w:szCs w:val="32"/>
        </w:rPr>
        <w:t>，建筑面积</w:t>
      </w:r>
      <w:r w:rsidR="00FA5A7E">
        <w:rPr>
          <w:rFonts w:ascii="仿宋_GB2312" w:eastAsia="仿宋_GB2312" w:hint="eastAsia"/>
          <w:sz w:val="32"/>
          <w:szCs w:val="32"/>
        </w:rPr>
        <w:t>36</w:t>
      </w:r>
      <w:r w:rsidR="00694ADF" w:rsidRPr="00694ADF">
        <w:rPr>
          <w:rFonts w:ascii="宋体" w:hAnsi="宋体" w:cs="宋体" w:hint="eastAsia"/>
          <w:sz w:val="32"/>
          <w:szCs w:val="32"/>
        </w:rPr>
        <w:t>㎡</w:t>
      </w:r>
      <w:r w:rsidR="00694ADF" w:rsidRPr="00694ADF">
        <w:rPr>
          <w:rFonts w:ascii="仿宋_GB2312" w:eastAsia="仿宋_GB2312" w:hAnsi="仿宋_GB2312" w:cs="仿宋_GB2312" w:hint="eastAsia"/>
          <w:sz w:val="32"/>
          <w:szCs w:val="32"/>
        </w:rPr>
        <w:t>，申报编号为</w:t>
      </w:r>
      <w:r w:rsidR="00D613DD">
        <w:rPr>
          <w:rFonts w:ascii="仿宋_GB2312" w:eastAsia="仿宋_GB2312" w:hint="eastAsia"/>
          <w:sz w:val="32"/>
          <w:szCs w:val="32"/>
        </w:rPr>
        <w:t>××</w:t>
      </w:r>
      <w:r w:rsidR="00694ADF">
        <w:rPr>
          <w:rFonts w:ascii="仿宋_GB2312" w:eastAsia="仿宋_GB2312" w:hint="eastAsia"/>
          <w:sz w:val="32"/>
          <w:szCs w:val="32"/>
        </w:rPr>
        <w:t>。</w:t>
      </w:r>
      <w:r>
        <w:rPr>
          <w:rFonts w:ascii="仿宋_GB2312" w:eastAsia="仿宋_GB2312" w:hAnsi="宋体" w:hint="eastAsia"/>
          <w:sz w:val="32"/>
          <w:szCs w:val="32"/>
        </w:rPr>
        <w:t>被申请人于</w:t>
      </w:r>
      <w:r w:rsidR="00694ADF" w:rsidRPr="00694ADF">
        <w:rPr>
          <w:rFonts w:ascii="仿宋_GB2312" w:eastAsia="仿宋_GB2312" w:hint="eastAsia"/>
          <w:sz w:val="32"/>
          <w:szCs w:val="32"/>
        </w:rPr>
        <w:t>2018年</w:t>
      </w:r>
      <w:r w:rsidR="00FA5A7E">
        <w:rPr>
          <w:rFonts w:ascii="仿宋_GB2312" w:eastAsia="仿宋_GB2312" w:hint="eastAsia"/>
          <w:sz w:val="32"/>
          <w:szCs w:val="32"/>
        </w:rPr>
        <w:t>6</w:t>
      </w:r>
      <w:r w:rsidR="00694ADF" w:rsidRPr="00694ADF">
        <w:rPr>
          <w:rFonts w:ascii="仿宋_GB2312" w:eastAsia="仿宋_GB2312" w:hint="eastAsia"/>
          <w:sz w:val="32"/>
          <w:szCs w:val="32"/>
        </w:rPr>
        <w:t>月</w:t>
      </w:r>
      <w:r w:rsidR="00FA5A7E">
        <w:rPr>
          <w:rFonts w:ascii="仿宋_GB2312" w:eastAsia="仿宋_GB2312" w:hint="eastAsia"/>
          <w:sz w:val="32"/>
          <w:szCs w:val="32"/>
        </w:rPr>
        <w:t>6</w:t>
      </w:r>
      <w:r w:rsidR="00694ADF" w:rsidRPr="00694ADF">
        <w:rPr>
          <w:rFonts w:ascii="仿宋_GB2312" w:eastAsia="仿宋_GB2312" w:hint="eastAsia"/>
          <w:sz w:val="32"/>
          <w:szCs w:val="32"/>
        </w:rPr>
        <w:t>日向申请人</w:t>
      </w:r>
      <w:proofErr w:type="gramStart"/>
      <w:r w:rsidR="00694ADF" w:rsidRPr="00694ADF">
        <w:rPr>
          <w:rFonts w:ascii="仿宋_GB2312" w:eastAsia="仿宋_GB2312" w:hint="eastAsia"/>
          <w:sz w:val="32"/>
          <w:szCs w:val="32"/>
        </w:rPr>
        <w:t>作出</w:t>
      </w:r>
      <w:r w:rsidR="002D5521" w:rsidRPr="00694ADF">
        <w:rPr>
          <w:rFonts w:ascii="仿宋_GB2312" w:eastAsia="仿宋_GB2312" w:hint="eastAsia"/>
          <w:sz w:val="32"/>
          <w:szCs w:val="32"/>
        </w:rPr>
        <w:t>深住保通</w:t>
      </w:r>
      <w:proofErr w:type="gramEnd"/>
      <w:r w:rsidR="00D613DD">
        <w:rPr>
          <w:rFonts w:ascii="仿宋_GB2312" w:eastAsia="仿宋_GB2312" w:hint="eastAsia"/>
          <w:sz w:val="32"/>
          <w:szCs w:val="32"/>
        </w:rPr>
        <w:t>〔2018〕××</w:t>
      </w:r>
      <w:r w:rsidR="002D5521" w:rsidRPr="00694ADF">
        <w:rPr>
          <w:rFonts w:ascii="仿宋_GB2312" w:eastAsia="仿宋_GB2312" w:hint="eastAsia"/>
          <w:sz w:val="32"/>
          <w:szCs w:val="32"/>
        </w:rPr>
        <w:t>号</w:t>
      </w:r>
      <w:r w:rsidR="002D5521">
        <w:rPr>
          <w:rFonts w:ascii="仿宋_GB2312" w:eastAsia="仿宋_GB2312" w:hint="eastAsia"/>
          <w:sz w:val="32"/>
          <w:szCs w:val="32"/>
        </w:rPr>
        <w:t>《</w:t>
      </w:r>
      <w:r w:rsidR="00FA5A7E" w:rsidRPr="00E87A2C">
        <w:rPr>
          <w:rFonts w:ascii="仿宋_GB2312" w:eastAsia="仿宋_GB2312" w:hint="eastAsia"/>
          <w:sz w:val="32"/>
          <w:szCs w:val="32"/>
        </w:rPr>
        <w:t>关于驳回深圳市保障性住房轮候申请预告知书</w:t>
      </w:r>
      <w:r w:rsidR="002D5521">
        <w:rPr>
          <w:rFonts w:ascii="仿宋_GB2312" w:eastAsia="仿宋_GB2312" w:hint="eastAsia"/>
          <w:sz w:val="32"/>
          <w:szCs w:val="32"/>
        </w:rPr>
        <w:t>》</w:t>
      </w:r>
      <w:r w:rsidR="00694ADF" w:rsidRPr="00694ADF">
        <w:rPr>
          <w:rFonts w:ascii="仿宋_GB2312" w:eastAsia="仿宋_GB2312" w:hint="eastAsia"/>
          <w:sz w:val="32"/>
          <w:szCs w:val="32"/>
        </w:rPr>
        <w:t>，</w:t>
      </w:r>
      <w:r w:rsidR="00B06266" w:rsidRPr="00720FDA">
        <w:rPr>
          <w:rFonts w:ascii="仿宋_GB2312" w:eastAsia="仿宋_GB2312" w:hint="eastAsia"/>
          <w:sz w:val="32"/>
          <w:szCs w:val="32"/>
        </w:rPr>
        <w:t>函告申请人由于</w:t>
      </w:r>
      <w:r w:rsidR="00302F5F">
        <w:rPr>
          <w:rFonts w:ascii="仿宋_GB2312" w:eastAsia="仿宋_GB2312" w:hint="eastAsia"/>
          <w:sz w:val="32"/>
          <w:szCs w:val="32"/>
        </w:rPr>
        <w:t>其</w:t>
      </w:r>
      <w:r w:rsidR="00B06266" w:rsidRPr="00720FDA">
        <w:rPr>
          <w:rFonts w:ascii="仿宋_GB2312" w:eastAsia="仿宋_GB2312" w:hint="eastAsia"/>
          <w:sz w:val="32"/>
          <w:szCs w:val="32"/>
        </w:rPr>
        <w:t>在本市拥有</w:t>
      </w:r>
      <w:r w:rsidR="00694ADF">
        <w:rPr>
          <w:rFonts w:ascii="仿宋_GB2312" w:eastAsia="仿宋_GB2312" w:hint="eastAsia"/>
          <w:sz w:val="32"/>
          <w:szCs w:val="32"/>
        </w:rPr>
        <w:t>住房，拟</w:t>
      </w:r>
      <w:r w:rsidR="00B06266" w:rsidRPr="00720FDA">
        <w:rPr>
          <w:rFonts w:ascii="仿宋_GB2312" w:eastAsia="仿宋_GB2312" w:hint="eastAsia"/>
          <w:sz w:val="32"/>
          <w:szCs w:val="32"/>
        </w:rPr>
        <w:t>决定驳回</w:t>
      </w:r>
      <w:r w:rsidR="00302F5F">
        <w:rPr>
          <w:rFonts w:ascii="仿宋_GB2312" w:eastAsia="仿宋_GB2312" w:hint="eastAsia"/>
          <w:sz w:val="32"/>
          <w:szCs w:val="32"/>
        </w:rPr>
        <w:t>申请人</w:t>
      </w:r>
      <w:r w:rsidR="00B06266" w:rsidRPr="00720FDA">
        <w:rPr>
          <w:rFonts w:ascii="仿宋_GB2312" w:eastAsia="仿宋_GB2312" w:hint="eastAsia"/>
          <w:sz w:val="32"/>
          <w:szCs w:val="32"/>
        </w:rPr>
        <w:t>的</w:t>
      </w:r>
      <w:r w:rsidR="00FA5A7E">
        <w:rPr>
          <w:rFonts w:ascii="仿宋_GB2312" w:eastAsia="仿宋_GB2312" w:hint="eastAsia"/>
          <w:sz w:val="32"/>
          <w:szCs w:val="32"/>
        </w:rPr>
        <w:t>安居型商品房</w:t>
      </w:r>
      <w:r w:rsidR="00B06266" w:rsidRPr="00720FDA">
        <w:rPr>
          <w:rFonts w:ascii="仿宋_GB2312" w:eastAsia="仿宋_GB2312" w:hint="eastAsia"/>
          <w:sz w:val="32"/>
          <w:szCs w:val="32"/>
        </w:rPr>
        <w:t>轮候申请，并告知申请人如对该</w:t>
      </w:r>
      <w:r w:rsidR="009B11EF">
        <w:rPr>
          <w:rFonts w:ascii="仿宋_GB2312" w:eastAsia="仿宋_GB2312" w:hint="eastAsia"/>
          <w:sz w:val="32"/>
          <w:szCs w:val="32"/>
        </w:rPr>
        <w:t>告知</w:t>
      </w:r>
      <w:r w:rsidR="00B06266" w:rsidRPr="00720FDA">
        <w:rPr>
          <w:rFonts w:ascii="仿宋_GB2312" w:eastAsia="仿宋_GB2312" w:hint="eastAsia"/>
          <w:sz w:val="32"/>
          <w:szCs w:val="32"/>
        </w:rPr>
        <w:t>书有异议，可在5个工作日内提出陈述和申辩意见</w:t>
      </w:r>
      <w:r w:rsidR="00B06266">
        <w:rPr>
          <w:rFonts w:ascii="仿宋_GB2312" w:eastAsia="仿宋_GB2312" w:hint="eastAsia"/>
          <w:sz w:val="32"/>
          <w:szCs w:val="32"/>
        </w:rPr>
        <w:t>，逾期不提交书面复核申请及相关证明材料的，视为无异议</w:t>
      </w:r>
      <w:r w:rsidR="00B06266" w:rsidRPr="00720FDA">
        <w:rPr>
          <w:rFonts w:ascii="仿宋_GB2312" w:eastAsia="仿宋_GB2312" w:hint="eastAsia"/>
          <w:sz w:val="32"/>
          <w:szCs w:val="32"/>
        </w:rPr>
        <w:t>。</w:t>
      </w:r>
      <w:r>
        <w:rPr>
          <w:rFonts w:ascii="仿宋_GB2312" w:eastAsia="仿宋_GB2312" w:hint="eastAsia"/>
          <w:sz w:val="32"/>
          <w:szCs w:val="32"/>
        </w:rPr>
        <w:t>被申请人将上述</w:t>
      </w:r>
      <w:r w:rsidR="009B11EF">
        <w:rPr>
          <w:rFonts w:ascii="仿宋_GB2312" w:eastAsia="仿宋_GB2312" w:hint="eastAsia"/>
          <w:sz w:val="32"/>
          <w:szCs w:val="32"/>
        </w:rPr>
        <w:t>告知书</w:t>
      </w:r>
      <w:r>
        <w:rPr>
          <w:rFonts w:ascii="仿宋_GB2312" w:eastAsia="仿宋_GB2312" w:hint="eastAsia"/>
          <w:sz w:val="32"/>
          <w:szCs w:val="32"/>
        </w:rPr>
        <w:t>送达申请人。</w:t>
      </w:r>
      <w:r w:rsidR="00694ADF" w:rsidRPr="00694ADF">
        <w:rPr>
          <w:rFonts w:ascii="仿宋_GB2312" w:eastAsia="仿宋_GB2312" w:hint="eastAsia"/>
          <w:sz w:val="32"/>
          <w:szCs w:val="32"/>
        </w:rPr>
        <w:t>2018年6月</w:t>
      </w:r>
      <w:r w:rsidR="00FA5A7E">
        <w:rPr>
          <w:rFonts w:ascii="仿宋_GB2312" w:eastAsia="仿宋_GB2312" w:hint="eastAsia"/>
          <w:sz w:val="32"/>
          <w:szCs w:val="32"/>
        </w:rPr>
        <w:t>22</w:t>
      </w:r>
      <w:r w:rsidR="00694ADF" w:rsidRPr="00694ADF">
        <w:rPr>
          <w:rFonts w:ascii="仿宋_GB2312" w:eastAsia="仿宋_GB2312" w:hint="eastAsia"/>
          <w:sz w:val="32"/>
          <w:szCs w:val="32"/>
        </w:rPr>
        <w:t>日</w:t>
      </w:r>
      <w:r w:rsidR="005F7034" w:rsidRPr="00986F2E">
        <w:rPr>
          <w:rFonts w:ascii="仿宋_GB2312" w:eastAsia="仿宋_GB2312" w:hint="eastAsia"/>
          <w:sz w:val="32"/>
          <w:szCs w:val="32"/>
        </w:rPr>
        <w:t>，申请人向</w:t>
      </w:r>
      <w:r w:rsidR="005F7034">
        <w:rPr>
          <w:rFonts w:ascii="仿宋_GB2312" w:eastAsia="仿宋_GB2312" w:hint="eastAsia"/>
          <w:sz w:val="32"/>
          <w:szCs w:val="32"/>
        </w:rPr>
        <w:t>被申请人</w:t>
      </w:r>
      <w:r w:rsidR="005F7034" w:rsidRPr="00986F2E">
        <w:rPr>
          <w:rFonts w:ascii="仿宋_GB2312" w:eastAsia="仿宋_GB2312" w:hint="eastAsia"/>
          <w:sz w:val="32"/>
          <w:szCs w:val="32"/>
        </w:rPr>
        <w:t>提交了书面申辩意见并附相关材料</w:t>
      </w:r>
      <w:r w:rsidR="0048013B">
        <w:rPr>
          <w:rFonts w:ascii="仿宋_GB2312" w:eastAsia="仿宋_GB2312" w:hint="eastAsia"/>
          <w:sz w:val="32"/>
          <w:szCs w:val="32"/>
        </w:rPr>
        <w:t>，</w:t>
      </w:r>
      <w:r w:rsidR="005F7034" w:rsidRPr="00986F2E">
        <w:rPr>
          <w:rFonts w:ascii="仿宋_GB2312" w:eastAsia="仿宋_GB2312" w:hint="eastAsia"/>
          <w:sz w:val="32"/>
          <w:szCs w:val="32"/>
        </w:rPr>
        <w:t>陈述</w:t>
      </w:r>
      <w:r w:rsidR="00694ADF" w:rsidRPr="00694ADF">
        <w:rPr>
          <w:rFonts w:ascii="仿宋_GB2312" w:eastAsia="仿宋_GB2312" w:hint="eastAsia"/>
          <w:sz w:val="32"/>
          <w:szCs w:val="32"/>
        </w:rPr>
        <w:t>该套</w:t>
      </w:r>
      <w:r w:rsidR="00B7446D">
        <w:rPr>
          <w:rFonts w:ascii="仿宋_GB2312" w:eastAsia="仿宋_GB2312" w:hint="eastAsia"/>
          <w:sz w:val="32"/>
          <w:szCs w:val="32"/>
        </w:rPr>
        <w:t>住房已转让给</w:t>
      </w:r>
      <w:r w:rsidR="002145A2">
        <w:rPr>
          <w:rFonts w:ascii="仿宋_GB2312" w:eastAsia="仿宋_GB2312" w:hint="eastAsia"/>
          <w:sz w:val="32"/>
          <w:szCs w:val="32"/>
        </w:rPr>
        <w:t>赵某</w:t>
      </w:r>
      <w:r w:rsidR="0048013B">
        <w:rPr>
          <w:rFonts w:ascii="仿宋_GB2312" w:eastAsia="仿宋_GB2312" w:hint="eastAsia"/>
          <w:sz w:val="32"/>
          <w:szCs w:val="32"/>
        </w:rPr>
        <w:t>。</w:t>
      </w:r>
      <w:r w:rsidR="00694ADF" w:rsidRPr="00694ADF">
        <w:rPr>
          <w:rFonts w:ascii="仿宋_GB2312" w:eastAsia="仿宋_GB2312" w:hint="eastAsia"/>
          <w:sz w:val="32"/>
          <w:szCs w:val="32"/>
        </w:rPr>
        <w:t>2018年</w:t>
      </w:r>
      <w:r w:rsidR="00B7446D">
        <w:rPr>
          <w:rFonts w:ascii="仿宋_GB2312" w:eastAsia="仿宋_GB2312" w:hint="eastAsia"/>
          <w:sz w:val="32"/>
          <w:szCs w:val="32"/>
        </w:rPr>
        <w:t>9</w:t>
      </w:r>
      <w:r w:rsidR="00694ADF" w:rsidRPr="00694ADF">
        <w:rPr>
          <w:rFonts w:ascii="仿宋_GB2312" w:eastAsia="仿宋_GB2312" w:hint="eastAsia"/>
          <w:sz w:val="32"/>
          <w:szCs w:val="32"/>
        </w:rPr>
        <w:t>月</w:t>
      </w:r>
      <w:r w:rsidR="00B7446D">
        <w:rPr>
          <w:rFonts w:ascii="仿宋_GB2312" w:eastAsia="仿宋_GB2312" w:hint="eastAsia"/>
          <w:sz w:val="32"/>
          <w:szCs w:val="32"/>
        </w:rPr>
        <w:t>20</w:t>
      </w:r>
      <w:r w:rsidR="00694ADF" w:rsidRPr="00694ADF">
        <w:rPr>
          <w:rFonts w:ascii="仿宋_GB2312" w:eastAsia="仿宋_GB2312" w:hint="eastAsia"/>
          <w:sz w:val="32"/>
          <w:szCs w:val="32"/>
        </w:rPr>
        <w:t>日，被申请人向申请人</w:t>
      </w:r>
      <w:proofErr w:type="gramStart"/>
      <w:r w:rsidR="00694ADF" w:rsidRPr="00694ADF">
        <w:rPr>
          <w:rFonts w:ascii="仿宋_GB2312" w:eastAsia="仿宋_GB2312" w:hint="eastAsia"/>
          <w:sz w:val="32"/>
          <w:szCs w:val="32"/>
        </w:rPr>
        <w:t>作出</w:t>
      </w:r>
      <w:r w:rsidR="00E87A2C">
        <w:rPr>
          <w:rFonts w:ascii="仿宋_GB2312" w:eastAsia="仿宋_GB2312" w:hint="eastAsia"/>
          <w:sz w:val="32"/>
          <w:szCs w:val="32"/>
        </w:rPr>
        <w:t>深住保通</w:t>
      </w:r>
      <w:proofErr w:type="gramEnd"/>
      <w:r w:rsidR="00E87A2C">
        <w:rPr>
          <w:rFonts w:ascii="仿宋_GB2312" w:eastAsia="仿宋_GB2312" w:hint="eastAsia"/>
          <w:sz w:val="32"/>
          <w:szCs w:val="32"/>
        </w:rPr>
        <w:t>〔2018〕</w:t>
      </w:r>
      <w:r w:rsidR="00D613DD">
        <w:rPr>
          <w:rFonts w:ascii="仿宋_GB2312" w:eastAsia="仿宋_GB2312" w:hint="eastAsia"/>
          <w:sz w:val="32"/>
          <w:szCs w:val="32"/>
        </w:rPr>
        <w:t>××</w:t>
      </w:r>
      <w:r w:rsidR="00E87A2C">
        <w:rPr>
          <w:rFonts w:ascii="仿宋_GB2312" w:eastAsia="仿宋_GB2312" w:hint="eastAsia"/>
          <w:sz w:val="32"/>
          <w:szCs w:val="32"/>
        </w:rPr>
        <w:t>号</w:t>
      </w:r>
      <w:r w:rsidR="002D5521">
        <w:rPr>
          <w:rFonts w:ascii="仿宋_GB2312" w:eastAsia="仿宋_GB2312" w:hint="eastAsia"/>
          <w:sz w:val="32"/>
          <w:szCs w:val="32"/>
        </w:rPr>
        <w:t>《</w:t>
      </w:r>
      <w:r w:rsidR="00E87A2C">
        <w:rPr>
          <w:rFonts w:ascii="仿宋_GB2312" w:eastAsia="仿宋_GB2312" w:hint="eastAsia"/>
          <w:sz w:val="32"/>
          <w:szCs w:val="32"/>
        </w:rPr>
        <w:t>关于驳回深圳市保障性住房轮候申请的决定</w:t>
      </w:r>
      <w:r w:rsidR="002D5521">
        <w:rPr>
          <w:rFonts w:ascii="仿宋_GB2312" w:eastAsia="仿宋_GB2312" w:hint="eastAsia"/>
          <w:sz w:val="32"/>
          <w:szCs w:val="32"/>
        </w:rPr>
        <w:t>》</w:t>
      </w:r>
      <w:r w:rsidR="009D1536">
        <w:rPr>
          <w:rFonts w:ascii="仿宋_GB2312" w:eastAsia="仿宋_GB2312" w:hint="eastAsia"/>
          <w:sz w:val="32"/>
          <w:szCs w:val="32"/>
        </w:rPr>
        <w:t>，</w:t>
      </w:r>
      <w:r w:rsidR="007B5634">
        <w:rPr>
          <w:rFonts w:ascii="仿宋_GB2312" w:eastAsia="仿宋_GB2312" w:hint="eastAsia"/>
          <w:sz w:val="32"/>
          <w:szCs w:val="32"/>
        </w:rPr>
        <w:t>认为申请人提出的陈述和申辩意见不成立，</w:t>
      </w:r>
      <w:r w:rsidR="00C10194">
        <w:rPr>
          <w:rFonts w:ascii="仿宋_GB2312" w:eastAsia="仿宋_GB2312" w:hint="eastAsia"/>
          <w:sz w:val="32"/>
          <w:szCs w:val="32"/>
        </w:rPr>
        <w:t>决定驳回其</w:t>
      </w:r>
      <w:r w:rsidR="00B7446D">
        <w:rPr>
          <w:rFonts w:ascii="仿宋_GB2312" w:eastAsia="仿宋_GB2312" w:hint="eastAsia"/>
          <w:sz w:val="32"/>
          <w:szCs w:val="32"/>
        </w:rPr>
        <w:t>安居型商品房</w:t>
      </w:r>
      <w:r w:rsidR="00C10194">
        <w:rPr>
          <w:rFonts w:ascii="仿宋_GB2312" w:eastAsia="仿宋_GB2312" w:hint="eastAsia"/>
          <w:sz w:val="32"/>
          <w:szCs w:val="32"/>
        </w:rPr>
        <w:t>轮候申请</w:t>
      </w:r>
      <w:r w:rsidR="005D734D">
        <w:rPr>
          <w:rFonts w:ascii="仿宋_GB2312" w:eastAsia="仿宋_GB2312" w:hint="eastAsia"/>
          <w:sz w:val="32"/>
          <w:szCs w:val="32"/>
        </w:rPr>
        <w:t>。</w:t>
      </w:r>
      <w:r>
        <w:rPr>
          <w:rFonts w:ascii="仿宋_GB2312" w:eastAsia="仿宋_GB2312" w:hint="eastAsia"/>
          <w:sz w:val="32"/>
          <w:szCs w:val="32"/>
        </w:rPr>
        <w:t>申请人不服，申请行政复议。</w:t>
      </w:r>
    </w:p>
    <w:p w:rsidR="00CB13BB" w:rsidRDefault="00CB13BB" w:rsidP="00CB13BB">
      <w:pPr>
        <w:pStyle w:val="a5"/>
        <w:spacing w:line="540" w:lineRule="exact"/>
        <w:ind w:firstLineChars="200" w:firstLine="640"/>
        <w:rPr>
          <w:rFonts w:ascii="仿宋_GB2312" w:eastAsia="仿宋_GB2312" w:hAnsi="宋体"/>
          <w:color w:val="000000"/>
          <w:sz w:val="32"/>
          <w:szCs w:val="32"/>
        </w:rPr>
      </w:pPr>
      <w:r>
        <w:rPr>
          <w:rFonts w:ascii="黑体" w:eastAsia="黑体" w:hint="eastAsia"/>
          <w:sz w:val="32"/>
          <w:szCs w:val="32"/>
        </w:rPr>
        <w:t>本机关认为</w:t>
      </w:r>
      <w:r>
        <w:rPr>
          <w:rFonts w:ascii="黑体" w:eastAsia="黑体" w:hint="eastAsia"/>
          <w:b/>
          <w:sz w:val="32"/>
          <w:szCs w:val="32"/>
        </w:rPr>
        <w:t>：</w:t>
      </w:r>
      <w:r>
        <w:rPr>
          <w:rFonts w:ascii="仿宋_GB2312" w:eastAsia="仿宋_GB2312" w:hAnsi="宋体" w:hint="eastAsia"/>
          <w:color w:val="000000"/>
          <w:sz w:val="32"/>
          <w:szCs w:val="32"/>
        </w:rPr>
        <w:t>根据《深圳市保障性住房条例》第五条第三款的规定，被申请人作为深圳市住房保障主管部门，对本辖区内的保障性住房具有监督和管理的法定职权。</w:t>
      </w:r>
    </w:p>
    <w:p w:rsidR="00CB13BB" w:rsidRPr="001845F9" w:rsidRDefault="00B7446D" w:rsidP="00B7446D">
      <w:pPr>
        <w:pStyle w:val="a3"/>
        <w:shd w:val="clear" w:color="auto" w:fill="FFFFFF"/>
        <w:spacing w:before="0" w:beforeAutospacing="0" w:after="0" w:afterAutospacing="0" w:line="540" w:lineRule="exact"/>
        <w:ind w:firstLineChars="200" w:firstLine="640"/>
        <w:jc w:val="both"/>
        <w:rPr>
          <w:rFonts w:ascii="仿宋_GB2312" w:eastAsia="仿宋_GB2312"/>
          <w:sz w:val="32"/>
          <w:szCs w:val="32"/>
        </w:rPr>
      </w:pPr>
      <w:r w:rsidRPr="00B7446D">
        <w:rPr>
          <w:rFonts w:ascii="仿宋_GB2312" w:eastAsia="仿宋_GB2312" w:hint="eastAsia"/>
          <w:sz w:val="32"/>
          <w:szCs w:val="32"/>
        </w:rPr>
        <w:t>《深圳市安居型商品房建设和管理暂行办法》第二十二条第一款规定：“购买安居型商品房应当以家庭为单位申请，申请人的配偶、未成年子女列为共同申请人，并同时符合以下条件：……（三）申请人、共同申请人在本市未享受过购房优惠政策、在本市未拥有任何形式自有住房、在申请受理日之前5年内未在本市转让过自有住房。……”</w:t>
      </w:r>
      <w:r w:rsidR="00E6327E" w:rsidRPr="00E6327E">
        <w:rPr>
          <w:rFonts w:ascii="仿宋_GB2312" w:eastAsia="仿宋_GB2312" w:hint="eastAsia"/>
          <w:sz w:val="32"/>
          <w:szCs w:val="32"/>
        </w:rPr>
        <w:t xml:space="preserve"> </w:t>
      </w:r>
      <w:r w:rsidR="00E6327E" w:rsidRPr="00720FDA">
        <w:rPr>
          <w:rFonts w:ascii="仿宋_GB2312" w:eastAsia="仿宋_GB2312" w:hint="eastAsia"/>
          <w:sz w:val="32"/>
          <w:szCs w:val="32"/>
        </w:rPr>
        <w:t>第三十四条第一款规定：“本办法所称自有住房包括已经取得房地产证或者虽已购买但未拥有完全产权</w:t>
      </w:r>
      <w:r w:rsidR="00E6327E" w:rsidRPr="00720FDA">
        <w:rPr>
          <w:rFonts w:ascii="仿宋_GB2312" w:eastAsia="仿宋_GB2312" w:hint="eastAsia"/>
          <w:sz w:val="32"/>
          <w:szCs w:val="32"/>
        </w:rPr>
        <w:lastRenderedPageBreak/>
        <w:t>的政策性住房、集资房、拆迁安置房、军产房、自建私房、商品住房等。”</w:t>
      </w:r>
      <w:r w:rsidR="00CB13BB">
        <w:rPr>
          <w:rFonts w:ascii="仿宋_GB2312" w:eastAsia="仿宋_GB2312" w:hint="eastAsia"/>
          <w:sz w:val="32"/>
          <w:szCs w:val="32"/>
        </w:rPr>
        <w:t>本案</w:t>
      </w:r>
      <w:r w:rsidR="00E12B4C">
        <w:rPr>
          <w:rFonts w:ascii="仿宋_GB2312" w:eastAsia="仿宋_GB2312" w:hint="eastAsia"/>
          <w:sz w:val="32"/>
          <w:szCs w:val="32"/>
        </w:rPr>
        <w:t>根据被申请人提交的证据材料，可以证实申请人名下有</w:t>
      </w:r>
      <w:proofErr w:type="gramStart"/>
      <w:r w:rsidR="00E12B4C">
        <w:rPr>
          <w:rFonts w:ascii="仿宋_GB2312" w:eastAsia="仿宋_GB2312" w:hint="eastAsia"/>
          <w:sz w:val="32"/>
          <w:szCs w:val="32"/>
        </w:rPr>
        <w:t>历史违建申报</w:t>
      </w:r>
      <w:proofErr w:type="gramEnd"/>
      <w:r w:rsidR="00E12B4C">
        <w:rPr>
          <w:rFonts w:ascii="仿宋_GB2312" w:eastAsia="仿宋_GB2312" w:hint="eastAsia"/>
          <w:sz w:val="32"/>
          <w:szCs w:val="32"/>
        </w:rPr>
        <w:t>信息，</w:t>
      </w:r>
      <w:r w:rsidRPr="00B7446D">
        <w:rPr>
          <w:rFonts w:ascii="仿宋_GB2312" w:eastAsia="仿宋_GB2312" w:hint="eastAsia"/>
          <w:sz w:val="32"/>
          <w:szCs w:val="32"/>
        </w:rPr>
        <w:t>建筑物地址为罗湖区</w:t>
      </w:r>
      <w:r w:rsidR="00D613DD">
        <w:rPr>
          <w:rFonts w:ascii="仿宋_GB2312" w:eastAsia="仿宋_GB2312" w:hint="eastAsia"/>
          <w:sz w:val="32"/>
          <w:szCs w:val="32"/>
        </w:rPr>
        <w:t>××街道××社区××号</w:t>
      </w:r>
      <w:r w:rsidRPr="00B7446D">
        <w:rPr>
          <w:rFonts w:ascii="仿宋_GB2312" w:eastAsia="仿宋_GB2312" w:hint="eastAsia"/>
          <w:sz w:val="32"/>
          <w:szCs w:val="32"/>
        </w:rPr>
        <w:t>，建筑面积36</w:t>
      </w:r>
      <w:r w:rsidRPr="00B7446D">
        <w:rPr>
          <w:rFonts w:hint="eastAsia"/>
          <w:sz w:val="32"/>
          <w:szCs w:val="32"/>
        </w:rPr>
        <w:t>㎡</w:t>
      </w:r>
      <w:r w:rsidRPr="00B7446D">
        <w:rPr>
          <w:rFonts w:ascii="仿宋_GB2312" w:eastAsia="仿宋_GB2312" w:hint="eastAsia"/>
          <w:sz w:val="32"/>
          <w:szCs w:val="32"/>
        </w:rPr>
        <w:t>，申报编号为</w:t>
      </w:r>
      <w:r w:rsidR="00D613DD">
        <w:rPr>
          <w:rFonts w:ascii="仿宋_GB2312" w:eastAsia="仿宋_GB2312" w:hint="eastAsia"/>
          <w:sz w:val="32"/>
          <w:szCs w:val="32"/>
        </w:rPr>
        <w:t>××</w:t>
      </w:r>
      <w:r w:rsidRPr="00B7446D">
        <w:rPr>
          <w:rFonts w:ascii="仿宋_GB2312" w:eastAsia="仿宋_GB2312" w:hint="eastAsia"/>
          <w:sz w:val="32"/>
          <w:szCs w:val="32"/>
        </w:rPr>
        <w:t>。</w:t>
      </w:r>
      <w:r w:rsidR="00D821F6">
        <w:rPr>
          <w:rFonts w:ascii="仿宋_GB2312" w:eastAsia="仿宋_GB2312" w:hint="eastAsia"/>
          <w:sz w:val="32"/>
          <w:szCs w:val="32"/>
        </w:rPr>
        <w:t>被申请人根据其</w:t>
      </w:r>
      <w:r w:rsidR="009141A9">
        <w:rPr>
          <w:rFonts w:ascii="仿宋_GB2312" w:eastAsia="仿宋_GB2312" w:hint="eastAsia"/>
          <w:sz w:val="32"/>
          <w:szCs w:val="32"/>
        </w:rPr>
        <w:t>所</w:t>
      </w:r>
      <w:r w:rsidR="00D821F6">
        <w:rPr>
          <w:rFonts w:ascii="仿宋_GB2312" w:eastAsia="仿宋_GB2312" w:hint="eastAsia"/>
          <w:sz w:val="32"/>
          <w:szCs w:val="32"/>
        </w:rPr>
        <w:t>查明的事实</w:t>
      </w:r>
      <w:r w:rsidR="009141A9">
        <w:rPr>
          <w:rFonts w:ascii="仿宋_GB2312" w:eastAsia="仿宋_GB2312" w:hint="eastAsia"/>
          <w:sz w:val="32"/>
          <w:szCs w:val="32"/>
        </w:rPr>
        <w:t>，</w:t>
      </w:r>
      <w:r w:rsidR="00AA4F44">
        <w:rPr>
          <w:rFonts w:ascii="仿宋_GB2312" w:eastAsia="仿宋_GB2312" w:hint="eastAsia"/>
          <w:sz w:val="32"/>
          <w:szCs w:val="32"/>
        </w:rPr>
        <w:t>依据上述规定，</w:t>
      </w:r>
      <w:r w:rsidR="00D821F6">
        <w:rPr>
          <w:rFonts w:ascii="仿宋_GB2312" w:eastAsia="仿宋_GB2312" w:hint="eastAsia"/>
          <w:sz w:val="32"/>
          <w:szCs w:val="32"/>
        </w:rPr>
        <w:t>认定申请人不符合我市</w:t>
      </w:r>
      <w:r>
        <w:rPr>
          <w:rFonts w:ascii="仿宋_GB2312" w:eastAsia="仿宋_GB2312" w:hint="eastAsia"/>
          <w:sz w:val="32"/>
          <w:szCs w:val="32"/>
        </w:rPr>
        <w:t>安居型商品房</w:t>
      </w:r>
      <w:r w:rsidR="00D821F6">
        <w:rPr>
          <w:rFonts w:ascii="仿宋_GB2312" w:eastAsia="仿宋_GB2312" w:hint="eastAsia"/>
          <w:sz w:val="32"/>
          <w:szCs w:val="32"/>
        </w:rPr>
        <w:t>轮</w:t>
      </w:r>
      <w:proofErr w:type="gramStart"/>
      <w:r w:rsidR="00D821F6">
        <w:rPr>
          <w:rFonts w:ascii="仿宋_GB2312" w:eastAsia="仿宋_GB2312" w:hint="eastAsia"/>
          <w:sz w:val="32"/>
          <w:szCs w:val="32"/>
        </w:rPr>
        <w:t>候申请</w:t>
      </w:r>
      <w:proofErr w:type="gramEnd"/>
      <w:r w:rsidR="00D821F6">
        <w:rPr>
          <w:rFonts w:ascii="仿宋_GB2312" w:eastAsia="仿宋_GB2312" w:hint="eastAsia"/>
          <w:sz w:val="32"/>
          <w:szCs w:val="32"/>
        </w:rPr>
        <w:t>条件</w:t>
      </w:r>
      <w:r w:rsidR="00E12B4C">
        <w:rPr>
          <w:rFonts w:ascii="仿宋_GB2312" w:eastAsia="仿宋_GB2312" w:hint="eastAsia"/>
          <w:sz w:val="32"/>
          <w:szCs w:val="32"/>
        </w:rPr>
        <w:t>，</w:t>
      </w:r>
      <w:r w:rsidR="00D821F6">
        <w:rPr>
          <w:rFonts w:ascii="仿宋_GB2312" w:eastAsia="仿宋_GB2312" w:hint="eastAsia"/>
          <w:sz w:val="32"/>
          <w:szCs w:val="32"/>
        </w:rPr>
        <w:t>故</w:t>
      </w:r>
      <w:r w:rsidR="009141A9">
        <w:rPr>
          <w:rFonts w:ascii="仿宋_GB2312" w:eastAsia="仿宋_GB2312" w:hint="eastAsia"/>
          <w:sz w:val="32"/>
          <w:szCs w:val="32"/>
        </w:rPr>
        <w:t>被申请人</w:t>
      </w:r>
      <w:proofErr w:type="gramStart"/>
      <w:r w:rsidR="00E12B4C">
        <w:rPr>
          <w:rFonts w:ascii="仿宋_GB2312" w:eastAsia="仿宋_GB2312" w:hint="eastAsia"/>
          <w:sz w:val="32"/>
          <w:szCs w:val="32"/>
        </w:rPr>
        <w:t>作出</w:t>
      </w:r>
      <w:proofErr w:type="gramEnd"/>
      <w:r w:rsidR="00D821F6">
        <w:rPr>
          <w:rFonts w:ascii="仿宋_GB2312" w:eastAsia="仿宋_GB2312" w:hint="eastAsia"/>
          <w:sz w:val="32"/>
          <w:szCs w:val="32"/>
        </w:rPr>
        <w:t>的</w:t>
      </w:r>
      <w:r w:rsidR="00E12B4C" w:rsidRPr="00720FDA">
        <w:rPr>
          <w:rFonts w:ascii="仿宋_GB2312" w:eastAsia="仿宋_GB2312" w:hint="eastAsia"/>
          <w:sz w:val="32"/>
          <w:szCs w:val="32"/>
        </w:rPr>
        <w:t>《</w:t>
      </w:r>
      <w:r w:rsidR="00E87A2C">
        <w:rPr>
          <w:rFonts w:ascii="仿宋_GB2312" w:eastAsia="仿宋_GB2312" w:hint="eastAsia"/>
          <w:sz w:val="32"/>
          <w:szCs w:val="32"/>
        </w:rPr>
        <w:t>关于驳回深圳市保障性住房轮候申请的决定</w:t>
      </w:r>
      <w:r w:rsidR="00E12B4C" w:rsidRPr="00720FDA">
        <w:rPr>
          <w:rFonts w:ascii="仿宋_GB2312" w:eastAsia="仿宋_GB2312" w:hint="eastAsia"/>
          <w:sz w:val="32"/>
          <w:szCs w:val="32"/>
        </w:rPr>
        <w:t>》</w:t>
      </w:r>
      <w:r w:rsidR="00CB13BB">
        <w:rPr>
          <w:rFonts w:ascii="仿宋_GB2312" w:eastAsia="仿宋_GB2312" w:hint="eastAsia"/>
          <w:sz w:val="32"/>
          <w:szCs w:val="32"/>
        </w:rPr>
        <w:t>并无违法或不当，依法应予维持。</w:t>
      </w:r>
      <w:r w:rsidR="00F502F4">
        <w:rPr>
          <w:rFonts w:ascii="仿宋_GB2312" w:eastAsia="仿宋_GB2312" w:hint="eastAsia"/>
          <w:sz w:val="32"/>
          <w:szCs w:val="32"/>
        </w:rPr>
        <w:t>申请人主张其已出售上述房屋，但未能提供合法有效的证据予以证明，故本机关对申请人的该主张不予支持。</w:t>
      </w:r>
      <w:r w:rsidR="00CB13BB">
        <w:rPr>
          <w:rFonts w:ascii="仿宋_GB2312" w:eastAsia="仿宋_GB2312" w:hint="eastAsia"/>
          <w:sz w:val="32"/>
          <w:szCs w:val="32"/>
        </w:rPr>
        <w:t>根据《中华人民共和国行政复议法》第二十八条第一款第（一）项的规定，本机关</w:t>
      </w:r>
      <w:proofErr w:type="gramStart"/>
      <w:r w:rsidR="00CB13BB">
        <w:rPr>
          <w:rFonts w:ascii="仿宋_GB2312" w:eastAsia="仿宋_GB2312" w:hint="eastAsia"/>
          <w:sz w:val="32"/>
          <w:szCs w:val="32"/>
        </w:rPr>
        <w:t>作出</w:t>
      </w:r>
      <w:proofErr w:type="gramEnd"/>
      <w:r w:rsidR="00CB13BB">
        <w:rPr>
          <w:rFonts w:ascii="仿宋_GB2312" w:eastAsia="仿宋_GB2312" w:hint="eastAsia"/>
          <w:sz w:val="32"/>
          <w:szCs w:val="32"/>
        </w:rPr>
        <w:t>复议决定如下：</w:t>
      </w:r>
    </w:p>
    <w:p w:rsidR="00CB13BB" w:rsidRDefault="00CB13BB" w:rsidP="00CB13BB">
      <w:pPr>
        <w:spacing w:line="540" w:lineRule="exact"/>
        <w:ind w:firstLineChars="200" w:firstLine="640"/>
        <w:rPr>
          <w:rFonts w:ascii="仿宋_GB2312" w:eastAsia="仿宋_GB2312"/>
          <w:sz w:val="32"/>
          <w:szCs w:val="32"/>
        </w:rPr>
      </w:pPr>
      <w:r>
        <w:rPr>
          <w:rFonts w:ascii="仿宋_GB2312" w:eastAsia="仿宋_GB2312" w:hint="eastAsia"/>
          <w:sz w:val="32"/>
          <w:szCs w:val="32"/>
        </w:rPr>
        <w:t>维持被申请人深圳市住房和建设局以</w:t>
      </w:r>
      <w:r w:rsidR="00E87A2C">
        <w:rPr>
          <w:rFonts w:ascii="仿宋_GB2312" w:eastAsia="仿宋_GB2312" w:hint="eastAsia"/>
          <w:sz w:val="32"/>
          <w:szCs w:val="32"/>
        </w:rPr>
        <w:t>深住保通〔2018〕</w:t>
      </w:r>
      <w:r w:rsidR="00D613DD">
        <w:rPr>
          <w:rFonts w:ascii="仿宋_GB2312" w:eastAsia="仿宋_GB2312" w:hint="eastAsia"/>
          <w:sz w:val="32"/>
          <w:szCs w:val="32"/>
        </w:rPr>
        <w:t>××</w:t>
      </w:r>
      <w:r w:rsidR="00E87A2C">
        <w:rPr>
          <w:rFonts w:ascii="仿宋_GB2312" w:eastAsia="仿宋_GB2312" w:hint="eastAsia"/>
          <w:sz w:val="32"/>
          <w:szCs w:val="32"/>
        </w:rPr>
        <w:t>号</w:t>
      </w:r>
      <w:r w:rsidR="000305E9">
        <w:rPr>
          <w:rFonts w:ascii="仿宋_GB2312" w:eastAsia="仿宋_GB2312" w:hint="eastAsia"/>
          <w:sz w:val="32"/>
          <w:szCs w:val="32"/>
        </w:rPr>
        <w:t>《</w:t>
      </w:r>
      <w:r w:rsidR="00E87A2C">
        <w:rPr>
          <w:rFonts w:ascii="仿宋_GB2312" w:eastAsia="仿宋_GB2312" w:hint="eastAsia"/>
          <w:sz w:val="32"/>
          <w:szCs w:val="32"/>
        </w:rPr>
        <w:t>关于驳回深圳市保障性住房轮候申请的决定</w:t>
      </w:r>
      <w:r w:rsidR="000305E9">
        <w:rPr>
          <w:rFonts w:ascii="仿宋_GB2312" w:eastAsia="仿宋_GB2312" w:hint="eastAsia"/>
          <w:sz w:val="32"/>
          <w:szCs w:val="32"/>
        </w:rPr>
        <w:t>》</w:t>
      </w:r>
      <w:proofErr w:type="gramStart"/>
      <w:r>
        <w:rPr>
          <w:rFonts w:ascii="仿宋_GB2312" w:eastAsia="仿宋_GB2312" w:hint="eastAsia"/>
          <w:sz w:val="32"/>
          <w:szCs w:val="32"/>
        </w:rPr>
        <w:t>作出</w:t>
      </w:r>
      <w:proofErr w:type="gramEnd"/>
      <w:r>
        <w:rPr>
          <w:rFonts w:ascii="仿宋_GB2312" w:eastAsia="仿宋_GB2312" w:hint="eastAsia"/>
          <w:sz w:val="32"/>
          <w:szCs w:val="32"/>
        </w:rPr>
        <w:t>的具体行政行为。</w:t>
      </w:r>
    </w:p>
    <w:p w:rsidR="00CB13BB" w:rsidRDefault="00CB13BB" w:rsidP="00CB13BB">
      <w:pPr>
        <w:spacing w:line="540" w:lineRule="exact"/>
        <w:ind w:firstLineChars="200" w:firstLine="640"/>
        <w:rPr>
          <w:rFonts w:ascii="仿宋_GB2312" w:eastAsia="仿宋_GB2312"/>
          <w:sz w:val="32"/>
          <w:szCs w:val="32"/>
        </w:rPr>
      </w:pPr>
      <w:r>
        <w:rPr>
          <w:rFonts w:ascii="仿宋_GB2312" w:eastAsia="仿宋_GB2312" w:hint="eastAsia"/>
          <w:sz w:val="32"/>
          <w:szCs w:val="32"/>
        </w:rPr>
        <w:t>本复议决定书一经送达，即发生法律效力。申请人如对复议决定不服，可自收到本复议决定书之日起十五日内，向</w:t>
      </w:r>
      <w:r w:rsidR="00BD3753">
        <w:rPr>
          <w:rFonts w:ascii="仿宋_GB2312" w:eastAsia="仿宋_GB2312" w:hint="eastAsia"/>
          <w:sz w:val="32"/>
          <w:szCs w:val="32"/>
        </w:rPr>
        <w:t>深圳市盐田区</w:t>
      </w:r>
      <w:r>
        <w:rPr>
          <w:rFonts w:ascii="仿宋_GB2312" w:eastAsia="仿宋_GB2312" w:hint="eastAsia"/>
          <w:sz w:val="32"/>
          <w:szCs w:val="32"/>
        </w:rPr>
        <w:t>人民法院提起诉讼。</w:t>
      </w:r>
    </w:p>
    <w:p w:rsidR="00CB13BB" w:rsidRDefault="00CB13BB" w:rsidP="00A312F1">
      <w:pPr>
        <w:spacing w:line="540" w:lineRule="exact"/>
        <w:rPr>
          <w:rFonts w:ascii="仿宋_GB2312" w:eastAsia="仿宋_GB2312"/>
          <w:sz w:val="32"/>
          <w:szCs w:val="32"/>
        </w:rPr>
      </w:pPr>
    </w:p>
    <w:p w:rsidR="00F502F4" w:rsidRDefault="00F502F4" w:rsidP="00CB13BB">
      <w:pPr>
        <w:spacing w:line="540" w:lineRule="exact"/>
        <w:ind w:firstLineChars="1800" w:firstLine="5760"/>
        <w:rPr>
          <w:rFonts w:ascii="仿宋_GB2312" w:eastAsia="仿宋_GB2312"/>
          <w:sz w:val="32"/>
          <w:szCs w:val="32"/>
        </w:rPr>
      </w:pPr>
    </w:p>
    <w:p w:rsidR="00F502F4" w:rsidRDefault="00F502F4" w:rsidP="00CB13BB">
      <w:pPr>
        <w:spacing w:line="540" w:lineRule="exact"/>
        <w:ind w:firstLineChars="1800" w:firstLine="5760"/>
        <w:rPr>
          <w:rFonts w:ascii="仿宋_GB2312" w:eastAsia="仿宋_GB2312"/>
          <w:sz w:val="32"/>
          <w:szCs w:val="32"/>
        </w:rPr>
      </w:pPr>
    </w:p>
    <w:p w:rsidR="00CB13BB" w:rsidRDefault="00CB13BB" w:rsidP="00CB13BB">
      <w:pPr>
        <w:spacing w:line="540" w:lineRule="exact"/>
        <w:ind w:firstLineChars="1800" w:firstLine="5760"/>
        <w:rPr>
          <w:rFonts w:ascii="仿宋_GB2312" w:eastAsia="仿宋_GB2312"/>
          <w:sz w:val="32"/>
          <w:szCs w:val="32"/>
        </w:rPr>
      </w:pPr>
      <w:r>
        <w:rPr>
          <w:rFonts w:ascii="仿宋_GB2312" w:eastAsia="仿宋_GB2312" w:hint="eastAsia"/>
          <w:sz w:val="32"/>
          <w:szCs w:val="32"/>
        </w:rPr>
        <w:t>深圳市人民政府</w:t>
      </w:r>
    </w:p>
    <w:p w:rsidR="00CB13BB" w:rsidRPr="00A35B76" w:rsidRDefault="00CB13BB" w:rsidP="00F502F4">
      <w:pPr>
        <w:spacing w:line="540" w:lineRule="exact"/>
        <w:ind w:firstLineChars="1750" w:firstLine="5600"/>
        <w:rPr>
          <w:rFonts w:ascii="仿宋_GB2312" w:eastAsia="仿宋_GB2312"/>
          <w:sz w:val="32"/>
          <w:szCs w:val="32"/>
        </w:rPr>
      </w:pPr>
      <w:r>
        <w:rPr>
          <w:rFonts w:ascii="仿宋_GB2312" w:eastAsia="仿宋_GB2312" w:hint="eastAsia"/>
          <w:sz w:val="32"/>
          <w:szCs w:val="32"/>
        </w:rPr>
        <w:t>2018年</w:t>
      </w:r>
      <w:r w:rsidR="00AA4F44">
        <w:rPr>
          <w:rFonts w:ascii="仿宋_GB2312" w:eastAsia="仿宋_GB2312" w:hint="eastAsia"/>
          <w:sz w:val="32"/>
          <w:szCs w:val="32"/>
        </w:rPr>
        <w:t>1</w:t>
      </w:r>
      <w:r w:rsidR="00A312F1">
        <w:rPr>
          <w:rFonts w:ascii="仿宋_GB2312" w:eastAsia="仿宋_GB2312" w:hint="eastAsia"/>
          <w:sz w:val="32"/>
          <w:szCs w:val="32"/>
        </w:rPr>
        <w:t>2</w:t>
      </w:r>
      <w:r>
        <w:rPr>
          <w:rFonts w:ascii="仿宋_GB2312" w:eastAsia="仿宋_GB2312" w:hint="eastAsia"/>
          <w:sz w:val="32"/>
          <w:szCs w:val="32"/>
        </w:rPr>
        <w:t>月</w:t>
      </w:r>
      <w:r w:rsidR="00F502F4">
        <w:rPr>
          <w:rFonts w:ascii="仿宋_GB2312" w:eastAsia="仿宋_GB2312" w:hint="eastAsia"/>
          <w:sz w:val="32"/>
          <w:szCs w:val="32"/>
        </w:rPr>
        <w:t>12</w:t>
      </w:r>
      <w:r>
        <w:rPr>
          <w:rFonts w:ascii="仿宋_GB2312" w:eastAsia="仿宋_GB2312" w:hint="eastAsia"/>
          <w:sz w:val="32"/>
          <w:szCs w:val="32"/>
        </w:rPr>
        <w:t>日</w:t>
      </w:r>
    </w:p>
    <w:p w:rsidR="001C5E36" w:rsidRDefault="001C5E36"/>
    <w:sectPr w:rsidR="001C5E36" w:rsidSect="000F1765">
      <w:footerReference w:type="default" r:id="rId7"/>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3BD1" w:rsidRDefault="00683BD1" w:rsidP="002D2949">
      <w:r>
        <w:separator/>
      </w:r>
    </w:p>
  </w:endnote>
  <w:endnote w:type="continuationSeparator" w:id="0">
    <w:p w:rsidR="00683BD1" w:rsidRDefault="00683BD1" w:rsidP="002D2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27126"/>
      <w:docPartObj>
        <w:docPartGallery w:val="Page Numbers (Bottom of Page)"/>
        <w:docPartUnique/>
      </w:docPartObj>
    </w:sdtPr>
    <w:sdtEndPr/>
    <w:sdtContent>
      <w:p w:rsidR="00422A2C" w:rsidRDefault="00D86CDE">
        <w:pPr>
          <w:pStyle w:val="a6"/>
          <w:jc w:val="center"/>
        </w:pPr>
        <w:r>
          <w:fldChar w:fldCharType="begin"/>
        </w:r>
        <w:r w:rsidR="00916B69">
          <w:instrText xml:space="preserve"> PAGE   \* MERGEFORMAT </w:instrText>
        </w:r>
        <w:r>
          <w:fldChar w:fldCharType="separate"/>
        </w:r>
        <w:r w:rsidR="00F502F4" w:rsidRPr="00F502F4">
          <w:rPr>
            <w:noProof/>
            <w:lang w:val="zh-CN"/>
          </w:rPr>
          <w:t>6</w:t>
        </w:r>
        <w:r>
          <w:fldChar w:fldCharType="end"/>
        </w:r>
      </w:p>
    </w:sdtContent>
  </w:sdt>
  <w:p w:rsidR="00422A2C" w:rsidRDefault="00683BD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3BD1" w:rsidRDefault="00683BD1" w:rsidP="002D2949">
      <w:r>
        <w:separator/>
      </w:r>
    </w:p>
  </w:footnote>
  <w:footnote w:type="continuationSeparator" w:id="0">
    <w:p w:rsidR="00683BD1" w:rsidRDefault="00683BD1" w:rsidP="002D29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17CC"/>
    <w:multiLevelType w:val="singleLevel"/>
    <w:tmpl w:val="012417CC"/>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B13BB"/>
    <w:rsid w:val="00003C39"/>
    <w:rsid w:val="00004873"/>
    <w:rsid w:val="000305E9"/>
    <w:rsid w:val="0003750C"/>
    <w:rsid w:val="00177E0B"/>
    <w:rsid w:val="00193320"/>
    <w:rsid w:val="001C5E36"/>
    <w:rsid w:val="001D5406"/>
    <w:rsid w:val="002145A2"/>
    <w:rsid w:val="00296FE5"/>
    <w:rsid w:val="002B187B"/>
    <w:rsid w:val="002D2949"/>
    <w:rsid w:val="002D5521"/>
    <w:rsid w:val="002E42CF"/>
    <w:rsid w:val="00302F5F"/>
    <w:rsid w:val="00311ED0"/>
    <w:rsid w:val="00371484"/>
    <w:rsid w:val="0048013B"/>
    <w:rsid w:val="004D6473"/>
    <w:rsid w:val="005136CA"/>
    <w:rsid w:val="00517581"/>
    <w:rsid w:val="00533FDE"/>
    <w:rsid w:val="005C64DF"/>
    <w:rsid w:val="005D734D"/>
    <w:rsid w:val="005F2AEB"/>
    <w:rsid w:val="005F7034"/>
    <w:rsid w:val="00620B4F"/>
    <w:rsid w:val="00683BD1"/>
    <w:rsid w:val="00694ADF"/>
    <w:rsid w:val="006E1A9D"/>
    <w:rsid w:val="00720FDA"/>
    <w:rsid w:val="00740676"/>
    <w:rsid w:val="007419CE"/>
    <w:rsid w:val="007569D7"/>
    <w:rsid w:val="00795375"/>
    <w:rsid w:val="007B5634"/>
    <w:rsid w:val="008012A0"/>
    <w:rsid w:val="0082063B"/>
    <w:rsid w:val="009141A9"/>
    <w:rsid w:val="00916B69"/>
    <w:rsid w:val="009569FF"/>
    <w:rsid w:val="00960D02"/>
    <w:rsid w:val="00961346"/>
    <w:rsid w:val="00963B9B"/>
    <w:rsid w:val="00986F2E"/>
    <w:rsid w:val="009B11EF"/>
    <w:rsid w:val="009D1536"/>
    <w:rsid w:val="00A100D8"/>
    <w:rsid w:val="00A312F1"/>
    <w:rsid w:val="00A70068"/>
    <w:rsid w:val="00AA4F44"/>
    <w:rsid w:val="00AF41F2"/>
    <w:rsid w:val="00B06266"/>
    <w:rsid w:val="00B71009"/>
    <w:rsid w:val="00B7446D"/>
    <w:rsid w:val="00B850ED"/>
    <w:rsid w:val="00BD3753"/>
    <w:rsid w:val="00BE4C8E"/>
    <w:rsid w:val="00BF69B0"/>
    <w:rsid w:val="00BF6FAC"/>
    <w:rsid w:val="00C10194"/>
    <w:rsid w:val="00C143C3"/>
    <w:rsid w:val="00C763FB"/>
    <w:rsid w:val="00C82169"/>
    <w:rsid w:val="00C83C79"/>
    <w:rsid w:val="00C97DDC"/>
    <w:rsid w:val="00CB13BB"/>
    <w:rsid w:val="00CC2FDB"/>
    <w:rsid w:val="00CF2FB2"/>
    <w:rsid w:val="00D5704D"/>
    <w:rsid w:val="00D613DD"/>
    <w:rsid w:val="00D821F6"/>
    <w:rsid w:val="00D86CDE"/>
    <w:rsid w:val="00E12B4C"/>
    <w:rsid w:val="00E3681D"/>
    <w:rsid w:val="00E42415"/>
    <w:rsid w:val="00E6327E"/>
    <w:rsid w:val="00E87A2C"/>
    <w:rsid w:val="00ED3F6F"/>
    <w:rsid w:val="00F253BD"/>
    <w:rsid w:val="00F502F4"/>
    <w:rsid w:val="00FA5A7E"/>
    <w:rsid w:val="00FE05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D6557CE-1F37-4524-9C3B-EB34FBEEA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13B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CB13BB"/>
    <w:pPr>
      <w:widowControl/>
      <w:spacing w:before="100" w:beforeAutospacing="1" w:after="100" w:afterAutospacing="1"/>
      <w:jc w:val="left"/>
    </w:pPr>
    <w:rPr>
      <w:rFonts w:ascii="宋体" w:hAnsi="宋体" w:cs="宋体"/>
      <w:kern w:val="0"/>
      <w:sz w:val="24"/>
    </w:rPr>
  </w:style>
  <w:style w:type="character" w:customStyle="1" w:styleId="a4">
    <w:name w:val="纯文本 字符"/>
    <w:aliases w:val="普通文字 字符"/>
    <w:basedOn w:val="a0"/>
    <w:link w:val="a5"/>
    <w:semiHidden/>
    <w:locked/>
    <w:rsid w:val="00CB13BB"/>
    <w:rPr>
      <w:rFonts w:ascii="宋体" w:eastAsia="宋体" w:hAnsi="Courier New"/>
      <w:szCs w:val="21"/>
    </w:rPr>
  </w:style>
  <w:style w:type="paragraph" w:styleId="a5">
    <w:name w:val="Plain Text"/>
    <w:aliases w:val="普通文字"/>
    <w:basedOn w:val="a"/>
    <w:link w:val="a4"/>
    <w:semiHidden/>
    <w:unhideWhenUsed/>
    <w:rsid w:val="00CB13BB"/>
    <w:rPr>
      <w:rFonts w:ascii="宋体" w:hAnsi="Courier New" w:cstheme="minorBidi"/>
      <w:szCs w:val="21"/>
    </w:rPr>
  </w:style>
  <w:style w:type="character" w:customStyle="1" w:styleId="Char1">
    <w:name w:val="纯文本 Char1"/>
    <w:basedOn w:val="a0"/>
    <w:uiPriority w:val="99"/>
    <w:semiHidden/>
    <w:rsid w:val="00CB13BB"/>
    <w:rPr>
      <w:rFonts w:ascii="宋体" w:eastAsia="宋体" w:hAnsi="Courier New" w:cs="Courier New"/>
      <w:szCs w:val="21"/>
    </w:rPr>
  </w:style>
  <w:style w:type="paragraph" w:styleId="a6">
    <w:name w:val="footer"/>
    <w:basedOn w:val="a"/>
    <w:link w:val="a7"/>
    <w:uiPriority w:val="99"/>
    <w:unhideWhenUsed/>
    <w:rsid w:val="00CB13BB"/>
    <w:pPr>
      <w:tabs>
        <w:tab w:val="center" w:pos="4153"/>
        <w:tab w:val="right" w:pos="8306"/>
      </w:tabs>
      <w:snapToGrid w:val="0"/>
      <w:jc w:val="left"/>
    </w:pPr>
    <w:rPr>
      <w:sz w:val="18"/>
      <w:szCs w:val="18"/>
    </w:rPr>
  </w:style>
  <w:style w:type="character" w:customStyle="1" w:styleId="a7">
    <w:name w:val="页脚 字符"/>
    <w:basedOn w:val="a0"/>
    <w:link w:val="a6"/>
    <w:uiPriority w:val="99"/>
    <w:rsid w:val="00CB13BB"/>
    <w:rPr>
      <w:rFonts w:ascii="Times New Roman" w:eastAsia="宋体" w:hAnsi="Times New Roman" w:cs="Times New Roman"/>
      <w:sz w:val="18"/>
      <w:szCs w:val="18"/>
    </w:rPr>
  </w:style>
  <w:style w:type="paragraph" w:styleId="a8">
    <w:name w:val="header"/>
    <w:basedOn w:val="a"/>
    <w:link w:val="a9"/>
    <w:uiPriority w:val="99"/>
    <w:unhideWhenUsed/>
    <w:rsid w:val="007419CE"/>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7419CE"/>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555</Words>
  <Characters>3165</Characters>
  <Application>Microsoft Office Word</Application>
  <DocSecurity>0</DocSecurity>
  <Lines>26</Lines>
  <Paragraphs>7</Paragraphs>
  <ScaleCrop>false</ScaleCrop>
  <Company>微软中国</Company>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李 超凡</cp:lastModifiedBy>
  <cp:revision>3</cp:revision>
  <cp:lastPrinted>2018-12-24T02:48:00Z</cp:lastPrinted>
  <dcterms:created xsi:type="dcterms:W3CDTF">2019-03-29T15:37:00Z</dcterms:created>
  <dcterms:modified xsi:type="dcterms:W3CDTF">2019-04-16T09:17:00Z</dcterms:modified>
</cp:coreProperties>
</file>