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52" w:rsidRDefault="00210252" w:rsidP="00210252">
      <w:pPr>
        <w:spacing w:line="540" w:lineRule="exact"/>
        <w:jc w:val="center"/>
        <w:rPr>
          <w:rFonts w:ascii="宋体" w:hAnsi="宋体"/>
          <w:sz w:val="44"/>
          <w:szCs w:val="44"/>
        </w:rPr>
      </w:pPr>
      <w:r>
        <w:rPr>
          <w:rFonts w:ascii="宋体" w:hAnsi="宋体" w:hint="eastAsia"/>
          <w:sz w:val="44"/>
          <w:szCs w:val="44"/>
        </w:rPr>
        <w:t>深  圳  市  人  民  政  府</w:t>
      </w:r>
    </w:p>
    <w:p w:rsidR="00210252" w:rsidRDefault="00210252" w:rsidP="00210252">
      <w:pPr>
        <w:spacing w:line="540" w:lineRule="exact"/>
        <w:jc w:val="center"/>
        <w:rPr>
          <w:rFonts w:ascii="宋体" w:hAnsi="宋体"/>
          <w:b/>
          <w:bCs/>
          <w:sz w:val="44"/>
        </w:rPr>
      </w:pPr>
      <w:r>
        <w:rPr>
          <w:rFonts w:ascii="宋体" w:hAnsi="宋体" w:hint="eastAsia"/>
          <w:b/>
          <w:bCs/>
          <w:sz w:val="44"/>
        </w:rPr>
        <w:t>行政复议决定书</w:t>
      </w:r>
    </w:p>
    <w:p w:rsidR="00210252" w:rsidRDefault="00210252" w:rsidP="00210252">
      <w:pPr>
        <w:spacing w:line="540" w:lineRule="exact"/>
        <w:jc w:val="center"/>
      </w:pPr>
    </w:p>
    <w:p w:rsidR="00210252" w:rsidRDefault="00210252" w:rsidP="00210252">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w:t>
      </w:r>
      <w:r w:rsidR="00942E94">
        <w:rPr>
          <w:rFonts w:ascii="仿宋_GB2312" w:eastAsia="仿宋_GB2312" w:hAnsi="仿宋_GB2312" w:hint="eastAsia"/>
          <w:sz w:val="32"/>
        </w:rPr>
        <w:t>612</w:t>
      </w:r>
      <w:r>
        <w:rPr>
          <w:rFonts w:ascii="仿宋_GB2312" w:eastAsia="仿宋_GB2312" w:hAnsi="仿宋_GB2312" w:hint="eastAsia"/>
          <w:sz w:val="32"/>
        </w:rPr>
        <w:t>号</w:t>
      </w:r>
    </w:p>
    <w:p w:rsidR="00210252" w:rsidRDefault="00210252" w:rsidP="00210252">
      <w:pPr>
        <w:spacing w:line="540" w:lineRule="exact"/>
        <w:rPr>
          <w:rFonts w:eastAsia="仿宋_GB2312"/>
          <w:sz w:val="32"/>
          <w:u w:val="single"/>
        </w:rPr>
      </w:pPr>
    </w:p>
    <w:p w:rsidR="00210252" w:rsidRDefault="00210252" w:rsidP="00210252">
      <w:pPr>
        <w:spacing w:line="54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深圳市</w:t>
      </w:r>
      <w:r w:rsidR="003B590B">
        <w:rPr>
          <w:rFonts w:ascii="仿宋_GB2312" w:eastAsia="仿宋_GB2312" w:hint="eastAsia"/>
          <w:sz w:val="32"/>
          <w:szCs w:val="32"/>
        </w:rPr>
        <w:t>××</w:t>
      </w:r>
      <w:r>
        <w:rPr>
          <w:rFonts w:ascii="仿宋_GB2312" w:eastAsia="仿宋_GB2312" w:hint="eastAsia"/>
          <w:sz w:val="32"/>
        </w:rPr>
        <w:t>电子科技有限公司</w:t>
      </w:r>
    </w:p>
    <w:p w:rsidR="00210252" w:rsidRDefault="00210252" w:rsidP="00210252">
      <w:pPr>
        <w:spacing w:line="540" w:lineRule="exact"/>
        <w:ind w:leftChars="304" w:left="638"/>
        <w:rPr>
          <w:rFonts w:ascii="仿宋_GB2312" w:eastAsia="仿宋_GB2312"/>
          <w:sz w:val="32"/>
        </w:rPr>
      </w:pPr>
      <w:r>
        <w:rPr>
          <w:rFonts w:ascii="仿宋_GB2312" w:eastAsia="仿宋_GB2312" w:hint="eastAsia"/>
          <w:sz w:val="32"/>
        </w:rPr>
        <w:t>法定代表人：张</w:t>
      </w:r>
      <w:r w:rsidR="003B590B">
        <w:rPr>
          <w:rFonts w:ascii="仿宋_GB2312" w:eastAsia="仿宋_GB2312" w:hint="eastAsia"/>
          <w:sz w:val="32"/>
        </w:rPr>
        <w:t>某</w:t>
      </w:r>
      <w:r>
        <w:rPr>
          <w:rFonts w:ascii="仿宋_GB2312" w:eastAsia="仿宋_GB2312" w:hint="eastAsia"/>
          <w:sz w:val="32"/>
        </w:rPr>
        <w:t>，总经理</w:t>
      </w:r>
    </w:p>
    <w:p w:rsidR="00210252" w:rsidRDefault="00210252" w:rsidP="00210252">
      <w:pPr>
        <w:spacing w:line="540" w:lineRule="exact"/>
        <w:ind w:firstLineChars="200" w:firstLine="640"/>
        <w:rPr>
          <w:rFonts w:ascii="仿宋_GB2312" w:eastAsia="仿宋_GB2312"/>
          <w:sz w:val="32"/>
        </w:rPr>
      </w:pPr>
      <w:r>
        <w:rPr>
          <w:rFonts w:ascii="仿宋_GB2312" w:eastAsia="仿宋_GB2312" w:hint="eastAsia"/>
          <w:sz w:val="32"/>
        </w:rPr>
        <w:t>委托代理人：李鹏，广东海</w:t>
      </w:r>
      <w:r w:rsidR="00813B1C">
        <w:rPr>
          <w:rFonts w:ascii="仿宋_GB2312" w:eastAsia="仿宋_GB2312" w:hint="eastAsia"/>
          <w:sz w:val="32"/>
        </w:rPr>
        <w:t>埠律师事务所律师</w:t>
      </w:r>
    </w:p>
    <w:p w:rsidR="00210252" w:rsidRDefault="00210252" w:rsidP="00210252">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210252" w:rsidRDefault="00210252" w:rsidP="00210252">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210252" w:rsidRDefault="00210252" w:rsidP="00210252">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210252" w:rsidRDefault="00210252" w:rsidP="00210252">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w:t>
      </w:r>
      <w:r w:rsidR="00813B1C">
        <w:rPr>
          <w:rFonts w:ascii="仿宋_GB2312" w:eastAsia="仿宋_GB2312" w:hAnsi="仿宋_GB2312" w:hint="eastAsia"/>
          <w:sz w:val="32"/>
          <w:szCs w:val="32"/>
        </w:rPr>
        <w:t>叶文浩</w:t>
      </w:r>
      <w:r>
        <w:rPr>
          <w:rFonts w:ascii="仿宋_GB2312" w:eastAsia="仿宋_GB2312" w:hAnsi="仿宋_GB2312" w:hint="eastAsia"/>
          <w:sz w:val="32"/>
          <w:szCs w:val="32"/>
        </w:rPr>
        <w:t>，广东中全律师事务所律师</w:t>
      </w:r>
    </w:p>
    <w:p w:rsidR="00210252" w:rsidRDefault="00210252" w:rsidP="00210252">
      <w:pPr>
        <w:spacing w:line="540" w:lineRule="exact"/>
      </w:pPr>
    </w:p>
    <w:p w:rsidR="00210252" w:rsidRDefault="00210252" w:rsidP="00210252">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申请人因不服被申请人于2020年5月1</w:t>
      </w:r>
      <w:r w:rsidR="00813B1C">
        <w:rPr>
          <w:rFonts w:ascii="仿宋_GB2312" w:eastAsia="仿宋_GB2312" w:hint="eastAsia"/>
          <w:sz w:val="32"/>
          <w:szCs w:val="32"/>
        </w:rPr>
        <w:t>1</w:t>
      </w:r>
      <w:r>
        <w:rPr>
          <w:rFonts w:ascii="仿宋_GB2312" w:eastAsia="仿宋_GB2312" w:hint="eastAsia"/>
          <w:sz w:val="32"/>
          <w:szCs w:val="32"/>
        </w:rPr>
        <w:t>日以深人社工认决字〔2020〕</w:t>
      </w:r>
      <w:r w:rsidR="003B590B">
        <w:rPr>
          <w:rFonts w:ascii="仿宋_GB2312" w:eastAsia="仿宋_GB2312" w:hint="eastAsia"/>
          <w:sz w:val="32"/>
          <w:szCs w:val="32"/>
        </w:rPr>
        <w:t>××</w:t>
      </w:r>
      <w:r>
        <w:rPr>
          <w:rFonts w:ascii="仿宋_GB2312" w:eastAsia="仿宋_GB2312" w:hint="eastAsia"/>
          <w:sz w:val="32"/>
          <w:szCs w:val="32"/>
        </w:rPr>
        <w:t>号《深圳市认定工伤决定书》作出的具体行政行为，向本机关申请行政复议，本机关依法受理。被申请人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813B1C" w:rsidRDefault="00210252" w:rsidP="00210252">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813B1C" w:rsidRPr="00813B1C">
        <w:rPr>
          <w:rFonts w:ascii="仿宋_GB2312" w:eastAsia="仿宋_GB2312" w:hint="eastAsia"/>
          <w:sz w:val="32"/>
          <w:szCs w:val="32"/>
        </w:rPr>
        <w:t>一、</w:t>
      </w:r>
      <w:r w:rsidR="00813B1C">
        <w:rPr>
          <w:rFonts w:ascii="仿宋_GB2312" w:eastAsia="仿宋_GB2312" w:hint="eastAsia"/>
          <w:sz w:val="32"/>
          <w:szCs w:val="32"/>
        </w:rPr>
        <w:t>被申请人对</w:t>
      </w:r>
      <w:r w:rsidR="00D8778F">
        <w:rPr>
          <w:rFonts w:ascii="仿宋_GB2312" w:eastAsia="仿宋_GB2312" w:hint="eastAsia"/>
          <w:sz w:val="32"/>
          <w:szCs w:val="32"/>
        </w:rPr>
        <w:t>潘某</w:t>
      </w:r>
      <w:r w:rsidR="00813B1C">
        <w:rPr>
          <w:rFonts w:ascii="仿宋_GB2312" w:eastAsia="仿宋_GB2312" w:hint="eastAsia"/>
          <w:sz w:val="32"/>
          <w:szCs w:val="32"/>
        </w:rPr>
        <w:t>是因履行工作职责而遭受暴力伤害的认定系错误的事实认定。根据实际情况及申请人在深圳市南山区派出所所作笔录可知，</w:t>
      </w:r>
      <w:r w:rsidR="00D8778F">
        <w:rPr>
          <w:rFonts w:ascii="仿宋_GB2312" w:eastAsia="仿宋_GB2312" w:hint="eastAsia"/>
          <w:sz w:val="32"/>
          <w:szCs w:val="32"/>
        </w:rPr>
        <w:t>潘某</w:t>
      </w:r>
      <w:r w:rsidR="00813B1C">
        <w:rPr>
          <w:rFonts w:ascii="仿宋_GB2312" w:eastAsia="仿宋_GB2312" w:hint="eastAsia"/>
          <w:sz w:val="32"/>
          <w:szCs w:val="32"/>
        </w:rPr>
        <w:t>于2019年2月22日上午与申请人员工</w:t>
      </w:r>
      <w:r w:rsidR="00D8778F">
        <w:rPr>
          <w:rFonts w:ascii="仿宋_GB2312" w:eastAsia="仿宋_GB2312" w:hint="eastAsia"/>
          <w:sz w:val="32"/>
          <w:szCs w:val="32"/>
        </w:rPr>
        <w:t>陈某</w:t>
      </w:r>
      <w:r w:rsidR="00813B1C">
        <w:rPr>
          <w:rFonts w:ascii="仿宋_GB2312" w:eastAsia="仿宋_GB2312" w:hint="eastAsia"/>
          <w:sz w:val="32"/>
          <w:szCs w:val="32"/>
        </w:rPr>
        <w:t>在上班期间串岗，两人因琐事发生争吵，发生推搡后</w:t>
      </w:r>
      <w:r w:rsidR="00D8778F">
        <w:rPr>
          <w:rFonts w:ascii="仿宋_GB2312" w:eastAsia="仿宋_GB2312" w:hint="eastAsia"/>
          <w:sz w:val="32"/>
          <w:szCs w:val="32"/>
        </w:rPr>
        <w:t>陈某</w:t>
      </w:r>
      <w:r w:rsidR="00813B1C">
        <w:rPr>
          <w:rFonts w:ascii="仿宋_GB2312" w:eastAsia="仿宋_GB2312" w:hint="eastAsia"/>
          <w:sz w:val="32"/>
          <w:szCs w:val="32"/>
        </w:rPr>
        <w:t>一把将</w:t>
      </w:r>
      <w:r w:rsidR="00D8778F">
        <w:rPr>
          <w:rFonts w:ascii="仿宋_GB2312" w:eastAsia="仿宋_GB2312" w:hint="eastAsia"/>
          <w:sz w:val="32"/>
          <w:szCs w:val="32"/>
        </w:rPr>
        <w:t>潘某</w:t>
      </w:r>
      <w:r w:rsidR="00813B1C">
        <w:rPr>
          <w:rFonts w:ascii="仿宋_GB2312" w:eastAsia="仿宋_GB2312" w:hint="eastAsia"/>
          <w:sz w:val="32"/>
          <w:szCs w:val="32"/>
        </w:rPr>
        <w:t>推倒在地。事实情况并非如被申请人所认定的因履行工作职责而受到暴力伤害。</w:t>
      </w:r>
    </w:p>
    <w:p w:rsidR="008A0C1F" w:rsidRDefault="00813B1C" w:rsidP="00210252">
      <w:pPr>
        <w:spacing w:line="540" w:lineRule="exact"/>
        <w:ind w:firstLineChars="200" w:firstLine="640"/>
        <w:rPr>
          <w:rFonts w:ascii="仿宋_GB2312" w:eastAsia="仿宋_GB2312"/>
          <w:sz w:val="32"/>
          <w:szCs w:val="32"/>
        </w:rPr>
      </w:pPr>
      <w:r>
        <w:rPr>
          <w:rFonts w:ascii="仿宋_GB2312" w:eastAsia="仿宋_GB2312" w:hint="eastAsia"/>
          <w:sz w:val="32"/>
          <w:szCs w:val="32"/>
        </w:rPr>
        <w:t>二、被申请人适用《工伤保险条例》第十四条第三款之规定</w:t>
      </w:r>
      <w:r>
        <w:rPr>
          <w:rFonts w:ascii="仿宋_GB2312" w:eastAsia="仿宋_GB2312" w:hint="eastAsia"/>
          <w:sz w:val="32"/>
          <w:szCs w:val="32"/>
        </w:rPr>
        <w:lastRenderedPageBreak/>
        <w:t>认定</w:t>
      </w:r>
      <w:r w:rsidR="00D8778F">
        <w:rPr>
          <w:rFonts w:ascii="仿宋_GB2312" w:eastAsia="仿宋_GB2312" w:hint="eastAsia"/>
          <w:sz w:val="32"/>
          <w:szCs w:val="32"/>
        </w:rPr>
        <w:t>潘某</w:t>
      </w:r>
      <w:r>
        <w:rPr>
          <w:rFonts w:ascii="仿宋_GB2312" w:eastAsia="仿宋_GB2312" w:hint="eastAsia"/>
          <w:sz w:val="32"/>
          <w:szCs w:val="32"/>
        </w:rPr>
        <w:t>所受暴力伤害为工伤系错误认定。</w:t>
      </w:r>
      <w:r w:rsidR="00D8778F">
        <w:rPr>
          <w:rFonts w:ascii="仿宋_GB2312" w:eastAsia="仿宋_GB2312" w:hint="eastAsia"/>
          <w:sz w:val="32"/>
          <w:szCs w:val="32"/>
        </w:rPr>
        <w:t>潘某</w:t>
      </w:r>
      <w:r>
        <w:rPr>
          <w:rFonts w:ascii="仿宋_GB2312" w:eastAsia="仿宋_GB2312" w:hint="eastAsia"/>
          <w:sz w:val="32"/>
          <w:szCs w:val="32"/>
        </w:rPr>
        <w:t>系与同事</w:t>
      </w:r>
      <w:r w:rsidR="00D8778F">
        <w:rPr>
          <w:rFonts w:ascii="仿宋_GB2312" w:eastAsia="仿宋_GB2312" w:hint="eastAsia"/>
          <w:sz w:val="32"/>
          <w:szCs w:val="32"/>
        </w:rPr>
        <w:t>陈某</w:t>
      </w:r>
      <w:r>
        <w:rPr>
          <w:rFonts w:ascii="仿宋_GB2312" w:eastAsia="仿宋_GB2312" w:hint="eastAsia"/>
          <w:sz w:val="32"/>
          <w:szCs w:val="32"/>
        </w:rPr>
        <w:t>在串岗</w:t>
      </w:r>
      <w:r w:rsidR="008A0C1F">
        <w:rPr>
          <w:rFonts w:ascii="仿宋_GB2312" w:eastAsia="仿宋_GB2312" w:hint="eastAsia"/>
          <w:sz w:val="32"/>
          <w:szCs w:val="32"/>
        </w:rPr>
        <w:t>期间发生口角，产生推搡导致受伤，因此实际情况不符合《工伤保险条例》第十四条第三款之规定，因此不适用该条款认定</w:t>
      </w:r>
      <w:r w:rsidR="00D8778F">
        <w:rPr>
          <w:rFonts w:ascii="仿宋_GB2312" w:eastAsia="仿宋_GB2312" w:hint="eastAsia"/>
          <w:sz w:val="32"/>
          <w:szCs w:val="32"/>
        </w:rPr>
        <w:t>潘某</w:t>
      </w:r>
      <w:r w:rsidR="008A0C1F">
        <w:rPr>
          <w:rFonts w:ascii="仿宋_GB2312" w:eastAsia="仿宋_GB2312" w:hint="eastAsia"/>
          <w:sz w:val="32"/>
          <w:szCs w:val="32"/>
        </w:rPr>
        <w:t>所受暴力伤害为工伤。</w:t>
      </w:r>
    </w:p>
    <w:p w:rsidR="00210252" w:rsidRDefault="008A0C1F" w:rsidP="00210252">
      <w:pPr>
        <w:spacing w:line="540" w:lineRule="exact"/>
        <w:ind w:firstLineChars="200" w:firstLine="640"/>
        <w:rPr>
          <w:rFonts w:ascii="仿宋_GB2312" w:eastAsia="仿宋_GB2312"/>
          <w:sz w:val="32"/>
          <w:szCs w:val="32"/>
        </w:rPr>
      </w:pPr>
      <w:r>
        <w:rPr>
          <w:rFonts w:ascii="仿宋_GB2312" w:eastAsia="仿宋_GB2312" w:hint="eastAsia"/>
          <w:sz w:val="32"/>
          <w:szCs w:val="32"/>
        </w:rPr>
        <w:t>综上，</w:t>
      </w:r>
      <w:r w:rsidR="00210252">
        <w:rPr>
          <w:rFonts w:ascii="仿宋_GB2312" w:eastAsia="仿宋_GB2312" w:hint="eastAsia"/>
          <w:sz w:val="32"/>
          <w:szCs w:val="32"/>
        </w:rPr>
        <w:t>请求：</w:t>
      </w:r>
      <w:r w:rsidR="00210252">
        <w:rPr>
          <w:rStyle w:val="Char"/>
          <w:rFonts w:ascii="仿宋_GB2312" w:eastAsia="仿宋_GB2312"/>
          <w:color w:val="000000"/>
          <w:sz w:val="32"/>
          <w:szCs w:val="32"/>
          <w:lang w:val="zh-TW" w:eastAsia="zh-TW"/>
        </w:rPr>
        <w:t>依法</w:t>
      </w:r>
      <w:r w:rsidR="00210252">
        <w:rPr>
          <w:rStyle w:val="Char"/>
          <w:rFonts w:ascii="仿宋_GB2312" w:eastAsia="仿宋_GB2312"/>
          <w:color w:val="000000"/>
          <w:sz w:val="32"/>
          <w:szCs w:val="32"/>
          <w:lang w:val="zh-TW"/>
        </w:rPr>
        <w:t>撤销</w:t>
      </w:r>
      <w:r w:rsidR="00210252">
        <w:rPr>
          <w:rStyle w:val="Char"/>
          <w:rFonts w:ascii="仿宋_GB2312" w:eastAsia="仿宋_GB2312"/>
          <w:color w:val="000000"/>
          <w:sz w:val="32"/>
          <w:szCs w:val="32"/>
          <w:lang w:val="zh-TW" w:eastAsia="zh-TW"/>
        </w:rPr>
        <w:t>被申请人作出</w:t>
      </w:r>
      <w:r w:rsidR="00210252">
        <w:rPr>
          <w:rStyle w:val="Char"/>
          <w:rFonts w:ascii="仿宋_GB2312" w:eastAsia="仿宋_GB2312"/>
          <w:color w:val="000000"/>
          <w:sz w:val="32"/>
          <w:szCs w:val="32"/>
          <w:lang w:val="zh-TW"/>
        </w:rPr>
        <w:t>的</w:t>
      </w:r>
      <w:r w:rsidR="00210252">
        <w:rPr>
          <w:rFonts w:ascii="仿宋_GB2312" w:eastAsia="仿宋_GB2312" w:hint="eastAsia"/>
          <w:sz w:val="32"/>
          <w:szCs w:val="32"/>
        </w:rPr>
        <w:t>深人社工认决字</w:t>
      </w:r>
      <w:r>
        <w:rPr>
          <w:rFonts w:ascii="仿宋_GB2312" w:eastAsia="仿宋_GB2312" w:hint="eastAsia"/>
          <w:sz w:val="32"/>
          <w:szCs w:val="32"/>
        </w:rPr>
        <w:t>〔2020〕</w:t>
      </w:r>
      <w:r w:rsidR="003B590B">
        <w:rPr>
          <w:rFonts w:ascii="仿宋_GB2312" w:eastAsia="仿宋_GB2312" w:hint="eastAsia"/>
          <w:sz w:val="32"/>
          <w:szCs w:val="32"/>
        </w:rPr>
        <w:t>××</w:t>
      </w:r>
      <w:r>
        <w:rPr>
          <w:rFonts w:ascii="仿宋_GB2312" w:eastAsia="仿宋_GB2312" w:hint="eastAsia"/>
          <w:sz w:val="32"/>
          <w:szCs w:val="32"/>
        </w:rPr>
        <w:t>号</w:t>
      </w:r>
      <w:r w:rsidR="00210252">
        <w:rPr>
          <w:rFonts w:ascii="仿宋_GB2312" w:eastAsia="仿宋_GB2312" w:hint="eastAsia"/>
          <w:sz w:val="32"/>
          <w:szCs w:val="32"/>
        </w:rPr>
        <w:t>《深圳市认定工伤决定书》。</w:t>
      </w:r>
    </w:p>
    <w:p w:rsidR="008A0C1F" w:rsidRPr="008A0C1F" w:rsidRDefault="00210252" w:rsidP="008A0C1F">
      <w:pPr>
        <w:spacing w:line="540" w:lineRule="exact"/>
        <w:ind w:firstLineChars="200" w:firstLine="640"/>
        <w:rPr>
          <w:rFonts w:ascii="仿宋_GB2312" w:eastAsia="仿宋_GB2312" w:hAnsi="仿宋"/>
          <w:sz w:val="32"/>
          <w:szCs w:val="32"/>
        </w:rPr>
      </w:pPr>
      <w:r>
        <w:rPr>
          <w:rFonts w:ascii="仿宋_GB2312" w:eastAsia="黑体" w:hAnsi="仿宋_GB2312" w:hint="eastAsia"/>
          <w:sz w:val="32"/>
        </w:rPr>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Pr>
          <w:rFonts w:ascii="仿宋_GB2312" w:eastAsia="仿宋_GB2312" w:hAnsi="仿宋" w:hint="eastAsia"/>
          <w:sz w:val="32"/>
          <w:szCs w:val="32"/>
        </w:rPr>
        <w:t>一、事实依据。</w:t>
      </w:r>
      <w:r w:rsidR="008A0C1F" w:rsidRPr="008A0C1F">
        <w:rPr>
          <w:rFonts w:ascii="仿宋_GB2312" w:eastAsia="仿宋_GB2312" w:hAnsi="仿宋" w:hint="eastAsia"/>
          <w:sz w:val="32"/>
          <w:szCs w:val="32"/>
        </w:rPr>
        <w:t>（一）</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与</w:t>
      </w:r>
      <w:r w:rsidR="008A0C1F">
        <w:rPr>
          <w:rFonts w:ascii="仿宋_GB2312" w:eastAsia="仿宋_GB2312" w:hAnsi="仿宋" w:hint="eastAsia"/>
          <w:sz w:val="32"/>
          <w:szCs w:val="32"/>
        </w:rPr>
        <w:t>申请人</w:t>
      </w:r>
      <w:r w:rsidR="008A0C1F" w:rsidRPr="008A0C1F">
        <w:rPr>
          <w:rFonts w:ascii="仿宋_GB2312" w:eastAsia="仿宋_GB2312" w:hAnsi="仿宋" w:hint="eastAsia"/>
          <w:sz w:val="32"/>
          <w:szCs w:val="32"/>
        </w:rPr>
        <w:t>之间存在劳动关系</w:t>
      </w:r>
      <w:r w:rsidR="008A0C1F">
        <w:rPr>
          <w:rFonts w:ascii="仿宋_GB2312" w:eastAsia="仿宋_GB2312" w:hAnsi="仿宋" w:hint="eastAsia"/>
          <w:sz w:val="32"/>
          <w:szCs w:val="32"/>
        </w:rPr>
        <w:t>。</w:t>
      </w:r>
      <w:r w:rsidR="008A0C1F" w:rsidRPr="008A0C1F">
        <w:rPr>
          <w:rFonts w:ascii="仿宋_GB2312" w:eastAsia="仿宋_GB2312" w:hAnsi="仿宋" w:hint="eastAsia"/>
          <w:sz w:val="32"/>
          <w:szCs w:val="32"/>
        </w:rPr>
        <w:t>依照</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的申报，结合其提交的劳动仲裁裁决书，</w:t>
      </w:r>
      <w:r w:rsidR="008A0C1F">
        <w:rPr>
          <w:rFonts w:ascii="仿宋_GB2312" w:eastAsia="仿宋_GB2312" w:hAnsi="仿宋" w:hint="eastAsia"/>
          <w:sz w:val="32"/>
          <w:szCs w:val="32"/>
        </w:rPr>
        <w:t>被申请人</w:t>
      </w:r>
      <w:r w:rsidR="008A0C1F" w:rsidRPr="008A0C1F">
        <w:rPr>
          <w:rFonts w:ascii="仿宋_GB2312" w:eastAsia="仿宋_GB2312" w:hAnsi="仿宋" w:hint="eastAsia"/>
          <w:sz w:val="32"/>
          <w:szCs w:val="32"/>
        </w:rPr>
        <w:t>确认</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与</w:t>
      </w:r>
      <w:r w:rsidR="008A0C1F">
        <w:rPr>
          <w:rFonts w:ascii="仿宋_GB2312" w:eastAsia="仿宋_GB2312" w:hAnsi="仿宋" w:hint="eastAsia"/>
          <w:sz w:val="32"/>
          <w:szCs w:val="32"/>
        </w:rPr>
        <w:t>申请人</w:t>
      </w:r>
      <w:r w:rsidR="008A0C1F" w:rsidRPr="008A0C1F">
        <w:rPr>
          <w:rFonts w:ascii="仿宋_GB2312" w:eastAsia="仿宋_GB2312" w:hAnsi="仿宋" w:hint="eastAsia"/>
          <w:sz w:val="32"/>
          <w:szCs w:val="32"/>
        </w:rPr>
        <w:t>之间存在劳动关系。（二）</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系在工作期间，因履行工作职责遭受暴力等意外伤害</w:t>
      </w:r>
      <w:r w:rsidR="008A0C1F">
        <w:rPr>
          <w:rFonts w:ascii="仿宋_GB2312" w:eastAsia="仿宋_GB2312" w:hAnsi="仿宋" w:hint="eastAsia"/>
          <w:sz w:val="32"/>
          <w:szCs w:val="32"/>
        </w:rPr>
        <w:t>。</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向</w:t>
      </w:r>
      <w:r w:rsidR="008A0C1F">
        <w:rPr>
          <w:rFonts w:ascii="仿宋_GB2312" w:eastAsia="仿宋_GB2312" w:hAnsi="仿宋" w:hint="eastAsia"/>
          <w:sz w:val="32"/>
          <w:szCs w:val="32"/>
        </w:rPr>
        <w:t>被申请人</w:t>
      </w:r>
      <w:r w:rsidR="008A0C1F" w:rsidRPr="008A0C1F">
        <w:rPr>
          <w:rFonts w:ascii="仿宋_GB2312" w:eastAsia="仿宋_GB2312" w:hAnsi="仿宋" w:hint="eastAsia"/>
          <w:sz w:val="32"/>
          <w:szCs w:val="32"/>
        </w:rPr>
        <w:t>申报称，其在工作期间因提醒同事认真工作而被同事推倒受伤。其提交的《不起诉决定书》中认定“</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与</w:t>
      </w:r>
      <w:r w:rsidR="00D8778F">
        <w:rPr>
          <w:rFonts w:ascii="仿宋_GB2312" w:eastAsia="仿宋_GB2312" w:hAnsi="仿宋" w:hint="eastAsia"/>
          <w:sz w:val="32"/>
          <w:szCs w:val="32"/>
        </w:rPr>
        <w:t>陈某</w:t>
      </w:r>
      <w:r w:rsidR="008A0C1F" w:rsidRPr="008A0C1F">
        <w:rPr>
          <w:rFonts w:ascii="仿宋_GB2312" w:eastAsia="仿宋_GB2312" w:hAnsi="仿宋" w:hint="eastAsia"/>
          <w:sz w:val="32"/>
          <w:szCs w:val="32"/>
        </w:rPr>
        <w:t>在车间内因工作琐事发生争吵，</w:t>
      </w:r>
      <w:r w:rsidR="00D8778F">
        <w:rPr>
          <w:rFonts w:ascii="仿宋_GB2312" w:eastAsia="仿宋_GB2312" w:hAnsi="仿宋" w:hint="eastAsia"/>
          <w:sz w:val="32"/>
          <w:szCs w:val="32"/>
        </w:rPr>
        <w:t>陈某</w:t>
      </w:r>
      <w:r w:rsidR="008A0C1F" w:rsidRPr="008A0C1F">
        <w:rPr>
          <w:rFonts w:ascii="仿宋_GB2312" w:eastAsia="仿宋_GB2312" w:hAnsi="仿宋" w:hint="eastAsia"/>
          <w:sz w:val="32"/>
          <w:szCs w:val="32"/>
        </w:rPr>
        <w:t>将</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推倒在地”，上述认定的事实证实</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因履行工作职责而遭受了暴力伤害。对于上述申报，</w:t>
      </w:r>
      <w:r w:rsidR="008A0C1F">
        <w:rPr>
          <w:rFonts w:ascii="仿宋_GB2312" w:eastAsia="仿宋_GB2312" w:hAnsi="仿宋" w:hint="eastAsia"/>
          <w:sz w:val="32"/>
          <w:szCs w:val="32"/>
        </w:rPr>
        <w:t>申请人</w:t>
      </w:r>
      <w:r w:rsidR="008A0C1F" w:rsidRPr="008A0C1F">
        <w:rPr>
          <w:rFonts w:ascii="仿宋_GB2312" w:eastAsia="仿宋_GB2312" w:hAnsi="仿宋" w:hint="eastAsia"/>
          <w:sz w:val="32"/>
          <w:szCs w:val="32"/>
        </w:rPr>
        <w:t>未予否认。</w:t>
      </w:r>
      <w:r w:rsidR="008A0C1F">
        <w:rPr>
          <w:rFonts w:ascii="仿宋_GB2312" w:eastAsia="仿宋_GB2312" w:hAnsi="仿宋" w:hint="eastAsia"/>
          <w:sz w:val="32"/>
          <w:szCs w:val="32"/>
        </w:rPr>
        <w:t>被申请人</w:t>
      </w:r>
      <w:r w:rsidR="008A0C1F" w:rsidRPr="008A0C1F">
        <w:rPr>
          <w:rFonts w:ascii="仿宋_GB2312" w:eastAsia="仿宋_GB2312" w:hAnsi="仿宋" w:hint="eastAsia"/>
          <w:sz w:val="32"/>
          <w:szCs w:val="32"/>
        </w:rPr>
        <w:t>综合上述情形，认为</w:t>
      </w:r>
      <w:r w:rsidR="00D8778F">
        <w:rPr>
          <w:rFonts w:ascii="仿宋_GB2312" w:eastAsia="仿宋_GB2312" w:hAnsi="仿宋" w:hint="eastAsia"/>
          <w:sz w:val="32"/>
          <w:szCs w:val="32"/>
        </w:rPr>
        <w:t>潘某</w:t>
      </w:r>
      <w:r w:rsidR="008A0C1F" w:rsidRPr="008A0C1F">
        <w:rPr>
          <w:rFonts w:ascii="仿宋_GB2312" w:eastAsia="仿宋_GB2312" w:hAnsi="仿宋" w:hint="eastAsia"/>
          <w:sz w:val="32"/>
          <w:szCs w:val="32"/>
        </w:rPr>
        <w:t>系在工作时间和工作场所，因履行工作职责遭受暴力伤害。</w:t>
      </w:r>
    </w:p>
    <w:p w:rsidR="008A0C1F" w:rsidRPr="008A0C1F" w:rsidRDefault="008A0C1F" w:rsidP="008A0C1F">
      <w:pPr>
        <w:spacing w:line="540" w:lineRule="exact"/>
        <w:ind w:firstLineChars="200" w:firstLine="640"/>
        <w:rPr>
          <w:rFonts w:ascii="仿宋_GB2312" w:eastAsia="仿宋_GB2312" w:hAnsi="仿宋"/>
          <w:sz w:val="32"/>
          <w:szCs w:val="32"/>
        </w:rPr>
      </w:pPr>
      <w:r w:rsidRPr="008A0C1F">
        <w:rPr>
          <w:rFonts w:ascii="仿宋_GB2312" w:eastAsia="仿宋_GB2312" w:hAnsi="仿宋" w:hint="eastAsia"/>
          <w:sz w:val="32"/>
          <w:szCs w:val="32"/>
        </w:rPr>
        <w:t>二、条例依据</w:t>
      </w:r>
      <w:r>
        <w:rPr>
          <w:rFonts w:ascii="仿宋_GB2312" w:eastAsia="仿宋_GB2312" w:hAnsi="仿宋" w:hint="eastAsia"/>
          <w:sz w:val="32"/>
          <w:szCs w:val="32"/>
        </w:rPr>
        <w:t>。</w:t>
      </w:r>
      <w:r w:rsidRPr="008A0C1F">
        <w:rPr>
          <w:rFonts w:ascii="仿宋_GB2312" w:eastAsia="仿宋_GB2312" w:hAnsi="仿宋" w:hint="eastAsia"/>
          <w:sz w:val="32"/>
          <w:szCs w:val="32"/>
        </w:rPr>
        <w:t>根据以上事实，</w:t>
      </w:r>
      <w:r>
        <w:rPr>
          <w:rFonts w:ascii="仿宋_GB2312" w:eastAsia="仿宋_GB2312" w:hAnsi="仿宋" w:hint="eastAsia"/>
          <w:sz w:val="32"/>
          <w:szCs w:val="32"/>
        </w:rPr>
        <w:t>被申请人</w:t>
      </w:r>
      <w:r w:rsidRPr="008A0C1F">
        <w:rPr>
          <w:rFonts w:ascii="仿宋_GB2312" w:eastAsia="仿宋_GB2312" w:hAnsi="仿宋" w:hint="eastAsia"/>
          <w:sz w:val="32"/>
          <w:szCs w:val="32"/>
        </w:rPr>
        <w:t>认为</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受伤之情形符合《广东省工伤保险条例》第九条第（三）项的规定，认定其属于工伤。</w:t>
      </w:r>
    </w:p>
    <w:p w:rsidR="008A0C1F" w:rsidRDefault="008A0C1F" w:rsidP="008A0C1F">
      <w:pPr>
        <w:spacing w:line="540" w:lineRule="exact"/>
        <w:ind w:firstLineChars="200" w:firstLine="640"/>
        <w:rPr>
          <w:rFonts w:ascii="仿宋_GB2312" w:eastAsia="仿宋_GB2312" w:hAnsi="仿宋"/>
          <w:sz w:val="32"/>
          <w:szCs w:val="32"/>
        </w:rPr>
      </w:pPr>
      <w:r w:rsidRPr="008A0C1F">
        <w:rPr>
          <w:rFonts w:ascii="仿宋_GB2312" w:eastAsia="仿宋_GB2312" w:hAnsi="仿宋" w:hint="eastAsia"/>
          <w:sz w:val="32"/>
          <w:szCs w:val="32"/>
        </w:rPr>
        <w:t>三、</w:t>
      </w:r>
      <w:r>
        <w:rPr>
          <w:rFonts w:ascii="仿宋_GB2312" w:eastAsia="仿宋_GB2312" w:hAnsi="仿宋" w:hint="eastAsia"/>
          <w:sz w:val="32"/>
          <w:szCs w:val="32"/>
        </w:rPr>
        <w:t>申请人</w:t>
      </w:r>
      <w:r w:rsidRPr="008A0C1F">
        <w:rPr>
          <w:rFonts w:ascii="仿宋_GB2312" w:eastAsia="仿宋_GB2312" w:hAnsi="仿宋" w:hint="eastAsia"/>
          <w:sz w:val="32"/>
          <w:szCs w:val="32"/>
        </w:rPr>
        <w:t>的复议主张不成立</w:t>
      </w:r>
      <w:r>
        <w:rPr>
          <w:rFonts w:ascii="仿宋_GB2312" w:eastAsia="仿宋_GB2312" w:hAnsi="仿宋" w:hint="eastAsia"/>
          <w:sz w:val="32"/>
          <w:szCs w:val="32"/>
        </w:rPr>
        <w:t>。申请人</w:t>
      </w:r>
      <w:r w:rsidRPr="008A0C1F">
        <w:rPr>
          <w:rFonts w:ascii="仿宋_GB2312" w:eastAsia="仿宋_GB2312" w:hAnsi="仿宋" w:hint="eastAsia"/>
          <w:sz w:val="32"/>
          <w:szCs w:val="32"/>
        </w:rPr>
        <w:t>申请复议时主张：</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与同事</w:t>
      </w:r>
      <w:r w:rsidR="00D8778F">
        <w:rPr>
          <w:rFonts w:ascii="仿宋_GB2312" w:eastAsia="仿宋_GB2312" w:hAnsi="仿宋" w:hint="eastAsia"/>
          <w:sz w:val="32"/>
          <w:szCs w:val="32"/>
        </w:rPr>
        <w:t>陈某</w:t>
      </w:r>
      <w:r w:rsidRPr="008A0C1F">
        <w:rPr>
          <w:rFonts w:ascii="仿宋_GB2312" w:eastAsia="仿宋_GB2312" w:hAnsi="仿宋" w:hint="eastAsia"/>
          <w:sz w:val="32"/>
          <w:szCs w:val="32"/>
        </w:rPr>
        <w:t>在串岗期间因琐事发生争吵，产生推搡导致受伤，不应认定为工伤。首先，根据《不起诉决定书》所认定的事实，结合</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的自述材料，足以证实本案</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确因工作原因（工作琐</w:t>
      </w:r>
      <w:r w:rsidRPr="008A0C1F">
        <w:rPr>
          <w:rFonts w:ascii="仿宋_GB2312" w:eastAsia="仿宋_GB2312" w:hAnsi="仿宋" w:hint="eastAsia"/>
          <w:sz w:val="32"/>
          <w:szCs w:val="32"/>
        </w:rPr>
        <w:lastRenderedPageBreak/>
        <w:t>事）导致被</w:t>
      </w:r>
      <w:r w:rsidR="00D8778F">
        <w:rPr>
          <w:rFonts w:ascii="仿宋_GB2312" w:eastAsia="仿宋_GB2312" w:hAnsi="仿宋" w:hint="eastAsia"/>
          <w:sz w:val="32"/>
          <w:szCs w:val="32"/>
        </w:rPr>
        <w:t>陈某</w:t>
      </w:r>
      <w:r w:rsidRPr="008A0C1F">
        <w:rPr>
          <w:rFonts w:ascii="仿宋_GB2312" w:eastAsia="仿宋_GB2312" w:hAnsi="仿宋" w:hint="eastAsia"/>
          <w:sz w:val="32"/>
          <w:szCs w:val="32"/>
        </w:rPr>
        <w:t>推倒在地受伤，上述行为与工作相关，属因履行工作的范畴。其次，</w:t>
      </w:r>
      <w:r>
        <w:rPr>
          <w:rFonts w:ascii="仿宋_GB2312" w:eastAsia="仿宋_GB2312" w:hAnsi="仿宋" w:hint="eastAsia"/>
          <w:sz w:val="32"/>
          <w:szCs w:val="32"/>
        </w:rPr>
        <w:t>申请人</w:t>
      </w:r>
      <w:r w:rsidRPr="008A0C1F">
        <w:rPr>
          <w:rFonts w:ascii="仿宋_GB2312" w:eastAsia="仿宋_GB2312" w:hAnsi="仿宋" w:hint="eastAsia"/>
          <w:sz w:val="32"/>
          <w:szCs w:val="32"/>
        </w:rPr>
        <w:t>在工伤调查阶段并未否认</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因工受伤（该公司称：</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与</w:t>
      </w:r>
      <w:r w:rsidR="00D8778F">
        <w:rPr>
          <w:rFonts w:ascii="仿宋_GB2312" w:eastAsia="仿宋_GB2312" w:hAnsi="仿宋" w:hint="eastAsia"/>
          <w:sz w:val="32"/>
          <w:szCs w:val="32"/>
        </w:rPr>
        <w:t>陈某</w:t>
      </w:r>
      <w:r w:rsidRPr="008A0C1F">
        <w:rPr>
          <w:rFonts w:ascii="仿宋_GB2312" w:eastAsia="仿宋_GB2312" w:hAnsi="仿宋" w:hint="eastAsia"/>
          <w:sz w:val="32"/>
          <w:szCs w:val="32"/>
        </w:rPr>
        <w:t>发生争执而被推倒在地）。最后，用人单位依法承担职工不属工伤的举证责任；</w:t>
      </w:r>
      <w:r>
        <w:rPr>
          <w:rFonts w:ascii="仿宋_GB2312" w:eastAsia="仿宋_GB2312" w:hAnsi="仿宋" w:hint="eastAsia"/>
          <w:sz w:val="32"/>
          <w:szCs w:val="32"/>
        </w:rPr>
        <w:t>申请人</w:t>
      </w:r>
      <w:r w:rsidRPr="008A0C1F">
        <w:rPr>
          <w:rFonts w:ascii="仿宋_GB2312" w:eastAsia="仿宋_GB2312" w:hAnsi="仿宋" w:hint="eastAsia"/>
          <w:sz w:val="32"/>
          <w:szCs w:val="32"/>
        </w:rPr>
        <w:t>不能证实事件因私所致、不能证实其主张的</w:t>
      </w:r>
      <w:r w:rsidR="00D8778F">
        <w:rPr>
          <w:rFonts w:ascii="仿宋_GB2312" w:eastAsia="仿宋_GB2312" w:hAnsi="仿宋" w:hint="eastAsia"/>
          <w:sz w:val="32"/>
          <w:szCs w:val="32"/>
        </w:rPr>
        <w:t>潘某</w:t>
      </w:r>
      <w:r w:rsidRPr="008A0C1F">
        <w:rPr>
          <w:rFonts w:ascii="仿宋_GB2312" w:eastAsia="仿宋_GB2312" w:hAnsi="仿宋" w:hint="eastAsia"/>
          <w:sz w:val="32"/>
          <w:szCs w:val="32"/>
        </w:rPr>
        <w:t>存在串岗、因琐事产生争执等主要过错，其应承担举证不能的后果。</w:t>
      </w:r>
    </w:p>
    <w:p w:rsidR="00210252" w:rsidRDefault="00210252" w:rsidP="008A0C1F">
      <w:pPr>
        <w:spacing w:line="54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sidR="008A0C1F" w:rsidRPr="008A0C1F">
        <w:rPr>
          <w:rFonts w:ascii="仿宋_GB2312" w:eastAsia="仿宋_GB2312" w:hAnsi="仿宋" w:cs="仿宋" w:hint="eastAsia"/>
          <w:sz w:val="32"/>
          <w:szCs w:val="32"/>
        </w:rPr>
        <w:t>2019年11月7日，</w:t>
      </w:r>
      <w:r w:rsidR="00D8778F">
        <w:rPr>
          <w:rFonts w:ascii="仿宋_GB2312" w:eastAsia="仿宋_GB2312" w:hAnsi="仿宋" w:cs="仿宋" w:hint="eastAsia"/>
          <w:sz w:val="32"/>
          <w:szCs w:val="32"/>
        </w:rPr>
        <w:t>潘某</w:t>
      </w:r>
      <w:r w:rsidR="008A0C1F" w:rsidRPr="008A0C1F">
        <w:rPr>
          <w:rFonts w:ascii="仿宋_GB2312" w:eastAsia="仿宋_GB2312" w:hAnsi="仿宋" w:cs="仿宋" w:hint="eastAsia"/>
          <w:color w:val="000000"/>
          <w:sz w:val="32"/>
          <w:szCs w:val="32"/>
        </w:rPr>
        <w:t>向</w:t>
      </w:r>
      <w:r w:rsidR="008A0C1F">
        <w:rPr>
          <w:rFonts w:ascii="仿宋_GB2312" w:eastAsia="仿宋_GB2312" w:hAnsi="仿宋" w:cs="仿宋" w:hint="eastAsia"/>
          <w:color w:val="000000"/>
          <w:sz w:val="32"/>
          <w:szCs w:val="32"/>
        </w:rPr>
        <w:t>被申请</w:t>
      </w:r>
      <w:r w:rsidR="008A0C1F" w:rsidRPr="008A0C1F">
        <w:rPr>
          <w:rFonts w:ascii="仿宋_GB2312" w:eastAsia="仿宋_GB2312" w:hAnsi="仿宋" w:cs="仿宋" w:hint="eastAsia"/>
          <w:color w:val="000000"/>
          <w:sz w:val="32"/>
          <w:szCs w:val="32"/>
        </w:rPr>
        <w:t>人提出工伤预申报</w:t>
      </w:r>
      <w:r w:rsidR="008A0C1F">
        <w:rPr>
          <w:rFonts w:ascii="仿宋_GB2312" w:eastAsia="仿宋_GB2312" w:hAnsi="仿宋" w:cs="仿宋" w:hint="eastAsia"/>
          <w:color w:val="000000"/>
          <w:sz w:val="32"/>
          <w:szCs w:val="32"/>
        </w:rPr>
        <w:t>。</w:t>
      </w:r>
      <w:r w:rsidR="008A0C1F" w:rsidRPr="008A0C1F">
        <w:rPr>
          <w:rFonts w:ascii="仿宋_GB2312" w:eastAsia="仿宋_GB2312" w:hAnsi="宋体" w:hint="eastAsia"/>
          <w:sz w:val="32"/>
          <w:szCs w:val="32"/>
        </w:rPr>
        <w:t>2020年4月22日</w:t>
      </w:r>
      <w:r>
        <w:rPr>
          <w:rFonts w:ascii="仿宋_GB2312" w:eastAsia="仿宋_GB2312" w:hAnsi="宋体" w:hint="eastAsia"/>
          <w:sz w:val="32"/>
          <w:szCs w:val="32"/>
        </w:rPr>
        <w:t>，</w:t>
      </w:r>
      <w:r w:rsidR="00D8778F">
        <w:rPr>
          <w:rFonts w:ascii="仿宋_GB2312" w:eastAsia="仿宋_GB2312" w:hAnsi="宋体" w:hint="eastAsia"/>
          <w:sz w:val="32"/>
          <w:szCs w:val="32"/>
        </w:rPr>
        <w:t>潘某</w:t>
      </w:r>
      <w:r w:rsidR="008A0C1F" w:rsidRPr="008A0C1F">
        <w:rPr>
          <w:rFonts w:ascii="仿宋_GB2312" w:eastAsia="仿宋_GB2312" w:hAnsi="宋体" w:hint="eastAsia"/>
          <w:sz w:val="32"/>
          <w:szCs w:val="32"/>
        </w:rPr>
        <w:t>正式</w:t>
      </w:r>
      <w:r>
        <w:rPr>
          <w:rFonts w:ascii="仿宋_GB2312" w:eastAsia="仿宋_GB2312" w:hAnsi="宋体" w:hint="eastAsia"/>
          <w:sz w:val="32"/>
          <w:szCs w:val="32"/>
        </w:rPr>
        <w:t>向被申请人申请工伤认定，称其系申请人的员工，</w:t>
      </w:r>
      <w:r w:rsidR="008A0C1F" w:rsidRPr="008A0C1F">
        <w:rPr>
          <w:rFonts w:ascii="仿宋_GB2312" w:eastAsia="仿宋_GB2312" w:hAnsi="宋体" w:hint="eastAsia"/>
          <w:sz w:val="32"/>
          <w:szCs w:val="32"/>
        </w:rPr>
        <w:t>任职普工职位</w:t>
      </w:r>
      <w:r w:rsidR="008A0C1F">
        <w:rPr>
          <w:rFonts w:ascii="仿宋_GB2312" w:eastAsia="仿宋_GB2312" w:hAnsi="宋体" w:hint="eastAsia"/>
          <w:sz w:val="32"/>
          <w:szCs w:val="32"/>
        </w:rPr>
        <w:t>，于</w:t>
      </w:r>
      <w:r w:rsidR="008A0C1F" w:rsidRPr="008A0C1F">
        <w:rPr>
          <w:rFonts w:ascii="仿宋_GB2312" w:eastAsia="仿宋_GB2312" w:hAnsi="宋体" w:hint="eastAsia"/>
          <w:sz w:val="32"/>
          <w:szCs w:val="32"/>
        </w:rPr>
        <w:t>2019年2月22日9</w:t>
      </w:r>
      <w:r w:rsidR="008A0C1F">
        <w:rPr>
          <w:rFonts w:ascii="仿宋_GB2312" w:eastAsia="仿宋_GB2312" w:hAnsi="宋体" w:hint="eastAsia"/>
          <w:sz w:val="32"/>
          <w:szCs w:val="32"/>
        </w:rPr>
        <w:t>时</w:t>
      </w:r>
      <w:r w:rsidR="008A0C1F" w:rsidRPr="008A0C1F">
        <w:rPr>
          <w:rFonts w:ascii="仿宋_GB2312" w:eastAsia="仿宋_GB2312" w:hAnsi="宋体" w:hint="eastAsia"/>
          <w:sz w:val="32"/>
          <w:szCs w:val="32"/>
        </w:rPr>
        <w:t>50</w:t>
      </w:r>
      <w:r w:rsidR="008A0C1F">
        <w:rPr>
          <w:rFonts w:ascii="仿宋_GB2312" w:eastAsia="仿宋_GB2312" w:hAnsi="宋体" w:hint="eastAsia"/>
          <w:sz w:val="32"/>
          <w:szCs w:val="32"/>
        </w:rPr>
        <w:t>分</w:t>
      </w:r>
      <w:r w:rsidR="008A0C1F" w:rsidRPr="008A0C1F">
        <w:rPr>
          <w:rFonts w:ascii="仿宋_GB2312" w:eastAsia="仿宋_GB2312" w:hAnsi="宋体" w:hint="eastAsia"/>
          <w:sz w:val="32"/>
          <w:szCs w:val="32"/>
        </w:rPr>
        <w:t>许，</w:t>
      </w:r>
      <w:r w:rsidR="008A0C1F">
        <w:rPr>
          <w:rFonts w:ascii="仿宋_GB2312" w:eastAsia="仿宋_GB2312" w:hAnsi="宋体" w:hint="eastAsia"/>
          <w:sz w:val="32"/>
          <w:szCs w:val="32"/>
        </w:rPr>
        <w:t>向同事</w:t>
      </w:r>
      <w:r w:rsidR="00D8778F">
        <w:rPr>
          <w:rFonts w:ascii="仿宋_GB2312" w:eastAsia="仿宋_GB2312" w:hAnsi="宋体" w:hint="eastAsia"/>
          <w:sz w:val="32"/>
          <w:szCs w:val="32"/>
        </w:rPr>
        <w:t>陈某</w:t>
      </w:r>
      <w:r w:rsidR="008A0C1F">
        <w:rPr>
          <w:rFonts w:ascii="仿宋_GB2312" w:eastAsia="仿宋_GB2312" w:hAnsi="宋体" w:hint="eastAsia"/>
          <w:sz w:val="32"/>
          <w:szCs w:val="32"/>
        </w:rPr>
        <w:t>提醒认真工作后，被该同事推倒在地而受伤</w:t>
      </w:r>
      <w:r>
        <w:rPr>
          <w:rFonts w:ascii="仿宋_GB2312" w:eastAsia="仿宋_GB2312" w:hAnsi="宋体" w:hint="eastAsia"/>
          <w:sz w:val="32"/>
          <w:szCs w:val="32"/>
        </w:rPr>
        <w:t>。</w:t>
      </w:r>
      <w:r w:rsidR="00D8778F">
        <w:rPr>
          <w:rFonts w:ascii="仿宋_GB2312" w:eastAsia="仿宋_GB2312" w:hAnsi="宋体" w:hint="eastAsia"/>
          <w:sz w:val="32"/>
          <w:szCs w:val="32"/>
        </w:rPr>
        <w:t>潘某</w:t>
      </w:r>
      <w:r>
        <w:rPr>
          <w:rFonts w:ascii="仿宋_GB2312" w:eastAsia="仿宋_GB2312" w:hAnsi="宋体" w:hint="eastAsia"/>
          <w:sz w:val="32"/>
          <w:szCs w:val="32"/>
        </w:rPr>
        <w:t>提交的申报材料有：</w:t>
      </w:r>
      <w:r w:rsidR="008A0C1F" w:rsidRPr="008A0C1F">
        <w:rPr>
          <w:rFonts w:ascii="仿宋_GB2312" w:eastAsia="仿宋_GB2312" w:hAnsi="宋体" w:hint="eastAsia"/>
          <w:sz w:val="32"/>
          <w:szCs w:val="32"/>
        </w:rPr>
        <w:t>工伤认定申请表、身份证、病历等诊疗材料、劳动仲裁裁决书、不起诉决定书、工商注册登记信息</w:t>
      </w:r>
      <w:r>
        <w:rPr>
          <w:rFonts w:ascii="仿宋_GB2312" w:eastAsia="仿宋_GB2312" w:hAnsi="宋体" w:hint="eastAsia"/>
          <w:sz w:val="32"/>
          <w:szCs w:val="32"/>
        </w:rPr>
        <w:t>等相关材料。</w:t>
      </w:r>
      <w:r>
        <w:rPr>
          <w:rFonts w:ascii="仿宋_GB2312" w:eastAsia="仿宋_GB2312" w:hAnsi="仿宋" w:cs="仿宋" w:hint="eastAsia"/>
          <w:color w:val="000000" w:themeColor="text1"/>
          <w:sz w:val="32"/>
          <w:szCs w:val="32"/>
        </w:rPr>
        <w:t>被申请人向申请</w:t>
      </w:r>
      <w:r w:rsidR="008A0C1F">
        <w:rPr>
          <w:rFonts w:ascii="仿宋_GB2312" w:eastAsia="仿宋_GB2312" w:hAnsi="仿宋" w:cs="仿宋" w:hint="eastAsia"/>
          <w:color w:val="000000" w:themeColor="text1"/>
          <w:sz w:val="32"/>
          <w:szCs w:val="32"/>
        </w:rPr>
        <w:t>人</w:t>
      </w:r>
      <w:r>
        <w:rPr>
          <w:rFonts w:ascii="仿宋_GB2312" w:eastAsia="仿宋_GB2312" w:hAnsi="仿宋" w:cs="仿宋" w:hint="eastAsia"/>
          <w:color w:val="000000" w:themeColor="text1"/>
          <w:sz w:val="32"/>
          <w:szCs w:val="32"/>
        </w:rPr>
        <w:t>发出《深圳市工伤保险协助调查通知书》</w:t>
      </w:r>
      <w:r w:rsidR="007F48B5">
        <w:rPr>
          <w:rFonts w:ascii="仿宋_GB2312" w:eastAsia="仿宋_GB2312" w:hAnsi="仿宋" w:cs="仿宋" w:hint="eastAsia"/>
          <w:color w:val="000000" w:themeColor="text1"/>
          <w:sz w:val="32"/>
          <w:szCs w:val="32"/>
        </w:rPr>
        <w:t>。</w:t>
      </w:r>
      <w:r>
        <w:rPr>
          <w:rFonts w:ascii="仿宋_GB2312" w:eastAsia="仿宋_GB2312" w:hAnsi="仿宋" w:cs="仿宋" w:hint="eastAsia"/>
          <w:color w:val="000000" w:themeColor="text1"/>
          <w:sz w:val="32"/>
          <w:szCs w:val="32"/>
        </w:rPr>
        <w:t>申请人向被申请人提交了</w:t>
      </w:r>
      <w:r w:rsidR="007F48B5" w:rsidRPr="007F48B5">
        <w:rPr>
          <w:rFonts w:ascii="仿宋_GB2312" w:eastAsia="仿宋_GB2312" w:hAnsi="仿宋" w:cs="仿宋" w:hint="eastAsia"/>
          <w:color w:val="000000" w:themeColor="text1"/>
          <w:sz w:val="32"/>
          <w:szCs w:val="32"/>
        </w:rPr>
        <w:t>《</w:t>
      </w:r>
      <w:r w:rsidR="00D8778F">
        <w:rPr>
          <w:rFonts w:ascii="仿宋_GB2312" w:eastAsia="仿宋_GB2312" w:hAnsi="仿宋" w:cs="仿宋" w:hint="eastAsia"/>
          <w:color w:val="000000" w:themeColor="text1"/>
          <w:sz w:val="32"/>
          <w:szCs w:val="32"/>
        </w:rPr>
        <w:t>潘某</w:t>
      </w:r>
      <w:r w:rsidR="007F48B5" w:rsidRPr="007F48B5">
        <w:rPr>
          <w:rFonts w:ascii="仿宋_GB2312" w:eastAsia="仿宋_GB2312" w:hAnsi="仿宋" w:cs="仿宋" w:hint="eastAsia"/>
          <w:color w:val="000000" w:themeColor="text1"/>
          <w:sz w:val="32"/>
          <w:szCs w:val="32"/>
        </w:rPr>
        <w:t>事件情况说明》，称</w:t>
      </w:r>
      <w:r w:rsidR="00D8778F">
        <w:rPr>
          <w:rFonts w:ascii="仿宋_GB2312" w:eastAsia="仿宋_GB2312" w:hAnsi="仿宋" w:cs="仿宋" w:hint="eastAsia"/>
          <w:color w:val="000000" w:themeColor="text1"/>
          <w:sz w:val="32"/>
          <w:szCs w:val="32"/>
        </w:rPr>
        <w:t>潘某</w:t>
      </w:r>
      <w:r w:rsidR="007F48B5" w:rsidRPr="007F48B5">
        <w:rPr>
          <w:rFonts w:ascii="仿宋_GB2312" w:eastAsia="仿宋_GB2312" w:hAnsi="仿宋" w:cs="仿宋" w:hint="eastAsia"/>
          <w:color w:val="000000" w:themeColor="text1"/>
          <w:sz w:val="32"/>
          <w:szCs w:val="32"/>
        </w:rPr>
        <w:t>是与同事</w:t>
      </w:r>
      <w:r w:rsidR="00D8778F">
        <w:rPr>
          <w:rFonts w:ascii="仿宋_GB2312" w:eastAsia="仿宋_GB2312" w:hAnsi="仿宋" w:cs="仿宋" w:hint="eastAsia"/>
          <w:color w:val="000000" w:themeColor="text1"/>
          <w:sz w:val="32"/>
          <w:szCs w:val="32"/>
        </w:rPr>
        <w:t>陈某</w:t>
      </w:r>
      <w:r w:rsidR="007F48B5" w:rsidRPr="007F48B5">
        <w:rPr>
          <w:rFonts w:ascii="仿宋_GB2312" w:eastAsia="仿宋_GB2312" w:hAnsi="仿宋" w:cs="仿宋" w:hint="eastAsia"/>
          <w:color w:val="000000" w:themeColor="text1"/>
          <w:sz w:val="32"/>
          <w:szCs w:val="32"/>
        </w:rPr>
        <w:t>发生争执而被推倒在地造成腰部受伤。另</w:t>
      </w:r>
      <w:r w:rsidR="007F48B5">
        <w:rPr>
          <w:rFonts w:ascii="仿宋_GB2312" w:eastAsia="仿宋_GB2312" w:hAnsi="仿宋" w:cs="仿宋" w:hint="eastAsia"/>
          <w:color w:val="000000" w:themeColor="text1"/>
          <w:sz w:val="32"/>
          <w:szCs w:val="32"/>
        </w:rPr>
        <w:t>申请人</w:t>
      </w:r>
      <w:r w:rsidR="007F48B5" w:rsidRPr="007F48B5">
        <w:rPr>
          <w:rFonts w:ascii="仿宋_GB2312" w:eastAsia="仿宋_GB2312" w:hAnsi="仿宋" w:cs="仿宋" w:hint="eastAsia"/>
          <w:color w:val="000000" w:themeColor="text1"/>
          <w:sz w:val="32"/>
          <w:szCs w:val="32"/>
        </w:rPr>
        <w:t>还提交了授权委托书、法定代表人身份证明书、证人证言及证人身份证明材料、营业执照、工资单、工时统计表、上下班打卡记录等材料。</w:t>
      </w:r>
      <w:r>
        <w:rPr>
          <w:rFonts w:ascii="仿宋_GB2312" w:eastAsia="仿宋_GB2312" w:hAnsi="宋体" w:hint="eastAsia"/>
          <w:sz w:val="32"/>
          <w:szCs w:val="32"/>
        </w:rPr>
        <w:t>对上述材料进行综合审查后，被申请人于</w:t>
      </w:r>
      <w:r>
        <w:rPr>
          <w:rFonts w:ascii="仿宋_GB2312" w:eastAsia="仿宋_GB2312" w:hint="eastAsia"/>
          <w:sz w:val="32"/>
          <w:szCs w:val="32"/>
        </w:rPr>
        <w:t>2020年5月1</w:t>
      </w:r>
      <w:r w:rsidR="007F48B5">
        <w:rPr>
          <w:rFonts w:ascii="仿宋_GB2312" w:eastAsia="仿宋_GB2312" w:hint="eastAsia"/>
          <w:sz w:val="32"/>
          <w:szCs w:val="32"/>
        </w:rPr>
        <w:t>1</w:t>
      </w:r>
      <w:r>
        <w:rPr>
          <w:rFonts w:ascii="仿宋_GB2312" w:eastAsia="仿宋_GB2312" w:hint="eastAsia"/>
          <w:sz w:val="32"/>
          <w:szCs w:val="32"/>
        </w:rPr>
        <w:t>日作出深人社工认决字〔2020〕</w:t>
      </w:r>
      <w:r w:rsidR="003B590B">
        <w:rPr>
          <w:rFonts w:ascii="仿宋_GB2312" w:eastAsia="仿宋_GB2312" w:hint="eastAsia"/>
          <w:sz w:val="32"/>
          <w:szCs w:val="32"/>
        </w:rPr>
        <w:t>××</w:t>
      </w:r>
      <w:r>
        <w:rPr>
          <w:rFonts w:ascii="仿宋_GB2312" w:eastAsia="仿宋_GB2312" w:hint="eastAsia"/>
          <w:sz w:val="32"/>
          <w:szCs w:val="32"/>
        </w:rPr>
        <w:t>号《深圳市认定工伤决定书》，认为</w:t>
      </w:r>
      <w:r w:rsidR="00D8778F">
        <w:rPr>
          <w:rFonts w:ascii="仿宋_GB2312" w:eastAsia="仿宋_GB2312" w:hint="eastAsia"/>
          <w:sz w:val="32"/>
          <w:szCs w:val="32"/>
        </w:rPr>
        <w:t>潘某</w:t>
      </w:r>
      <w:r>
        <w:rPr>
          <w:rFonts w:ascii="仿宋_GB2312" w:eastAsia="仿宋_GB2312" w:hint="eastAsia"/>
          <w:sz w:val="32"/>
          <w:szCs w:val="32"/>
        </w:rPr>
        <w:t>受伤情形符合《广东省工伤保险条例》第九条第（</w:t>
      </w:r>
      <w:r w:rsidR="007F48B5">
        <w:rPr>
          <w:rFonts w:ascii="仿宋_GB2312" w:eastAsia="仿宋_GB2312" w:hint="eastAsia"/>
          <w:sz w:val="32"/>
          <w:szCs w:val="32"/>
        </w:rPr>
        <w:t>三</w:t>
      </w:r>
      <w:r>
        <w:rPr>
          <w:rFonts w:ascii="仿宋_GB2312" w:eastAsia="仿宋_GB2312" w:hint="eastAsia"/>
          <w:sz w:val="32"/>
          <w:szCs w:val="32"/>
        </w:rPr>
        <w:t>）项的规定，认定</w:t>
      </w:r>
      <w:r w:rsidR="00D8778F">
        <w:rPr>
          <w:rFonts w:ascii="仿宋_GB2312" w:eastAsia="仿宋_GB2312" w:hint="eastAsia"/>
          <w:sz w:val="32"/>
          <w:szCs w:val="32"/>
        </w:rPr>
        <w:t>潘某</w:t>
      </w:r>
      <w:r>
        <w:rPr>
          <w:rFonts w:ascii="仿宋_GB2312" w:eastAsia="仿宋_GB2312" w:hAnsi="宋体" w:hint="eastAsia"/>
          <w:sz w:val="32"/>
          <w:szCs w:val="32"/>
        </w:rPr>
        <w:t>该情形为工伤。</w:t>
      </w:r>
      <w:r>
        <w:rPr>
          <w:rFonts w:ascii="仿宋_GB2312" w:eastAsia="仿宋_GB2312" w:hint="eastAsia"/>
          <w:sz w:val="32"/>
          <w:szCs w:val="32"/>
        </w:rPr>
        <w:t>申请人不服，申请行政复议。</w:t>
      </w:r>
    </w:p>
    <w:p w:rsidR="00210252" w:rsidRDefault="00210252" w:rsidP="00210252">
      <w:pPr>
        <w:spacing w:line="540" w:lineRule="exact"/>
        <w:ind w:rightChars="-52" w:right="-109" w:firstLineChars="210" w:firstLine="672"/>
        <w:rPr>
          <w:rFonts w:ascii="仿宋_GB2312" w:eastAsia="仿宋_GB2312" w:hAnsi="仿宋_GB2312"/>
          <w:sz w:val="32"/>
        </w:rPr>
      </w:pPr>
      <w:r>
        <w:rPr>
          <w:rFonts w:eastAsia="黑体" w:hint="eastAsia"/>
          <w:sz w:val="32"/>
        </w:rPr>
        <w:t>本机关认为：</w:t>
      </w:r>
      <w:r>
        <w:rPr>
          <w:rFonts w:ascii="仿宋_GB2312" w:eastAsia="仿宋_GB2312" w:hint="eastAsia"/>
          <w:sz w:val="32"/>
          <w:szCs w:val="32"/>
        </w:rPr>
        <w:t>本案，</w:t>
      </w:r>
      <w:r w:rsidR="0072626D">
        <w:rPr>
          <w:rFonts w:ascii="仿宋_GB2312" w:eastAsia="仿宋_GB2312" w:hint="eastAsia"/>
          <w:sz w:val="32"/>
          <w:szCs w:val="32"/>
        </w:rPr>
        <w:t>根据深圳市南山区人民检察院《不起诉决定书》</w:t>
      </w:r>
      <w:r>
        <w:rPr>
          <w:rFonts w:ascii="仿宋_GB2312" w:eastAsia="仿宋_GB2312" w:hint="eastAsia"/>
          <w:sz w:val="32"/>
          <w:szCs w:val="32"/>
        </w:rPr>
        <w:t>，可以认定</w:t>
      </w:r>
      <w:r w:rsidR="00D8778F">
        <w:rPr>
          <w:rFonts w:ascii="仿宋_GB2312" w:eastAsia="仿宋_GB2312" w:hint="eastAsia"/>
          <w:sz w:val="32"/>
          <w:szCs w:val="32"/>
        </w:rPr>
        <w:t>潘某</w:t>
      </w:r>
      <w:r>
        <w:rPr>
          <w:rFonts w:ascii="仿宋_GB2312" w:eastAsia="仿宋_GB2312" w:hint="eastAsia"/>
          <w:sz w:val="32"/>
          <w:szCs w:val="32"/>
        </w:rPr>
        <w:t>系在工作时间</w:t>
      </w:r>
      <w:r w:rsidR="007F48B5">
        <w:rPr>
          <w:rFonts w:ascii="仿宋_GB2312" w:eastAsia="仿宋_GB2312" w:hint="eastAsia"/>
          <w:sz w:val="32"/>
          <w:szCs w:val="32"/>
        </w:rPr>
        <w:t>和</w:t>
      </w:r>
      <w:r>
        <w:rPr>
          <w:rFonts w:ascii="仿宋_GB2312" w:eastAsia="仿宋_GB2312" w:hint="eastAsia"/>
          <w:sz w:val="32"/>
          <w:szCs w:val="32"/>
        </w:rPr>
        <w:t>工作场所，因</w:t>
      </w:r>
      <w:r w:rsidR="007F48B5">
        <w:rPr>
          <w:rFonts w:ascii="仿宋_GB2312" w:eastAsia="仿宋_GB2312" w:hint="eastAsia"/>
          <w:sz w:val="32"/>
          <w:szCs w:val="32"/>
        </w:rPr>
        <w:t>履行工作职责而被同事推到在地致腰部受伤</w:t>
      </w:r>
      <w:r>
        <w:rPr>
          <w:rFonts w:ascii="仿宋_GB2312" w:eastAsia="仿宋_GB2312" w:hint="eastAsia"/>
          <w:sz w:val="32"/>
          <w:szCs w:val="32"/>
        </w:rPr>
        <w:t>。该受伤情形符合《广东省工伤保险条例》第九条第（</w:t>
      </w:r>
      <w:r w:rsidR="007F48B5">
        <w:rPr>
          <w:rFonts w:ascii="仿宋_GB2312" w:eastAsia="仿宋_GB2312" w:hint="eastAsia"/>
          <w:sz w:val="32"/>
          <w:szCs w:val="32"/>
        </w:rPr>
        <w:t>三</w:t>
      </w:r>
      <w:r>
        <w:rPr>
          <w:rFonts w:ascii="仿宋_GB2312" w:eastAsia="仿宋_GB2312" w:hint="eastAsia"/>
          <w:sz w:val="32"/>
          <w:szCs w:val="32"/>
        </w:rPr>
        <w:t>）项之规定，故被申请人作出</w:t>
      </w:r>
      <w:r w:rsidR="00D8778F">
        <w:rPr>
          <w:rFonts w:ascii="仿宋_GB2312" w:eastAsia="仿宋_GB2312" w:hint="eastAsia"/>
          <w:sz w:val="32"/>
          <w:szCs w:val="32"/>
        </w:rPr>
        <w:t>潘某</w:t>
      </w:r>
      <w:r>
        <w:rPr>
          <w:rFonts w:ascii="仿宋_GB2312" w:eastAsia="仿宋_GB2312" w:hint="eastAsia"/>
          <w:sz w:val="32"/>
          <w:szCs w:val="32"/>
        </w:rPr>
        <w:t>受伤之情形</w:t>
      </w:r>
      <w:r>
        <w:rPr>
          <w:rFonts w:ascii="仿宋_GB2312" w:eastAsia="仿宋_GB2312" w:hint="eastAsia"/>
          <w:color w:val="000000" w:themeColor="text1"/>
          <w:sz w:val="32"/>
          <w:szCs w:val="32"/>
        </w:rPr>
        <w:lastRenderedPageBreak/>
        <w:t>属于工伤的认定并无违法或不当，</w:t>
      </w:r>
      <w:r>
        <w:rPr>
          <w:rFonts w:ascii="仿宋_GB2312" w:eastAsia="仿宋_GB2312" w:hint="eastAsia"/>
          <w:sz w:val="32"/>
          <w:szCs w:val="32"/>
        </w:rPr>
        <w:t>依法应予维持。申请人主张</w:t>
      </w:r>
      <w:r w:rsidR="00D8778F">
        <w:rPr>
          <w:rFonts w:ascii="仿宋_GB2312" w:eastAsia="仿宋_GB2312" w:hint="eastAsia"/>
          <w:sz w:val="32"/>
          <w:szCs w:val="32"/>
        </w:rPr>
        <w:t>潘某</w:t>
      </w:r>
      <w:r w:rsidR="007F48B5">
        <w:rPr>
          <w:rFonts w:ascii="仿宋_GB2312" w:eastAsia="仿宋_GB2312" w:hint="eastAsia"/>
          <w:sz w:val="32"/>
          <w:szCs w:val="32"/>
        </w:rPr>
        <w:t>与同事</w:t>
      </w:r>
      <w:r w:rsidR="00D8778F">
        <w:rPr>
          <w:rFonts w:ascii="仿宋_GB2312" w:eastAsia="仿宋_GB2312" w:hAnsi="仿宋" w:hint="eastAsia"/>
          <w:sz w:val="32"/>
          <w:szCs w:val="32"/>
        </w:rPr>
        <w:t>陈某</w:t>
      </w:r>
      <w:r w:rsidR="007F48B5">
        <w:rPr>
          <w:rFonts w:ascii="仿宋_GB2312" w:eastAsia="仿宋_GB2312" w:hint="eastAsia"/>
          <w:sz w:val="32"/>
          <w:szCs w:val="32"/>
        </w:rPr>
        <w:t>是</w:t>
      </w:r>
      <w:r w:rsidR="007F48B5" w:rsidRPr="008A0C1F">
        <w:rPr>
          <w:rFonts w:ascii="仿宋_GB2312" w:eastAsia="仿宋_GB2312" w:hAnsi="仿宋" w:hint="eastAsia"/>
          <w:sz w:val="32"/>
          <w:szCs w:val="32"/>
        </w:rPr>
        <w:t>在串岗期间因琐事发生争吵</w:t>
      </w:r>
      <w:r w:rsidR="007F48B5">
        <w:rPr>
          <w:rFonts w:ascii="仿宋_GB2312" w:eastAsia="仿宋_GB2312" w:hAnsi="仿宋" w:hint="eastAsia"/>
          <w:sz w:val="32"/>
          <w:szCs w:val="32"/>
        </w:rPr>
        <w:t>而被推到受伤</w:t>
      </w:r>
      <w:r>
        <w:rPr>
          <w:rFonts w:ascii="仿宋_GB2312" w:eastAsia="仿宋_GB2312" w:hint="eastAsia"/>
          <w:sz w:val="32"/>
          <w:szCs w:val="32"/>
        </w:rPr>
        <w:t>。本机关认为，依据《广东省工伤保险条例》第十四条第三款规定</w:t>
      </w:r>
      <w:r w:rsidR="00942E94">
        <w:rPr>
          <w:rFonts w:ascii="仿宋_GB2312" w:eastAsia="仿宋_GB2312" w:hint="eastAsia"/>
          <w:sz w:val="32"/>
          <w:szCs w:val="32"/>
        </w:rPr>
        <w:t>：“职工或者其近亲属、工会组织认为是工伤，用人单位不认为是工伤的，由用人单位承担举证责任。”</w:t>
      </w:r>
      <w:r>
        <w:rPr>
          <w:rFonts w:ascii="仿宋_GB2312" w:eastAsia="仿宋_GB2312" w:hint="eastAsia"/>
          <w:sz w:val="32"/>
          <w:szCs w:val="32"/>
        </w:rPr>
        <w:t>申请人</w:t>
      </w:r>
      <w:r w:rsidR="007F48B5">
        <w:rPr>
          <w:rFonts w:ascii="仿宋_GB2312" w:eastAsia="仿宋_GB2312" w:hint="eastAsia"/>
          <w:sz w:val="32"/>
          <w:szCs w:val="32"/>
        </w:rPr>
        <w:t>未提交充分证据证明</w:t>
      </w:r>
      <w:r w:rsidR="00D8778F">
        <w:rPr>
          <w:rFonts w:ascii="仿宋_GB2312" w:eastAsia="仿宋_GB2312" w:hint="eastAsia"/>
          <w:sz w:val="32"/>
          <w:szCs w:val="32"/>
        </w:rPr>
        <w:t>潘某</w:t>
      </w:r>
      <w:r w:rsidR="007F48B5">
        <w:rPr>
          <w:rFonts w:ascii="仿宋_GB2312" w:eastAsia="仿宋_GB2312" w:hint="eastAsia"/>
          <w:sz w:val="32"/>
          <w:szCs w:val="32"/>
        </w:rPr>
        <w:t>与同事</w:t>
      </w:r>
      <w:r w:rsidR="00D8778F">
        <w:rPr>
          <w:rFonts w:ascii="仿宋_GB2312" w:eastAsia="仿宋_GB2312" w:hint="eastAsia"/>
          <w:sz w:val="32"/>
          <w:szCs w:val="32"/>
        </w:rPr>
        <w:t>陈某</w:t>
      </w:r>
      <w:r w:rsidR="007F48B5">
        <w:rPr>
          <w:rFonts w:ascii="仿宋_GB2312" w:eastAsia="仿宋_GB2312" w:hint="eastAsia"/>
          <w:sz w:val="32"/>
          <w:szCs w:val="32"/>
        </w:rPr>
        <w:t>之间是因私发生争吵而被推到受伤</w:t>
      </w:r>
      <w:r w:rsidR="00942E94">
        <w:rPr>
          <w:rFonts w:ascii="仿宋_GB2312" w:eastAsia="仿宋_GB2312" w:hint="eastAsia"/>
          <w:sz w:val="32"/>
          <w:szCs w:val="32"/>
        </w:rPr>
        <w:t>，</w:t>
      </w:r>
      <w:r w:rsidR="007F48B5">
        <w:rPr>
          <w:rFonts w:ascii="仿宋_GB2312" w:eastAsia="仿宋_GB2312" w:hint="eastAsia"/>
          <w:sz w:val="32"/>
          <w:szCs w:val="32"/>
        </w:rPr>
        <w:t>申请人应承担举证不能的法律后果。</w:t>
      </w:r>
      <w:r w:rsidR="00942E94">
        <w:rPr>
          <w:rFonts w:ascii="仿宋_GB2312" w:eastAsia="仿宋_GB2312" w:hint="eastAsia"/>
          <w:sz w:val="32"/>
          <w:szCs w:val="32"/>
        </w:rPr>
        <w:t>故</w:t>
      </w:r>
      <w:r>
        <w:rPr>
          <w:rFonts w:ascii="仿宋_GB2312" w:eastAsia="仿宋_GB2312" w:hint="eastAsia"/>
          <w:sz w:val="32"/>
          <w:szCs w:val="32"/>
        </w:rPr>
        <w:t>申请人</w:t>
      </w:r>
      <w:r w:rsidR="00505204">
        <w:rPr>
          <w:rFonts w:ascii="仿宋_GB2312" w:eastAsia="仿宋_GB2312" w:hint="eastAsia"/>
          <w:sz w:val="32"/>
          <w:szCs w:val="32"/>
        </w:rPr>
        <w:t>的</w:t>
      </w:r>
      <w:r>
        <w:rPr>
          <w:rFonts w:ascii="仿宋_GB2312" w:eastAsia="仿宋_GB2312" w:hint="eastAsia"/>
          <w:sz w:val="32"/>
          <w:szCs w:val="32"/>
        </w:rPr>
        <w:t>复议请求无事实和法律依据，本机关不予支持。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210252" w:rsidRDefault="00210252" w:rsidP="00210252">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sidR="00505204">
        <w:rPr>
          <w:rFonts w:ascii="仿宋_GB2312" w:eastAsia="仿宋_GB2312" w:hAnsi="仿宋_GB2312" w:hint="eastAsia"/>
          <w:sz w:val="32"/>
        </w:rPr>
        <w:t>以</w:t>
      </w:r>
      <w:r>
        <w:rPr>
          <w:rFonts w:ascii="仿宋_GB2312" w:eastAsia="仿宋_GB2312" w:hint="eastAsia"/>
          <w:sz w:val="32"/>
          <w:szCs w:val="32"/>
        </w:rPr>
        <w:t>深人社工认决字〔2020〕</w:t>
      </w:r>
      <w:r w:rsidR="003B590B">
        <w:rPr>
          <w:rFonts w:ascii="仿宋_GB2312" w:eastAsia="仿宋_GB2312" w:hint="eastAsia"/>
          <w:sz w:val="32"/>
          <w:szCs w:val="32"/>
        </w:rPr>
        <w:t>××</w:t>
      </w:r>
      <w:r>
        <w:rPr>
          <w:rFonts w:ascii="仿宋_GB2312" w:eastAsia="仿宋_GB2312" w:hint="eastAsia"/>
          <w:sz w:val="32"/>
          <w:szCs w:val="32"/>
        </w:rPr>
        <w:t>号《深圳市认定工伤决定书》</w:t>
      </w:r>
      <w:r>
        <w:rPr>
          <w:rFonts w:ascii="仿宋_GB2312" w:eastAsia="仿宋_GB2312" w:hAnsi="仿宋_GB2312" w:hint="eastAsia"/>
          <w:sz w:val="32"/>
        </w:rPr>
        <w:t>作出的具体行政行为。</w:t>
      </w:r>
    </w:p>
    <w:p w:rsidR="00210252" w:rsidRDefault="00210252" w:rsidP="00210252">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210252" w:rsidRDefault="00210252" w:rsidP="00210252">
      <w:pPr>
        <w:spacing w:line="540" w:lineRule="exact"/>
        <w:ind w:firstLineChars="1800" w:firstLine="5760"/>
        <w:rPr>
          <w:rFonts w:ascii="仿宋_GB2312" w:eastAsia="仿宋_GB2312" w:hAnsi="仿宋_GB2312"/>
          <w:sz w:val="32"/>
        </w:rPr>
      </w:pPr>
    </w:p>
    <w:p w:rsidR="00210252" w:rsidRDefault="00210252" w:rsidP="00210252">
      <w:pPr>
        <w:spacing w:line="540" w:lineRule="exact"/>
        <w:ind w:firstLineChars="1800" w:firstLine="5760"/>
        <w:rPr>
          <w:rFonts w:ascii="仿宋_GB2312" w:eastAsia="仿宋_GB2312" w:hAnsi="仿宋_GB2312"/>
          <w:sz w:val="32"/>
        </w:rPr>
      </w:pPr>
    </w:p>
    <w:p w:rsidR="00210252" w:rsidRDefault="00210252" w:rsidP="00210252">
      <w:pPr>
        <w:spacing w:line="540" w:lineRule="exact"/>
        <w:ind w:firstLineChars="1800" w:firstLine="5760"/>
        <w:rPr>
          <w:rFonts w:ascii="仿宋_GB2312" w:eastAsia="仿宋_GB2312" w:hAnsi="仿宋_GB2312"/>
          <w:sz w:val="32"/>
        </w:rPr>
      </w:pPr>
    </w:p>
    <w:p w:rsidR="00210252" w:rsidRDefault="00210252" w:rsidP="00210252">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210252" w:rsidRDefault="00210252" w:rsidP="00210252">
      <w:pPr>
        <w:spacing w:line="540" w:lineRule="exact"/>
        <w:ind w:right="256"/>
      </w:pPr>
      <w:r>
        <w:rPr>
          <w:rFonts w:ascii="仿宋_GB2312" w:eastAsia="仿宋_GB2312" w:hAnsi="仿宋_GB2312" w:hint="eastAsia"/>
          <w:sz w:val="32"/>
        </w:rPr>
        <w:t xml:space="preserve">                                   2020年8月</w:t>
      </w:r>
      <w:r w:rsidR="008A3574">
        <w:rPr>
          <w:rFonts w:ascii="仿宋_GB2312" w:eastAsia="仿宋_GB2312" w:hAnsi="仿宋_GB2312" w:hint="eastAsia"/>
          <w:sz w:val="32"/>
        </w:rPr>
        <w:t>4</w:t>
      </w:r>
      <w:r>
        <w:rPr>
          <w:rFonts w:ascii="仿宋_GB2312" w:eastAsia="仿宋_GB2312" w:hAnsi="仿宋_GB2312" w:hint="eastAsia"/>
          <w:sz w:val="32"/>
        </w:rPr>
        <w:t>日</w:t>
      </w:r>
    </w:p>
    <w:p w:rsidR="00D92DCE" w:rsidRDefault="00D92DCE"/>
    <w:sectPr w:rsidR="00D92DCE" w:rsidSect="00210252">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C75" w:rsidRDefault="00FB1C75" w:rsidP="00942E94">
      <w:r>
        <w:separator/>
      </w:r>
    </w:p>
  </w:endnote>
  <w:endnote w:type="continuationSeparator" w:id="0">
    <w:p w:rsidR="00FB1C75" w:rsidRDefault="00FB1C75" w:rsidP="00942E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4144"/>
      <w:docPartObj>
        <w:docPartGallery w:val="Page Numbers (Bottom of Page)"/>
        <w:docPartUnique/>
      </w:docPartObj>
    </w:sdtPr>
    <w:sdtContent>
      <w:p w:rsidR="00942E94" w:rsidRDefault="001C05D8">
        <w:pPr>
          <w:pStyle w:val="a5"/>
          <w:jc w:val="center"/>
        </w:pPr>
        <w:fldSimple w:instr=" PAGE   \* MERGEFORMAT ">
          <w:r w:rsidR="00D8778F" w:rsidRPr="00D8778F">
            <w:rPr>
              <w:noProof/>
              <w:lang w:val="zh-CN"/>
            </w:rPr>
            <w:t>4</w:t>
          </w:r>
        </w:fldSimple>
      </w:p>
    </w:sdtContent>
  </w:sdt>
  <w:p w:rsidR="00942E94" w:rsidRDefault="00942E9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C75" w:rsidRDefault="00FB1C75" w:rsidP="00942E94">
      <w:r>
        <w:separator/>
      </w:r>
    </w:p>
  </w:footnote>
  <w:footnote w:type="continuationSeparator" w:id="0">
    <w:p w:rsidR="00FB1C75" w:rsidRDefault="00FB1C75" w:rsidP="00942E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0252"/>
    <w:rsid w:val="001C05D8"/>
    <w:rsid w:val="001F34C2"/>
    <w:rsid w:val="00210252"/>
    <w:rsid w:val="002D6F1B"/>
    <w:rsid w:val="003B590B"/>
    <w:rsid w:val="00505204"/>
    <w:rsid w:val="00663983"/>
    <w:rsid w:val="00711EC7"/>
    <w:rsid w:val="0072626D"/>
    <w:rsid w:val="007E69CB"/>
    <w:rsid w:val="007F48B5"/>
    <w:rsid w:val="00813B1C"/>
    <w:rsid w:val="008A0C1F"/>
    <w:rsid w:val="008A3574"/>
    <w:rsid w:val="00942E94"/>
    <w:rsid w:val="009E5B2C"/>
    <w:rsid w:val="00C762DA"/>
    <w:rsid w:val="00D8778F"/>
    <w:rsid w:val="00D92DCE"/>
    <w:rsid w:val="00DE3BAE"/>
    <w:rsid w:val="00F032CD"/>
    <w:rsid w:val="00FB1C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5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210252"/>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210252"/>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942E9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42E94"/>
    <w:rPr>
      <w:rFonts w:ascii="Times New Roman" w:eastAsia="宋体" w:hAnsi="Times New Roman" w:cs="Times New Roman"/>
      <w:kern w:val="0"/>
      <w:sz w:val="18"/>
      <w:szCs w:val="18"/>
    </w:rPr>
  </w:style>
  <w:style w:type="paragraph" w:styleId="a5">
    <w:name w:val="footer"/>
    <w:basedOn w:val="a"/>
    <w:link w:val="Char1"/>
    <w:uiPriority w:val="99"/>
    <w:unhideWhenUsed/>
    <w:rsid w:val="00942E94"/>
    <w:pPr>
      <w:tabs>
        <w:tab w:val="center" w:pos="4153"/>
        <w:tab w:val="right" w:pos="8306"/>
      </w:tabs>
      <w:snapToGrid w:val="0"/>
      <w:jc w:val="left"/>
    </w:pPr>
    <w:rPr>
      <w:sz w:val="18"/>
      <w:szCs w:val="18"/>
    </w:rPr>
  </w:style>
  <w:style w:type="character" w:customStyle="1" w:styleId="Char1">
    <w:name w:val="页脚 Char"/>
    <w:basedOn w:val="a0"/>
    <w:link w:val="a5"/>
    <w:uiPriority w:val="99"/>
    <w:rsid w:val="00942E9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34115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341</Words>
  <Characters>1945</Characters>
  <Application>Microsoft Office Word</Application>
  <DocSecurity>0</DocSecurity>
  <Lines>16</Lines>
  <Paragraphs>4</Paragraphs>
  <ScaleCrop>false</ScaleCrop>
  <Company>Chinese ORG</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cp:lastPrinted>2020-08-05T02:36:00Z</cp:lastPrinted>
  <dcterms:created xsi:type="dcterms:W3CDTF">2020-07-30T06:31:00Z</dcterms:created>
  <dcterms:modified xsi:type="dcterms:W3CDTF">2021-08-05T02:30:00Z</dcterms:modified>
</cp:coreProperties>
</file>