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32F" w:rsidRDefault="00F3132F" w:rsidP="0065604E">
      <w:pPr>
        <w:spacing w:line="600" w:lineRule="exact"/>
        <w:jc w:val="center"/>
        <w:outlineLvl w:val="0"/>
        <w:rPr>
          <w:ins w:id="0" w:author="宋茜" w:date="2020-08-05T09:58:00Z"/>
          <w:rFonts w:ascii="方正小标宋_GBK" w:eastAsia="方正小标宋_GBK" w:hAnsi="宋体" w:cs="黑体"/>
          <w:bCs/>
          <w:sz w:val="44"/>
          <w:szCs w:val="44"/>
        </w:rPr>
      </w:pPr>
    </w:p>
    <w:p w:rsidR="0065604E" w:rsidRDefault="0065604E" w:rsidP="0065604E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65604E" w:rsidRDefault="0065604E" w:rsidP="0065604E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65604E" w:rsidRDefault="0065604E" w:rsidP="0065604E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深府行复〔2020〕606号</w:t>
      </w:r>
    </w:p>
    <w:p w:rsidR="0065604E" w:rsidRDefault="0065604E" w:rsidP="0065604E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65604E" w:rsidRDefault="0065604E" w:rsidP="0065604E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深圳市</w:t>
      </w:r>
      <w:r w:rsidR="008B3ED0">
        <w:rPr>
          <w:rFonts w:ascii="黑体" w:eastAsia="黑体" w:hAnsi="黑体" w:hint="eastAsia"/>
          <w:sz w:val="32"/>
          <w:szCs w:val="32"/>
        </w:rPr>
        <w:t>××</w:t>
      </w:r>
      <w:r>
        <w:rPr>
          <w:rFonts w:ascii="黑体" w:eastAsia="黑体" w:hAnsi="黑体" w:hint="eastAsia"/>
          <w:sz w:val="32"/>
          <w:szCs w:val="32"/>
        </w:rPr>
        <w:t>石材有限公司、深圳市市场监督管理局宝安监管局</w:t>
      </w:r>
      <w:r>
        <w:rPr>
          <w:rFonts w:ascii="黑体" w:eastAsia="黑体" w:hAnsi="黑体"/>
          <w:sz w:val="32"/>
          <w:szCs w:val="32"/>
        </w:rPr>
        <w:t>：</w:t>
      </w:r>
    </w:p>
    <w:p w:rsidR="0065604E" w:rsidRDefault="0065604E" w:rsidP="0065604E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申请人深圳市</w:t>
      </w:r>
      <w:r w:rsidR="008B3ED0">
        <w:rPr>
          <w:rFonts w:ascii="仿宋_GB2312" w:eastAsia="仿宋_GB2312" w:hAnsi="仿宋" w:hint="eastAsia"/>
          <w:sz w:val="32"/>
          <w:szCs w:val="32"/>
        </w:rPr>
        <w:t>××</w:t>
      </w:r>
      <w:r>
        <w:rPr>
          <w:rFonts w:ascii="仿宋_GB2312" w:eastAsia="仿宋_GB2312" w:hAnsi="仿宋" w:hint="eastAsia"/>
          <w:sz w:val="32"/>
          <w:szCs w:val="32"/>
        </w:rPr>
        <w:t>石材有限公司不服被申请人深圳市市场监督管理局宝安监管局</w:t>
      </w:r>
      <w:r>
        <w:rPr>
          <w:rFonts w:ascii="仿宋_GB2312" w:eastAsia="仿宋_GB2312" w:hAnsi="仿宋_GB2312" w:hint="eastAsia"/>
          <w:sz w:val="32"/>
          <w:szCs w:val="32"/>
        </w:rPr>
        <w:t>于2020年5月21日以深市监</w:t>
      </w:r>
      <w:r>
        <w:rPr>
          <w:rFonts w:ascii="仿宋" w:eastAsia="仿宋" w:hAnsi="仿宋" w:hint="eastAsia"/>
          <w:sz w:val="32"/>
          <w:szCs w:val="32"/>
        </w:rPr>
        <w:t>宝</w:t>
      </w:r>
      <w:r w:rsidRPr="00A115DF">
        <w:rPr>
          <w:rFonts w:ascii="仿宋" w:eastAsia="仿宋" w:hAnsi="仿宋" w:hint="eastAsia"/>
          <w:sz w:val="32"/>
          <w:szCs w:val="32"/>
        </w:rPr>
        <w:t>罚字</w:t>
      </w:r>
      <w:r>
        <w:rPr>
          <w:rFonts w:ascii="仿宋_GB2312" w:eastAsia="仿宋_GB2312" w:hAnsi="仿宋_GB2312"/>
          <w:sz w:val="32"/>
          <w:szCs w:val="32"/>
        </w:rPr>
        <w:t>〔20</w:t>
      </w:r>
      <w:r>
        <w:rPr>
          <w:rFonts w:ascii="仿宋_GB2312" w:eastAsia="仿宋_GB2312" w:hAnsi="仿宋_GB2312" w:hint="eastAsia"/>
          <w:sz w:val="32"/>
          <w:szCs w:val="32"/>
        </w:rPr>
        <w:t>20</w:t>
      </w:r>
      <w:r>
        <w:rPr>
          <w:rFonts w:ascii="仿宋_GB2312" w:eastAsia="仿宋_GB2312" w:hAnsi="仿宋_GB2312"/>
          <w:sz w:val="32"/>
          <w:szCs w:val="32"/>
        </w:rPr>
        <w:t>〕</w:t>
      </w:r>
      <w:r>
        <w:rPr>
          <w:rFonts w:ascii="仿宋_GB2312" w:eastAsia="仿宋_GB2312" w:hAnsi="仿宋_GB2312" w:hint="eastAsia"/>
          <w:sz w:val="32"/>
          <w:szCs w:val="32"/>
        </w:rPr>
        <w:t>石岩</w:t>
      </w:r>
      <w:r w:rsidR="008B3ED0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号《行政处罚决定书》作出的具体行政行为，</w:t>
      </w:r>
      <w:r>
        <w:rPr>
          <w:rFonts w:ascii="仿宋_GB2312" w:eastAsia="仿宋_GB2312" w:hAnsi="仿宋" w:hint="eastAsia"/>
          <w:sz w:val="32"/>
          <w:szCs w:val="32"/>
        </w:rPr>
        <w:t>提出行政复议申请，市政府已依法受理。审查期间，申请人深圳市</w:t>
      </w:r>
      <w:r w:rsidR="008B3ED0">
        <w:rPr>
          <w:rFonts w:ascii="仿宋_GB2312" w:eastAsia="仿宋_GB2312" w:hAnsi="仿宋" w:hint="eastAsia"/>
          <w:sz w:val="32"/>
          <w:szCs w:val="32"/>
        </w:rPr>
        <w:t>××</w:t>
      </w:r>
      <w:r>
        <w:rPr>
          <w:rFonts w:ascii="仿宋_GB2312" w:eastAsia="仿宋_GB2312" w:hAnsi="仿宋" w:hint="eastAsia"/>
          <w:sz w:val="32"/>
          <w:szCs w:val="32"/>
        </w:rPr>
        <w:t>石材有限公司撤回该行政复议申请并说明了理由。根据《中华人民共和国行政复议法》第二十五条的规定，该行政复议终止。</w:t>
      </w:r>
    </w:p>
    <w:p w:rsidR="0065604E" w:rsidRDefault="0065604E" w:rsidP="0065604E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65604E" w:rsidRDefault="0065604E" w:rsidP="0065604E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65604E" w:rsidRDefault="0065604E" w:rsidP="0065604E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65604E" w:rsidRDefault="0065604E" w:rsidP="0065604E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65604E" w:rsidRDefault="0065604E" w:rsidP="0065604E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65604E" w:rsidRDefault="0065604E" w:rsidP="0065604E">
      <w:pPr>
        <w:spacing w:line="620" w:lineRule="exact"/>
        <w:ind w:firstLineChars="1450" w:firstLine="4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2020年8月</w:t>
      </w:r>
      <w:r w:rsidR="00F3132F">
        <w:rPr>
          <w:rFonts w:ascii="仿宋_GB2312" w:eastAsia="仿宋_GB2312" w:hAnsi="仿宋_GB2312" w:cs="Times New Roman" w:hint="eastAsia"/>
          <w:sz w:val="32"/>
        </w:rPr>
        <w:t>4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65604E" w:rsidRDefault="0065604E" w:rsidP="0065604E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793A86" w:rsidRDefault="00793A86"/>
    <w:sectPr w:rsidR="00793A86" w:rsidSect="00C71ED2">
      <w:footerReference w:type="even" r:id="rId6"/>
      <w:footerReference w:type="default" r:id="rId7"/>
      <w:pgSz w:w="11906" w:h="16838"/>
      <w:pgMar w:top="1961" w:right="1474" w:bottom="1847" w:left="158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9FB" w:rsidRDefault="004639FB" w:rsidP="0065604E">
      <w:r>
        <w:separator/>
      </w:r>
    </w:p>
  </w:endnote>
  <w:endnote w:type="continuationSeparator" w:id="0">
    <w:p w:rsidR="004639FB" w:rsidRDefault="004639FB" w:rsidP="006560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BB" w:rsidRDefault="00793A86">
    <w:pPr>
      <w:pStyle w:val="a4"/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 w:rsidR="00590BBD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 w:rsidR="00590BBD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18</w:t>
    </w:r>
    <w:r w:rsidR="00590BBD">
      <w:rPr>
        <w:rFonts w:ascii="Times New Roman" w:hAnsi="Times New Roman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542CBB" w:rsidRDefault="004639F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BB" w:rsidRDefault="00793A86">
    <w:pPr>
      <w:pStyle w:val="a4"/>
      <w:jc w:val="right"/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 w:rsidR="00590BBD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 w:rsidR="00590BBD">
      <w:rPr>
        <w:rFonts w:ascii="Times New Roman" w:hAnsi="Times New Roman"/>
        <w:sz w:val="28"/>
        <w:szCs w:val="28"/>
      </w:rPr>
      <w:fldChar w:fldCharType="separate"/>
    </w:r>
    <w:r w:rsidR="008B3ED0" w:rsidRPr="008B3ED0">
      <w:rPr>
        <w:rFonts w:ascii="Times New Roman" w:hAnsi="Times New Roman"/>
        <w:noProof/>
        <w:sz w:val="28"/>
        <w:szCs w:val="28"/>
        <w:lang w:val="zh-CN"/>
      </w:rPr>
      <w:t>1</w:t>
    </w:r>
    <w:r w:rsidR="00590BBD">
      <w:rPr>
        <w:rFonts w:ascii="Times New Roman" w:hAnsi="Times New Roman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542CBB" w:rsidRDefault="004639F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9FB" w:rsidRDefault="004639FB" w:rsidP="0065604E">
      <w:r>
        <w:separator/>
      </w:r>
    </w:p>
  </w:footnote>
  <w:footnote w:type="continuationSeparator" w:id="0">
    <w:p w:rsidR="004639FB" w:rsidRDefault="004639FB" w:rsidP="006560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604E"/>
    <w:rsid w:val="004639FB"/>
    <w:rsid w:val="00590BBD"/>
    <w:rsid w:val="0065604E"/>
    <w:rsid w:val="00793A86"/>
    <w:rsid w:val="008B3ED0"/>
    <w:rsid w:val="009B71EE"/>
    <w:rsid w:val="00F31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4E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60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604E"/>
    <w:rPr>
      <w:sz w:val="18"/>
      <w:szCs w:val="18"/>
    </w:rPr>
  </w:style>
  <w:style w:type="paragraph" w:styleId="a4">
    <w:name w:val="footer"/>
    <w:basedOn w:val="a"/>
    <w:link w:val="Char0"/>
    <w:unhideWhenUsed/>
    <w:rsid w:val="0065604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65604E"/>
    <w:rPr>
      <w:sz w:val="18"/>
      <w:szCs w:val="18"/>
    </w:rPr>
  </w:style>
  <w:style w:type="character" w:styleId="a5">
    <w:name w:val="page number"/>
    <w:basedOn w:val="a0"/>
    <w:rsid w:val="006560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224</Characters>
  <Application>Microsoft Office Word</Application>
  <DocSecurity>0</DocSecurity>
  <Lines>1</Lines>
  <Paragraphs>1</Paragraphs>
  <ScaleCrop>false</ScaleCrop>
  <Company>Chinese ORG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4</cp:revision>
  <dcterms:created xsi:type="dcterms:W3CDTF">2020-08-03T07:29:00Z</dcterms:created>
  <dcterms:modified xsi:type="dcterms:W3CDTF">2021-08-18T02:00:00Z</dcterms:modified>
</cp:coreProperties>
</file>