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B1" w:rsidRDefault="005D7E71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9421B1" w:rsidRDefault="005D7E71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9421B1" w:rsidRDefault="009421B1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9421B1" w:rsidRDefault="005D7E71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795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9421B1" w:rsidRDefault="009421B1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9421B1" w:rsidRDefault="005D7E71" w:rsidP="000344F2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0344F2">
        <w:rPr>
          <w:rStyle w:val="1"/>
          <w:rFonts w:ascii="仿宋_GB2312" w:eastAsia="仿宋_GB2312" w:hAnsi="inherit" w:hint="eastAsia"/>
          <w:sz w:val="32"/>
          <w:szCs w:val="32"/>
        </w:rPr>
        <w:t>张某</w:t>
      </w:r>
    </w:p>
    <w:p w:rsidR="009421B1" w:rsidRDefault="005D7E71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9421B1" w:rsidRDefault="005D7E71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9421B1" w:rsidRDefault="005D7E71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9421B1" w:rsidRDefault="009421B1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421B1" w:rsidRDefault="005D7E7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0344F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餐饮店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21440300002020061701994739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9421B1" w:rsidRDefault="005D7E7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21440300002020061701994739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0344F2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0344F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餐饮店</w:t>
      </w:r>
      <w:r>
        <w:rPr>
          <w:rFonts w:ascii="仿宋_GB2312" w:eastAsia="仿宋_GB2312" w:hAnsi="仿宋_GB2312" w:hint="eastAsia"/>
          <w:sz w:val="32"/>
          <w:szCs w:val="32"/>
        </w:rPr>
        <w:t>销售的凉拌香菜腐竹、凉拌葱花皮蛋、蒜蓉拍黄瓜，该餐饮店未取得有效冷食类食品制售许可涉嫌违法，请求查处并书面回复。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日，被申请人决定立案调查。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 w:hint="eastAsia"/>
          <w:sz w:val="32"/>
          <w:szCs w:val="32"/>
        </w:rPr>
        <w:t>日，被申请人认定被举报人违法事实不成立，依法不予行政处罚，并告知申请人。</w:t>
      </w:r>
    </w:p>
    <w:p w:rsidR="009421B1" w:rsidRDefault="005D7E7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_xiang_4"/>
      <w:bookmarkStart w:id="1" w:name="tiao_52_kuan_1"/>
      <w:bookmarkEnd w:id="0"/>
      <w:bookmarkEnd w:id="1"/>
      <w:r>
        <w:rPr>
          <w:rFonts w:ascii="仿宋_GB2312" w:eastAsia="仿宋_GB2312" w:hint="eastAsia"/>
          <w:sz w:val="32"/>
          <w:szCs w:val="32"/>
        </w:rPr>
        <w:t>本案，根据在案证据证明，在申请人向本机关申请行政复议前，被申请人已经对申请人的上述举报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21440300002020061701994739</w:t>
      </w:r>
      <w:r>
        <w:rPr>
          <w:rFonts w:ascii="仿宋_GB2312" w:eastAsia="仿宋_GB2312" w:hAnsi="仿宋_GB2312" w:hint="eastAsia"/>
          <w:sz w:val="32"/>
          <w:szCs w:val="32"/>
        </w:rPr>
        <w:t>）进行立案调查，并未对该举报作出不予立案决定，故申请人</w:t>
      </w:r>
      <w:r>
        <w:rPr>
          <w:rFonts w:ascii="仿宋_GB2312" w:eastAsia="仿宋_GB2312" w:hAnsi="仿宋_GB2312" w:hint="eastAsia"/>
          <w:sz w:val="32"/>
          <w:szCs w:val="32"/>
        </w:rPr>
        <w:t>的复议请求不成立，</w:t>
      </w:r>
      <w:r>
        <w:rPr>
          <w:rFonts w:ascii="仿宋_GB2312" w:eastAsia="仿宋_GB2312" w:hint="eastAsia"/>
          <w:sz w:val="32"/>
          <w:szCs w:val="32"/>
        </w:rPr>
        <w:t>不符合《中华人民共和国行政复议法实施条例》第二十八条第（三）项规定的受理条件，依法应予驳回。综上，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根据《中华人民共和国行政复议法》第四十八条第一款第（二）项的规定，本机关作出复议决定如下：</w:t>
      </w:r>
    </w:p>
    <w:p w:rsidR="009421B1" w:rsidRDefault="005D7E71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0344F2">
        <w:rPr>
          <w:rFonts w:ascii="仿宋_GB2312" w:eastAsia="仿宋_GB2312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9421B1" w:rsidRDefault="005D7E71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本复议决定书一经送达，即发生法律效力。申请人如对本复议决定不服，可自收到复议决定书之日起十五日内，向深圳市中级人民法院提起诉讼。</w:t>
      </w:r>
    </w:p>
    <w:p w:rsidR="009421B1" w:rsidRDefault="009421B1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9421B1" w:rsidRDefault="009421B1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9421B1" w:rsidRDefault="005D7E71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9421B1" w:rsidRDefault="005D7E7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15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9421B1" w:rsidRDefault="009421B1">
      <w:pPr>
        <w:spacing w:line="560" w:lineRule="exact"/>
        <w:ind w:firstLineChars="200" w:firstLine="420"/>
      </w:pPr>
    </w:p>
    <w:p w:rsidR="009421B1" w:rsidRDefault="009421B1"/>
    <w:p w:rsidR="009421B1" w:rsidRDefault="009421B1">
      <w:bookmarkStart w:id="2" w:name="_GoBack"/>
      <w:bookmarkEnd w:id="2"/>
    </w:p>
    <w:sectPr w:rsidR="009421B1" w:rsidSect="009421B1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E71" w:rsidRDefault="005D7E71" w:rsidP="009421B1">
      <w:r>
        <w:separator/>
      </w:r>
    </w:p>
  </w:endnote>
  <w:endnote w:type="continuationSeparator" w:id="0">
    <w:p w:rsidR="005D7E71" w:rsidRDefault="005D7E71" w:rsidP="00942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65049"/>
    </w:sdtPr>
    <w:sdtContent>
      <w:p w:rsidR="009421B1" w:rsidRDefault="009421B1">
        <w:pPr>
          <w:pStyle w:val="a3"/>
          <w:jc w:val="right"/>
        </w:pPr>
        <w:r w:rsidRPr="009421B1">
          <w:fldChar w:fldCharType="begin"/>
        </w:r>
        <w:r w:rsidR="005D7E71">
          <w:instrText xml:space="preserve"> PAGE   \* MERGEFORMAT </w:instrText>
        </w:r>
        <w:r w:rsidRPr="009421B1">
          <w:fldChar w:fldCharType="separate"/>
        </w:r>
        <w:r w:rsidR="000344F2" w:rsidRPr="000344F2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9421B1" w:rsidRDefault="009421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E71" w:rsidRDefault="005D7E71" w:rsidP="009421B1">
      <w:r>
        <w:separator/>
      </w:r>
    </w:p>
  </w:footnote>
  <w:footnote w:type="continuationSeparator" w:id="0">
    <w:p w:rsidR="005D7E71" w:rsidRDefault="005D7E71" w:rsidP="009421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5D62579"/>
    <w:rsid w:val="000344F2"/>
    <w:rsid w:val="005D7E71"/>
    <w:rsid w:val="009421B1"/>
    <w:rsid w:val="15D6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1B1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9421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列表1"/>
    <w:basedOn w:val="a0"/>
    <w:qFormat/>
    <w:rsid w:val="009421B1"/>
  </w:style>
  <w:style w:type="paragraph" w:styleId="a4">
    <w:name w:val="header"/>
    <w:basedOn w:val="a"/>
    <w:link w:val="Char"/>
    <w:rsid w:val="00034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344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706</Characters>
  <Application>Microsoft Office Word</Application>
  <DocSecurity>0</DocSecurity>
  <Lines>5</Lines>
  <Paragraphs>1</Paragraphs>
  <ScaleCrop>false</ScaleCrop>
  <Company>Chinese ORG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2021-07-19T05:39:00Z</dcterms:created>
  <dcterms:modified xsi:type="dcterms:W3CDTF">2021-08-10T09:54:00Z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48C2E69740FB45BAAE9BE70E9E057690</vt:lpwstr>
  </property>
</Properties>
</file>