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E60" w:rsidRDefault="001F2E60" w:rsidP="001F2E60">
      <w:pPr>
        <w:spacing w:line="540" w:lineRule="exact"/>
        <w:jc w:val="center"/>
        <w:rPr>
          <w:rFonts w:ascii="宋体" w:hAnsi="宋体"/>
          <w:sz w:val="44"/>
        </w:rPr>
      </w:pPr>
      <w:r>
        <w:rPr>
          <w:rFonts w:ascii="宋体" w:hAnsi="宋体"/>
          <w:sz w:val="44"/>
        </w:rPr>
        <w:t>深  圳  市  人  民  政  府</w:t>
      </w:r>
    </w:p>
    <w:p w:rsidR="001F2E60" w:rsidRDefault="001F2E60" w:rsidP="001F2E60">
      <w:pPr>
        <w:spacing w:line="540" w:lineRule="exact"/>
        <w:jc w:val="center"/>
        <w:rPr>
          <w:rFonts w:ascii="宋体" w:hAnsi="宋体"/>
          <w:b/>
          <w:bCs/>
          <w:sz w:val="44"/>
        </w:rPr>
      </w:pPr>
      <w:r>
        <w:rPr>
          <w:rFonts w:ascii="宋体" w:hAnsi="宋体"/>
          <w:b/>
          <w:bCs/>
          <w:sz w:val="44"/>
        </w:rPr>
        <w:t>行政复议决定书</w:t>
      </w:r>
    </w:p>
    <w:p w:rsidR="001F2E60" w:rsidRDefault="001F2E60" w:rsidP="001F2E60">
      <w:pPr>
        <w:spacing w:line="540" w:lineRule="exact"/>
        <w:jc w:val="center"/>
      </w:pPr>
    </w:p>
    <w:p w:rsidR="001F2E60" w:rsidRDefault="001F2E60" w:rsidP="001F2E60">
      <w:pPr>
        <w:spacing w:line="5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1274号</w:t>
      </w:r>
    </w:p>
    <w:p w:rsidR="001F2E60" w:rsidRDefault="001F2E60" w:rsidP="001F2E60">
      <w:pPr>
        <w:spacing w:line="540" w:lineRule="exact"/>
        <w:rPr>
          <w:rFonts w:eastAsia="仿宋_GB2312"/>
          <w:sz w:val="32"/>
          <w:u w:val="single"/>
        </w:rPr>
      </w:pPr>
    </w:p>
    <w:p w:rsidR="001F2E60" w:rsidRDefault="001F2E60" w:rsidP="002D0834">
      <w:pPr>
        <w:spacing w:line="54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2D0834">
        <w:rPr>
          <w:rFonts w:ascii="仿宋_GB2312" w:eastAsia="仿宋_GB2312" w:hint="eastAsia"/>
          <w:sz w:val="32"/>
          <w:szCs w:val="32"/>
        </w:rPr>
        <w:t>葛某</w:t>
      </w:r>
    </w:p>
    <w:p w:rsidR="001F2E60" w:rsidRDefault="001F2E60" w:rsidP="001F2E60">
      <w:pPr>
        <w:spacing w:line="54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深圳市市场监督管理局南山监管局</w:t>
      </w:r>
    </w:p>
    <w:p w:rsidR="001F2E60" w:rsidRDefault="001F2E60" w:rsidP="001F2E60">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地址：深圳市南山区蛇口工业七路33号</w:t>
      </w:r>
    </w:p>
    <w:p w:rsidR="001F2E60" w:rsidRDefault="001F2E60" w:rsidP="001F2E60">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法定代表人：郑镜雄，局长</w:t>
      </w:r>
    </w:p>
    <w:p w:rsidR="001F2E60" w:rsidRDefault="001F2E60" w:rsidP="001F2E60">
      <w:pPr>
        <w:spacing w:line="540" w:lineRule="exact"/>
        <w:rPr>
          <w:rFonts w:ascii="仿宋_GB2312" w:eastAsia="仿宋_GB2312"/>
          <w:sz w:val="32"/>
          <w:szCs w:val="32"/>
        </w:rPr>
      </w:pPr>
    </w:p>
    <w:p w:rsidR="001F2E60" w:rsidRDefault="001F2E60" w:rsidP="001F2E60">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w:t>
      </w:r>
      <w:r w:rsidR="002D0834">
        <w:rPr>
          <w:rFonts w:ascii="仿宋_GB2312" w:eastAsia="仿宋_GB2312" w:hint="eastAsia"/>
          <w:sz w:val="32"/>
          <w:szCs w:val="32"/>
        </w:rPr>
        <w:t>葛某</w:t>
      </w:r>
      <w:r>
        <w:rPr>
          <w:rFonts w:ascii="仿宋_GB2312" w:eastAsia="仿宋_GB2312" w:hint="eastAsia"/>
          <w:sz w:val="32"/>
          <w:szCs w:val="32"/>
        </w:rPr>
        <w:t>不服被申请人对其关于深圳</w:t>
      </w:r>
      <w:r w:rsidR="002D0834">
        <w:rPr>
          <w:rFonts w:ascii="仿宋_GB2312" w:eastAsia="仿宋_GB2312" w:hint="eastAsia"/>
          <w:sz w:val="32"/>
          <w:szCs w:val="32"/>
        </w:rPr>
        <w:t>××</w:t>
      </w:r>
      <w:r>
        <w:rPr>
          <w:rFonts w:ascii="仿宋_GB2312" w:eastAsia="仿宋_GB2312" w:hint="eastAsia"/>
          <w:sz w:val="32"/>
          <w:szCs w:val="32"/>
        </w:rPr>
        <w:t>家居有限公司（以下简称“被举报人”）涉嫌伪造产品检测报告的举报（编号：1440305002020080155006421）</w:t>
      </w:r>
      <w:r>
        <w:rPr>
          <w:rFonts w:ascii="仿宋_GB2312" w:eastAsia="仿宋_GB2312" w:hAnsi="Times New Roman" w:cs="仿宋_GB2312" w:hint="eastAsia"/>
          <w:sz w:val="32"/>
          <w:szCs w:val="32"/>
        </w:rPr>
        <w:t>作出的不予立案决定</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1F2E60" w:rsidRPr="002511D4" w:rsidRDefault="001F2E60" w:rsidP="002511D4">
      <w:pPr>
        <w:spacing w:line="600" w:lineRule="exact"/>
        <w:ind w:firstLineChars="200" w:firstLine="640"/>
        <w:rPr>
          <w:rFonts w:ascii="仿宋_GB2312" w:eastAsia="仿宋_GB2312" w:hAnsi="华文仿宋" w:cs="华文仿宋"/>
          <w:sz w:val="32"/>
          <w:szCs w:val="32"/>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2020年8月</w:t>
      </w:r>
      <w:r w:rsidR="004C1229">
        <w:rPr>
          <w:rFonts w:ascii="仿宋_GB2312" w:eastAsia="仿宋_GB2312" w:hAnsi="Times New Roman" w:cs="仿宋_GB2312" w:hint="eastAsia"/>
          <w:sz w:val="32"/>
          <w:szCs w:val="32"/>
        </w:rPr>
        <w:t>1号，</w:t>
      </w:r>
      <w:r>
        <w:rPr>
          <w:rFonts w:ascii="仿宋_GB2312" w:eastAsia="仿宋_GB2312" w:hAnsi="Times New Roman" w:cs="仿宋_GB2312" w:hint="eastAsia"/>
          <w:sz w:val="32"/>
          <w:szCs w:val="32"/>
        </w:rPr>
        <w:t>申请人</w:t>
      </w:r>
      <w:r w:rsidR="004C1229">
        <w:rPr>
          <w:rFonts w:ascii="仿宋_GB2312" w:eastAsia="仿宋_GB2312" w:hAnsi="Times New Roman" w:cs="仿宋_GB2312" w:hint="eastAsia"/>
          <w:sz w:val="32"/>
          <w:szCs w:val="32"/>
        </w:rPr>
        <w:t>向被申请人提交</w:t>
      </w:r>
      <w:r>
        <w:rPr>
          <w:rFonts w:ascii="仿宋_GB2312" w:eastAsia="仿宋_GB2312" w:hAnsi="Times New Roman" w:cs="仿宋_GB2312" w:hint="eastAsia"/>
          <w:sz w:val="32"/>
          <w:szCs w:val="32"/>
        </w:rPr>
        <w:t>举报（编号</w:t>
      </w:r>
      <w:r w:rsidRPr="002D0834">
        <w:rPr>
          <w:rFonts w:ascii="仿宋_GB2312" w:eastAsia="仿宋_GB2312" w:hint="eastAsia"/>
          <w:sz w:val="32"/>
          <w:szCs w:val="32"/>
        </w:rPr>
        <w:t>：</w:t>
      </w:r>
      <w:r w:rsidR="004C1229">
        <w:rPr>
          <w:rFonts w:ascii="仿宋_GB2312" w:eastAsia="仿宋_GB2312" w:hint="eastAsia"/>
          <w:sz w:val="32"/>
          <w:szCs w:val="32"/>
        </w:rPr>
        <w:t>1440305002020080155006421</w:t>
      </w:r>
      <w:r w:rsidRPr="002D0834">
        <w:rPr>
          <w:rFonts w:ascii="仿宋_GB2312" w:eastAsia="仿宋_GB2312" w:hint="eastAsia"/>
          <w:sz w:val="32"/>
          <w:szCs w:val="32"/>
        </w:rPr>
        <w:t>），称被举报人</w:t>
      </w:r>
      <w:r w:rsidR="004C1229" w:rsidRPr="002D0834">
        <w:rPr>
          <w:rFonts w:ascii="仿宋_GB2312" w:eastAsia="仿宋_GB2312" w:hint="eastAsia"/>
          <w:sz w:val="32"/>
          <w:szCs w:val="32"/>
        </w:rPr>
        <w:t>销售沙发时伪造产品检测合格报告，</w:t>
      </w:r>
      <w:r w:rsidR="002511D4" w:rsidRPr="002D0834">
        <w:rPr>
          <w:rFonts w:ascii="仿宋_GB2312" w:eastAsia="仿宋_GB2312" w:hint="eastAsia"/>
          <w:sz w:val="32"/>
          <w:szCs w:val="32"/>
        </w:rPr>
        <w:t>要求依法处理，申请人提交了北京市市场监督管理局于2019年10月24日在其官网发布公告的截图和中国合格评定国家认可委员会于2019年9月23日在其官网发布公告的截图。经查，涉案产品在销售页面上传的《检验合格报告》（编号：</w:t>
      </w:r>
      <w:r w:rsidR="002D0834">
        <w:rPr>
          <w:rFonts w:ascii="仿宋_GB2312" w:eastAsia="仿宋_GB2312" w:hAnsi="仿宋_GB2312" w:hint="eastAsia"/>
          <w:sz w:val="32"/>
          <w:szCs w:val="32"/>
        </w:rPr>
        <w:t>××</w:t>
      </w:r>
      <w:r w:rsidR="002511D4" w:rsidRPr="002D0834">
        <w:rPr>
          <w:rFonts w:ascii="仿宋_GB2312" w:eastAsia="仿宋_GB2312" w:hint="eastAsia"/>
          <w:sz w:val="32"/>
          <w:szCs w:val="32"/>
        </w:rPr>
        <w:t>）是北京</w:t>
      </w:r>
      <w:r w:rsidR="002D0834">
        <w:rPr>
          <w:rFonts w:ascii="仿宋_GB2312" w:eastAsia="仿宋_GB2312" w:hint="eastAsia"/>
          <w:sz w:val="32"/>
          <w:szCs w:val="32"/>
        </w:rPr>
        <w:t>××</w:t>
      </w:r>
      <w:r w:rsidR="002511D4" w:rsidRPr="002D0834">
        <w:rPr>
          <w:rFonts w:ascii="仿宋_GB2312" w:eastAsia="仿宋_GB2312" w:hint="eastAsia"/>
          <w:sz w:val="32"/>
          <w:szCs w:val="32"/>
        </w:rPr>
        <w:t>商品质量检验有限公司于2019年12月9日出具，《检验合格报告》加盖有检测机构公章，《检验合格报告》内容显示：被举报人</w:t>
      </w:r>
      <w:r w:rsidR="002511D4">
        <w:rPr>
          <w:rFonts w:ascii="仿宋_GB2312" w:eastAsia="仿宋_GB2312" w:hAnsi="华文仿宋" w:cs="华文仿宋" w:hint="eastAsia"/>
          <w:sz w:val="32"/>
          <w:szCs w:val="32"/>
        </w:rPr>
        <w:t>于2019年12月4</w:t>
      </w:r>
      <w:r w:rsidR="002511D4">
        <w:rPr>
          <w:rFonts w:ascii="仿宋_GB2312" w:eastAsia="仿宋_GB2312" w:hAnsi="华文仿宋" w:cs="华文仿宋" w:hint="eastAsia"/>
          <w:sz w:val="32"/>
          <w:szCs w:val="32"/>
        </w:rPr>
        <w:lastRenderedPageBreak/>
        <w:t>日</w:t>
      </w:r>
      <w:r w:rsidR="002511D4" w:rsidRPr="008879CE">
        <w:rPr>
          <w:rFonts w:ascii="仿宋_GB2312" w:eastAsia="仿宋_GB2312" w:hAnsi="华文仿宋" w:cs="华文仿宋" w:hint="eastAsia"/>
          <w:sz w:val="32"/>
          <w:szCs w:val="32"/>
        </w:rPr>
        <w:t>把涉案产品邮寄给北京</w:t>
      </w:r>
      <w:r w:rsidR="002D0834">
        <w:rPr>
          <w:rFonts w:ascii="仿宋_GB2312" w:eastAsia="仿宋_GB2312" w:hAnsi="华文仿宋" w:cs="华文仿宋" w:hint="eastAsia"/>
          <w:sz w:val="32"/>
          <w:szCs w:val="32"/>
        </w:rPr>
        <w:t>××</w:t>
      </w:r>
      <w:r w:rsidR="002511D4" w:rsidRPr="008879CE">
        <w:rPr>
          <w:rFonts w:ascii="仿宋_GB2312" w:eastAsia="仿宋_GB2312" w:hAnsi="华文仿宋" w:cs="华文仿宋" w:hint="eastAsia"/>
          <w:sz w:val="32"/>
          <w:szCs w:val="32"/>
        </w:rPr>
        <w:t>商品质量检验有限公司，委托该公司对产品进行检测，该公司向</w:t>
      </w:r>
      <w:r w:rsidR="002511D4">
        <w:rPr>
          <w:rFonts w:ascii="仿宋_GB2312" w:eastAsia="仿宋_GB2312" w:hAnsi="华文仿宋" w:cs="华文仿宋" w:hint="eastAsia"/>
          <w:sz w:val="32"/>
          <w:szCs w:val="32"/>
        </w:rPr>
        <w:t>被举报人</w:t>
      </w:r>
      <w:r w:rsidR="002511D4" w:rsidRPr="008879CE">
        <w:rPr>
          <w:rFonts w:ascii="仿宋_GB2312" w:eastAsia="仿宋_GB2312" w:hAnsi="华文仿宋" w:cs="华文仿宋" w:hint="eastAsia"/>
          <w:sz w:val="32"/>
          <w:szCs w:val="32"/>
        </w:rPr>
        <w:t>邮寄了</w:t>
      </w:r>
      <w:r w:rsidR="002511D4">
        <w:rPr>
          <w:rFonts w:ascii="仿宋_GB2312" w:eastAsia="仿宋_GB2312" w:hAnsi="华文仿宋" w:cs="华文仿宋" w:hint="eastAsia"/>
          <w:sz w:val="32"/>
          <w:szCs w:val="32"/>
        </w:rPr>
        <w:t>前述</w:t>
      </w:r>
      <w:r w:rsidR="002511D4" w:rsidRPr="008879CE">
        <w:rPr>
          <w:rFonts w:ascii="仿宋_GB2312" w:eastAsia="仿宋_GB2312" w:hAnsi="华文仿宋" w:cs="华文仿宋" w:hint="eastAsia"/>
          <w:sz w:val="32"/>
          <w:szCs w:val="32"/>
        </w:rPr>
        <w:t>《检测</w:t>
      </w:r>
      <w:r w:rsidR="002511D4">
        <w:rPr>
          <w:rFonts w:ascii="仿宋_GB2312" w:eastAsia="仿宋_GB2312" w:hAnsi="华文仿宋" w:cs="华文仿宋" w:hint="eastAsia"/>
          <w:sz w:val="32"/>
          <w:szCs w:val="32"/>
        </w:rPr>
        <w:t>合格</w:t>
      </w:r>
      <w:r w:rsidR="002511D4" w:rsidRPr="008879CE">
        <w:rPr>
          <w:rFonts w:ascii="仿宋_GB2312" w:eastAsia="仿宋_GB2312" w:hAnsi="华文仿宋" w:cs="华文仿宋" w:hint="eastAsia"/>
          <w:sz w:val="32"/>
          <w:szCs w:val="32"/>
        </w:rPr>
        <w:t>报告》，根据检验依据QB/T1952.1-2012《沙发》，检验结果为合格。</w:t>
      </w:r>
      <w:r w:rsidR="002511D4">
        <w:rPr>
          <w:rFonts w:ascii="仿宋_GB2312" w:eastAsia="仿宋_GB2312" w:hAnsi="Times New Roman" w:cs="仿宋_GB2312" w:hint="eastAsia"/>
          <w:sz w:val="32"/>
          <w:szCs w:val="32"/>
        </w:rPr>
        <w:t>2020年8月10日，</w:t>
      </w:r>
      <w:r w:rsidR="002511D4">
        <w:rPr>
          <w:rFonts w:ascii="仿宋_GB2312" w:eastAsia="仿宋_GB2312" w:hAnsi="华文仿宋" w:cs="华文仿宋" w:hint="eastAsia"/>
          <w:sz w:val="32"/>
          <w:szCs w:val="32"/>
        </w:rPr>
        <w:t>被申请人以“</w:t>
      </w:r>
      <w:r w:rsidR="00AF4F71" w:rsidRPr="008879CE">
        <w:rPr>
          <w:rFonts w:ascii="仿宋_GB2312" w:eastAsia="仿宋_GB2312" w:hAnsi="华文仿宋" w:cs="华文仿宋" w:hint="eastAsia"/>
          <w:sz w:val="32"/>
          <w:szCs w:val="32"/>
        </w:rPr>
        <w:t>被举报人作为委托生产方和销售者，不具备检验能力可以委托具有资质的检验机构进行检验以及只要验明产品合格证明即可，申请人质疑检测机构的资质和检测报告的真实性，应向检测机构所在地北京市市场监管局举报</w:t>
      </w:r>
      <w:r w:rsidR="002511D4">
        <w:rPr>
          <w:rFonts w:ascii="仿宋_GB2312" w:eastAsia="仿宋_GB2312" w:hAnsi="华文仿宋" w:cs="华文仿宋" w:hint="eastAsia"/>
          <w:sz w:val="32"/>
          <w:szCs w:val="32"/>
        </w:rPr>
        <w:t>”为由，</w:t>
      </w:r>
      <w:r w:rsidR="00CF07A5">
        <w:rPr>
          <w:rFonts w:ascii="仿宋_GB2312" w:eastAsia="仿宋_GB2312" w:hAnsi="Times New Roman" w:cs="仿宋_GB2312" w:hint="eastAsia"/>
          <w:sz w:val="32"/>
          <w:szCs w:val="32"/>
        </w:rPr>
        <w:t>决定对该举报不予立案调查。2020年8月12日，被</w:t>
      </w:r>
      <w:r w:rsidR="00CF07A5" w:rsidRPr="008879CE">
        <w:rPr>
          <w:rFonts w:ascii="仿宋_GB2312" w:eastAsia="仿宋_GB2312" w:hAnsi="Times New Roman" w:cs="仿宋_GB2312" w:hint="eastAsia"/>
          <w:sz w:val="32"/>
          <w:szCs w:val="32"/>
        </w:rPr>
        <w:t>申请人短信告知申请人已受理其举报。</w:t>
      </w:r>
      <w:r w:rsidR="00477E82">
        <w:rPr>
          <w:rFonts w:ascii="仿宋_GB2312" w:eastAsia="仿宋_GB2312" w:hAnsi="Times New Roman" w:cs="仿宋_GB2312" w:hint="eastAsia"/>
          <w:sz w:val="32"/>
          <w:szCs w:val="32"/>
        </w:rPr>
        <w:t>2020年8月13日，</w:t>
      </w:r>
      <w:r w:rsidR="00477E82" w:rsidRPr="008879CE">
        <w:rPr>
          <w:rFonts w:ascii="仿宋_GB2312" w:eastAsia="仿宋_GB2312" w:hAnsi="Times New Roman" w:cs="仿宋_GB2312" w:hint="eastAsia"/>
          <w:sz w:val="32"/>
          <w:szCs w:val="32"/>
        </w:rPr>
        <w:t>被申请人短信告知申请人</w:t>
      </w:r>
      <w:r w:rsidR="00AF4F71" w:rsidRPr="008879CE">
        <w:rPr>
          <w:rFonts w:ascii="仿宋_GB2312" w:eastAsia="仿宋_GB2312" w:hAnsi="Times New Roman" w:cs="仿宋_GB2312" w:hint="eastAsia"/>
          <w:sz w:val="32"/>
          <w:szCs w:val="32"/>
        </w:rPr>
        <w:t>不予立案的处理结果。</w:t>
      </w:r>
      <w:r>
        <w:rPr>
          <w:rFonts w:ascii="仿宋_GB2312" w:eastAsia="仿宋_GB2312" w:hAnsi="Times New Roman" w:cs="仿宋_GB2312" w:hint="eastAsia"/>
          <w:sz w:val="32"/>
          <w:szCs w:val="32"/>
        </w:rPr>
        <w:t>申请人不服，申请行政复议。</w:t>
      </w:r>
    </w:p>
    <w:p w:rsidR="001F2E60" w:rsidRPr="006271AC" w:rsidRDefault="001F2E60" w:rsidP="009C7E8A">
      <w:pPr>
        <w:widowControl/>
        <w:ind w:firstLineChars="200" w:firstLine="640"/>
        <w:jc w:val="left"/>
        <w:rPr>
          <w:rFonts w:ascii="仿宋_GB2312" w:eastAsia="仿宋_GB2312" w:hAnsi="仿宋"/>
          <w:sz w:val="32"/>
          <w:szCs w:val="32"/>
        </w:rPr>
      </w:pPr>
      <w:r>
        <w:rPr>
          <w:rFonts w:ascii="黑体" w:eastAsia="黑体"/>
          <w:sz w:val="32"/>
          <w:szCs w:val="32"/>
        </w:rPr>
        <w:t>本机关认为：</w:t>
      </w:r>
      <w:r w:rsidRPr="002D0834">
        <w:rPr>
          <w:rFonts w:ascii="仿宋_GB2312" w:eastAsia="仿宋_GB2312" w:hAnsi="华文仿宋" w:cs="华文仿宋" w:hint="eastAsia"/>
          <w:sz w:val="32"/>
          <w:szCs w:val="32"/>
        </w:rPr>
        <w:t>根据《市场监督管理行政处罚程序暂行规定》第十七条</w:t>
      </w:r>
      <w:bookmarkStart w:id="0" w:name="tiao_17_kuan_1"/>
      <w:bookmarkEnd w:id="0"/>
      <w:r w:rsidRPr="002D0834">
        <w:rPr>
          <w:rFonts w:ascii="仿宋_GB2312" w:eastAsia="仿宋_GB2312" w:hAnsi="华文仿宋" w:cs="华文仿宋" w:hint="eastAsia"/>
          <w:sz w:val="32"/>
          <w:szCs w:val="32"/>
        </w:rPr>
        <w:t>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本案，</w:t>
      </w:r>
      <w:r w:rsidR="00F47308" w:rsidRPr="002D0834">
        <w:rPr>
          <w:rFonts w:ascii="仿宋_GB2312" w:eastAsia="仿宋_GB2312" w:hAnsi="华文仿宋" w:cs="华文仿宋" w:hint="eastAsia"/>
          <w:sz w:val="32"/>
          <w:szCs w:val="32"/>
        </w:rPr>
        <w:t>申请人提交</w:t>
      </w:r>
      <w:r w:rsidR="002511D4" w:rsidRPr="002D0834">
        <w:rPr>
          <w:rFonts w:ascii="仿宋_GB2312" w:eastAsia="仿宋_GB2312" w:hAnsi="华文仿宋" w:cs="华文仿宋" w:hint="eastAsia"/>
          <w:sz w:val="32"/>
          <w:szCs w:val="32"/>
        </w:rPr>
        <w:t>的</w:t>
      </w:r>
      <w:r w:rsidR="00F47308" w:rsidRPr="002D0834">
        <w:rPr>
          <w:rFonts w:ascii="仿宋_GB2312" w:eastAsia="仿宋_GB2312" w:hAnsi="华文仿宋" w:cs="华文仿宋" w:hint="eastAsia"/>
          <w:sz w:val="32"/>
          <w:szCs w:val="32"/>
        </w:rPr>
        <w:t>北京市市场监督管理局发布</w:t>
      </w:r>
      <w:r w:rsidR="005F3607" w:rsidRPr="002D0834">
        <w:rPr>
          <w:rFonts w:ascii="仿宋_GB2312" w:eastAsia="仿宋_GB2312" w:hAnsi="华文仿宋" w:cs="华文仿宋" w:hint="eastAsia"/>
          <w:sz w:val="32"/>
          <w:szCs w:val="32"/>
        </w:rPr>
        <w:t>的</w:t>
      </w:r>
      <w:r w:rsidR="00F47308" w:rsidRPr="002D0834">
        <w:rPr>
          <w:rFonts w:ascii="仿宋_GB2312" w:eastAsia="仿宋_GB2312" w:hAnsi="华文仿宋" w:cs="华文仿宋" w:hint="eastAsia"/>
          <w:sz w:val="32"/>
          <w:szCs w:val="32"/>
        </w:rPr>
        <w:t>公告截图，明确</w:t>
      </w:r>
      <w:r w:rsidR="00F47308" w:rsidRPr="008879CE">
        <w:rPr>
          <w:rFonts w:ascii="仿宋_GB2312" w:eastAsia="仿宋_GB2312" w:hAnsi="华文仿宋" w:cs="华文仿宋" w:hint="eastAsia"/>
          <w:sz w:val="32"/>
          <w:szCs w:val="32"/>
        </w:rPr>
        <w:t>北京</w:t>
      </w:r>
      <w:r w:rsidR="002D0834">
        <w:rPr>
          <w:rFonts w:ascii="仿宋_GB2312" w:eastAsia="仿宋_GB2312" w:hAnsi="华文仿宋" w:cs="华文仿宋" w:hint="eastAsia"/>
          <w:sz w:val="32"/>
          <w:szCs w:val="32"/>
        </w:rPr>
        <w:t>××</w:t>
      </w:r>
      <w:r w:rsidR="00F47308" w:rsidRPr="008879CE">
        <w:rPr>
          <w:rFonts w:ascii="仿宋_GB2312" w:eastAsia="仿宋_GB2312" w:hAnsi="华文仿宋" w:cs="华文仿宋" w:hint="eastAsia"/>
          <w:sz w:val="32"/>
          <w:szCs w:val="32"/>
        </w:rPr>
        <w:t>商品质量检验有限公司</w:t>
      </w:r>
      <w:r w:rsidR="00F47308">
        <w:rPr>
          <w:rFonts w:ascii="仿宋_GB2312" w:eastAsia="仿宋_GB2312" w:hAnsi="华文仿宋" w:cs="华文仿宋" w:hint="eastAsia"/>
          <w:sz w:val="32"/>
          <w:szCs w:val="32"/>
        </w:rPr>
        <w:t>“在依法办理资质认定变更手续、资质认定条件和要求依法获得确认前，不得向社会出具具有证明作用的数据、结果”，中国合格评定国家认可委员会</w:t>
      </w:r>
      <w:r w:rsidR="009C7E8A" w:rsidRPr="002D0834">
        <w:rPr>
          <w:rFonts w:ascii="仿宋_GB2312" w:eastAsia="仿宋_GB2312" w:hAnsi="华文仿宋" w:cs="华文仿宋" w:hint="eastAsia"/>
          <w:sz w:val="32"/>
          <w:szCs w:val="32"/>
        </w:rPr>
        <w:t>发布</w:t>
      </w:r>
      <w:r w:rsidR="005F3607" w:rsidRPr="002D0834">
        <w:rPr>
          <w:rFonts w:ascii="仿宋_GB2312" w:eastAsia="仿宋_GB2312" w:hAnsi="华文仿宋" w:cs="华文仿宋" w:hint="eastAsia"/>
          <w:sz w:val="32"/>
          <w:szCs w:val="32"/>
        </w:rPr>
        <w:t>的</w:t>
      </w:r>
      <w:r w:rsidR="009C7E8A" w:rsidRPr="002D0834">
        <w:rPr>
          <w:rFonts w:ascii="仿宋_GB2312" w:eastAsia="仿宋_GB2312" w:hAnsi="华文仿宋" w:cs="华文仿宋" w:hint="eastAsia"/>
          <w:sz w:val="32"/>
          <w:szCs w:val="32"/>
        </w:rPr>
        <w:t>公告截图，</w:t>
      </w:r>
      <w:r w:rsidR="009C7E8A">
        <w:rPr>
          <w:rFonts w:ascii="仿宋_GB2312" w:eastAsia="仿宋_GB2312" w:hAnsi="Arial" w:cs="Arial" w:hint="eastAsia"/>
          <w:color w:val="333333"/>
          <w:kern w:val="0"/>
          <w:sz w:val="32"/>
          <w:szCs w:val="32"/>
        </w:rPr>
        <w:lastRenderedPageBreak/>
        <w:t>明确“</w:t>
      </w:r>
      <w:r w:rsidR="009C7E8A">
        <w:rPr>
          <w:rFonts w:ascii="仿宋_GB2312" w:eastAsia="仿宋_GB2312" w:hAnsi="华文仿宋" w:cs="华文仿宋" w:hint="eastAsia"/>
          <w:sz w:val="32"/>
          <w:szCs w:val="32"/>
        </w:rPr>
        <w:t>中国合格评定国家认可委员会已于2018年11月29日撤销北京</w:t>
      </w:r>
      <w:r w:rsidR="002D0834">
        <w:rPr>
          <w:rFonts w:ascii="仿宋_GB2312" w:eastAsia="仿宋_GB2312" w:hAnsi="华文仿宋" w:cs="华文仿宋" w:hint="eastAsia"/>
          <w:sz w:val="32"/>
          <w:szCs w:val="32"/>
        </w:rPr>
        <w:t>××</w:t>
      </w:r>
      <w:r w:rsidR="009C7E8A">
        <w:rPr>
          <w:rFonts w:ascii="仿宋_GB2312" w:eastAsia="仿宋_GB2312" w:hAnsi="华文仿宋" w:cs="华文仿宋" w:hint="eastAsia"/>
          <w:sz w:val="32"/>
          <w:szCs w:val="32"/>
        </w:rPr>
        <w:t>商品质量检验有限公司的认可资格</w:t>
      </w:r>
      <w:r w:rsidR="009C7E8A">
        <w:rPr>
          <w:rFonts w:ascii="仿宋_GB2312" w:eastAsia="仿宋_GB2312" w:hAnsi="Arial" w:cs="Arial" w:hint="eastAsia"/>
          <w:color w:val="333333"/>
          <w:kern w:val="0"/>
          <w:sz w:val="32"/>
          <w:szCs w:val="32"/>
        </w:rPr>
        <w:t>”，被申请人未对申请人提交的材料进行核查即作出不予立案的处理结果明显</w:t>
      </w:r>
      <w:r>
        <w:rPr>
          <w:rFonts w:ascii="仿宋_GB2312" w:eastAsia="仿宋_GB2312" w:hAnsi="仿宋" w:hint="eastAsia"/>
          <w:sz w:val="32"/>
          <w:szCs w:val="32"/>
        </w:rPr>
        <w:t>不当，依法应予以</w:t>
      </w:r>
      <w:r w:rsidR="009C7E8A">
        <w:rPr>
          <w:rFonts w:ascii="仿宋_GB2312" w:eastAsia="仿宋_GB2312" w:hAnsi="仿宋" w:hint="eastAsia"/>
          <w:sz w:val="32"/>
          <w:szCs w:val="32"/>
        </w:rPr>
        <w:t>撤销</w:t>
      </w:r>
      <w:r>
        <w:rPr>
          <w:rFonts w:ascii="仿宋_GB2312" w:eastAsia="仿宋_GB2312" w:hAnsi="仿宋" w:hint="eastAsia"/>
          <w:sz w:val="32"/>
          <w:szCs w:val="32"/>
        </w:rPr>
        <w:t>。综上，</w:t>
      </w:r>
      <w:r w:rsidRPr="006579E3">
        <w:rPr>
          <w:rFonts w:ascii="仿宋_GB2312" w:eastAsia="仿宋_GB2312" w:hint="eastAsia"/>
          <w:sz w:val="32"/>
        </w:rPr>
        <w:t>根据《中华人民共和国行政复议法》第</w:t>
      </w:r>
      <w:r>
        <w:rPr>
          <w:rFonts w:ascii="仿宋_GB2312" w:eastAsia="仿宋_GB2312" w:hint="eastAsia"/>
          <w:sz w:val="32"/>
        </w:rPr>
        <w:t>二</w:t>
      </w:r>
      <w:r w:rsidRPr="006579E3">
        <w:rPr>
          <w:rFonts w:ascii="仿宋_GB2312" w:eastAsia="仿宋_GB2312" w:hint="eastAsia"/>
          <w:sz w:val="32"/>
        </w:rPr>
        <w:t>十八条第一款第（</w:t>
      </w:r>
      <w:r w:rsidR="00477E82">
        <w:rPr>
          <w:rFonts w:ascii="仿宋_GB2312" w:eastAsia="仿宋_GB2312" w:hint="eastAsia"/>
          <w:sz w:val="32"/>
        </w:rPr>
        <w:t>三</w:t>
      </w:r>
      <w:r w:rsidRPr="006579E3">
        <w:rPr>
          <w:rFonts w:ascii="仿宋_GB2312" w:eastAsia="仿宋_GB2312" w:hint="eastAsia"/>
          <w:sz w:val="32"/>
        </w:rPr>
        <w:t>）项</w:t>
      </w:r>
      <w:r>
        <w:rPr>
          <w:rFonts w:ascii="仿宋_GB2312" w:eastAsia="仿宋_GB2312" w:hint="eastAsia"/>
          <w:sz w:val="32"/>
        </w:rPr>
        <w:t>的</w:t>
      </w:r>
      <w:r w:rsidRPr="006579E3">
        <w:rPr>
          <w:rFonts w:ascii="仿宋_GB2312" w:eastAsia="仿宋_GB2312" w:hint="eastAsia"/>
          <w:sz w:val="32"/>
        </w:rPr>
        <w:t>规定，本机关作出复议决定如下：</w:t>
      </w:r>
    </w:p>
    <w:p w:rsidR="00477E82" w:rsidRDefault="00477E82" w:rsidP="00477E82">
      <w:pPr>
        <w:spacing w:line="640" w:lineRule="exact"/>
        <w:ind w:firstLineChars="200" w:firstLine="640"/>
        <w:rPr>
          <w:rFonts w:ascii="仿宋_GB2312" w:eastAsia="仿宋_GB2312" w:hAnsi="Times New Roman" w:cs="仿宋_GB2312"/>
          <w:sz w:val="32"/>
          <w:szCs w:val="32"/>
        </w:rPr>
      </w:pPr>
      <w:r>
        <w:rPr>
          <w:rFonts w:ascii="仿宋_GB2312" w:eastAsia="仿宋_GB2312" w:hint="eastAsia"/>
          <w:sz w:val="32"/>
        </w:rPr>
        <w:t>撤销</w:t>
      </w:r>
      <w:r w:rsidR="001F2E60">
        <w:rPr>
          <w:rFonts w:ascii="仿宋_GB2312" w:eastAsia="仿宋_GB2312" w:hint="eastAsia"/>
          <w:sz w:val="32"/>
        </w:rPr>
        <w:t>被申请人深圳市市场监督管理局南山监管局</w:t>
      </w:r>
      <w:r w:rsidR="001F2E60">
        <w:rPr>
          <w:rFonts w:ascii="仿宋_GB2312" w:eastAsia="仿宋_GB2312" w:hAnsi="Times New Roman" w:cs="仿宋_GB2312" w:hint="eastAsia"/>
          <w:sz w:val="32"/>
          <w:szCs w:val="32"/>
        </w:rPr>
        <w:t>对申请人</w:t>
      </w:r>
      <w:r w:rsidR="001F2E60">
        <w:rPr>
          <w:rFonts w:ascii="仿宋_GB2312" w:eastAsia="仿宋_GB2312" w:hint="eastAsia"/>
          <w:sz w:val="32"/>
          <w:szCs w:val="32"/>
        </w:rPr>
        <w:t>关于深圳</w:t>
      </w:r>
      <w:r w:rsidR="002D0834">
        <w:rPr>
          <w:rFonts w:ascii="仿宋_GB2312" w:eastAsia="仿宋_GB2312" w:hint="eastAsia"/>
          <w:sz w:val="32"/>
          <w:szCs w:val="32"/>
        </w:rPr>
        <w:t>××</w:t>
      </w:r>
      <w:r w:rsidR="001F2E60">
        <w:rPr>
          <w:rFonts w:ascii="仿宋_GB2312" w:eastAsia="仿宋_GB2312" w:hint="eastAsia"/>
          <w:sz w:val="32"/>
          <w:szCs w:val="32"/>
        </w:rPr>
        <w:t>家居有限公司（以下简称“被举报人”）</w:t>
      </w:r>
      <w:r>
        <w:rPr>
          <w:rFonts w:ascii="仿宋_GB2312" w:eastAsia="仿宋_GB2312" w:hint="eastAsia"/>
          <w:sz w:val="32"/>
          <w:szCs w:val="32"/>
        </w:rPr>
        <w:t>涉嫌伪造产品检测报告的举报（编号：1440305002020080155006421）</w:t>
      </w:r>
      <w:r>
        <w:rPr>
          <w:rFonts w:ascii="仿宋_GB2312" w:eastAsia="仿宋_GB2312" w:hAnsi="Times New Roman" w:cs="仿宋_GB2312" w:hint="eastAsia"/>
          <w:sz w:val="32"/>
          <w:szCs w:val="32"/>
        </w:rPr>
        <w:t>作出的不予立案决定。</w:t>
      </w:r>
    </w:p>
    <w:p w:rsidR="001F2E60" w:rsidRPr="00FA063B" w:rsidRDefault="001F2E60" w:rsidP="00477E82">
      <w:pPr>
        <w:spacing w:line="64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1F2E60" w:rsidRDefault="001F2E60" w:rsidP="001F2E60">
      <w:pPr>
        <w:spacing w:line="560" w:lineRule="exact"/>
        <w:ind w:firstLineChars="1800" w:firstLine="5760"/>
        <w:rPr>
          <w:rFonts w:ascii="仿宋_GB2312" w:eastAsia="仿宋_GB2312"/>
          <w:sz w:val="32"/>
          <w:szCs w:val="32"/>
        </w:rPr>
      </w:pPr>
    </w:p>
    <w:p w:rsidR="00477E82" w:rsidRDefault="00477E82" w:rsidP="001F2E60">
      <w:pPr>
        <w:spacing w:line="560" w:lineRule="exact"/>
        <w:ind w:firstLineChars="1800" w:firstLine="5760"/>
        <w:rPr>
          <w:rFonts w:ascii="仿宋_GB2312" w:eastAsia="仿宋_GB2312"/>
          <w:sz w:val="32"/>
          <w:szCs w:val="32"/>
        </w:rPr>
      </w:pPr>
    </w:p>
    <w:p w:rsidR="00477E82" w:rsidRDefault="00477E82" w:rsidP="001F2E60">
      <w:pPr>
        <w:spacing w:line="560" w:lineRule="exact"/>
        <w:ind w:firstLineChars="1800" w:firstLine="5760"/>
        <w:rPr>
          <w:rFonts w:ascii="仿宋_GB2312" w:eastAsia="仿宋_GB2312"/>
          <w:sz w:val="32"/>
          <w:szCs w:val="32"/>
        </w:rPr>
      </w:pPr>
    </w:p>
    <w:p w:rsidR="00477E82" w:rsidRDefault="00477E82" w:rsidP="001F2E60">
      <w:pPr>
        <w:spacing w:line="560" w:lineRule="exact"/>
        <w:ind w:firstLineChars="1800" w:firstLine="5760"/>
        <w:rPr>
          <w:rFonts w:ascii="仿宋_GB2312" w:eastAsia="仿宋_GB2312"/>
          <w:sz w:val="32"/>
          <w:szCs w:val="32"/>
        </w:rPr>
      </w:pPr>
    </w:p>
    <w:p w:rsidR="001F2E60" w:rsidRDefault="001F2E60" w:rsidP="001F2E60">
      <w:pPr>
        <w:spacing w:line="560" w:lineRule="exact"/>
        <w:ind w:firstLineChars="1850" w:firstLine="5920"/>
        <w:rPr>
          <w:rFonts w:ascii="仿宋_GB2312" w:eastAsia="仿宋_GB2312"/>
          <w:sz w:val="32"/>
          <w:szCs w:val="32"/>
        </w:rPr>
      </w:pPr>
      <w:r>
        <w:rPr>
          <w:rFonts w:ascii="仿宋_GB2312" w:eastAsia="仿宋_GB2312"/>
          <w:sz w:val="32"/>
          <w:szCs w:val="32"/>
        </w:rPr>
        <w:t>深圳市人民政府</w:t>
      </w:r>
    </w:p>
    <w:p w:rsidR="001F2E60" w:rsidRPr="00FA063B" w:rsidRDefault="001F2E60" w:rsidP="001F2E60">
      <w:pPr>
        <w:spacing w:line="560" w:lineRule="exact"/>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sidR="00477E82">
        <w:rPr>
          <w:rFonts w:ascii="仿宋_GB2312" w:eastAsia="仿宋_GB2312" w:hint="eastAsia"/>
          <w:sz w:val="32"/>
          <w:szCs w:val="32"/>
        </w:rPr>
        <w:t>12</w:t>
      </w:r>
      <w:r>
        <w:rPr>
          <w:rFonts w:ascii="仿宋_GB2312" w:eastAsia="仿宋_GB2312"/>
          <w:sz w:val="32"/>
          <w:szCs w:val="32"/>
        </w:rPr>
        <w:t>月</w:t>
      </w:r>
      <w:r w:rsidR="0099720E">
        <w:rPr>
          <w:rFonts w:ascii="仿宋_GB2312" w:eastAsia="仿宋_GB2312" w:hint="eastAsia"/>
          <w:sz w:val="32"/>
          <w:szCs w:val="32"/>
        </w:rPr>
        <w:t>28</w:t>
      </w:r>
      <w:r>
        <w:rPr>
          <w:rFonts w:ascii="仿宋_GB2312" w:eastAsia="仿宋_GB2312"/>
          <w:sz w:val="32"/>
          <w:szCs w:val="32"/>
        </w:rPr>
        <w:t>日</w:t>
      </w:r>
    </w:p>
    <w:p w:rsidR="00DD3187" w:rsidRDefault="00DD3187"/>
    <w:sectPr w:rsidR="00DD3187" w:rsidSect="003865CF">
      <w:footerReference w:type="default" r:id="rId6"/>
      <w:pgSz w:w="11906" w:h="16838"/>
      <w:pgMar w:top="1440" w:right="1701" w:bottom="1440" w:left="1701"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35D7" w:rsidRDefault="002D35D7" w:rsidP="001F2E60">
      <w:r>
        <w:separator/>
      </w:r>
    </w:p>
  </w:endnote>
  <w:endnote w:type="continuationSeparator" w:id="0">
    <w:p w:rsidR="002D35D7" w:rsidRDefault="002D35D7" w:rsidP="001F2E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FAC" w:rsidRPr="00522FAC" w:rsidRDefault="001218A9">
    <w:pPr>
      <w:pStyle w:val="a4"/>
      <w:jc w:val="center"/>
      <w:rPr>
        <w:sz w:val="28"/>
        <w:szCs w:val="28"/>
      </w:rPr>
    </w:pPr>
    <w:r w:rsidRPr="00522FAC">
      <w:rPr>
        <w:sz w:val="28"/>
        <w:szCs w:val="28"/>
      </w:rPr>
      <w:fldChar w:fldCharType="begin"/>
    </w:r>
    <w:r w:rsidR="00DD3187" w:rsidRPr="00522FAC">
      <w:rPr>
        <w:sz w:val="28"/>
        <w:szCs w:val="28"/>
      </w:rPr>
      <w:instrText xml:space="preserve"> PAGE   \* MERGEFORMAT </w:instrText>
    </w:r>
    <w:r w:rsidRPr="00522FAC">
      <w:rPr>
        <w:sz w:val="28"/>
        <w:szCs w:val="28"/>
      </w:rPr>
      <w:fldChar w:fldCharType="separate"/>
    </w:r>
    <w:r w:rsidR="002D0834" w:rsidRPr="002D0834">
      <w:rPr>
        <w:noProof/>
        <w:sz w:val="28"/>
        <w:szCs w:val="28"/>
        <w:lang w:val="zh-CN"/>
      </w:rPr>
      <w:t>1</w:t>
    </w:r>
    <w:r w:rsidRPr="00522FAC">
      <w:rPr>
        <w:sz w:val="28"/>
        <w:szCs w:val="28"/>
      </w:rPr>
      <w:fldChar w:fldCharType="end"/>
    </w:r>
  </w:p>
  <w:p w:rsidR="00522FAC" w:rsidRDefault="002D35D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35D7" w:rsidRDefault="002D35D7" w:rsidP="001F2E60">
      <w:r>
        <w:separator/>
      </w:r>
    </w:p>
  </w:footnote>
  <w:footnote w:type="continuationSeparator" w:id="0">
    <w:p w:rsidR="002D35D7" w:rsidRDefault="002D35D7" w:rsidP="001F2E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2E60"/>
    <w:rsid w:val="00024425"/>
    <w:rsid w:val="001218A9"/>
    <w:rsid w:val="001F2E60"/>
    <w:rsid w:val="002511D4"/>
    <w:rsid w:val="002D0834"/>
    <w:rsid w:val="002D35D7"/>
    <w:rsid w:val="0032228E"/>
    <w:rsid w:val="00477E82"/>
    <w:rsid w:val="004C1229"/>
    <w:rsid w:val="005F3607"/>
    <w:rsid w:val="0081305F"/>
    <w:rsid w:val="008879CE"/>
    <w:rsid w:val="0099720E"/>
    <w:rsid w:val="009C7E8A"/>
    <w:rsid w:val="00AF4F71"/>
    <w:rsid w:val="00CF07A5"/>
    <w:rsid w:val="00DD3187"/>
    <w:rsid w:val="00DF4A6C"/>
    <w:rsid w:val="00F44023"/>
    <w:rsid w:val="00F4730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2E6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F2E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F2E60"/>
    <w:rPr>
      <w:sz w:val="18"/>
      <w:szCs w:val="18"/>
    </w:rPr>
  </w:style>
  <w:style w:type="paragraph" w:styleId="a4">
    <w:name w:val="footer"/>
    <w:basedOn w:val="a"/>
    <w:link w:val="Char0"/>
    <w:uiPriority w:val="99"/>
    <w:unhideWhenUsed/>
    <w:rsid w:val="001F2E60"/>
    <w:pPr>
      <w:tabs>
        <w:tab w:val="center" w:pos="4153"/>
        <w:tab w:val="right" w:pos="8306"/>
      </w:tabs>
      <w:snapToGrid w:val="0"/>
      <w:jc w:val="left"/>
    </w:pPr>
    <w:rPr>
      <w:sz w:val="18"/>
      <w:szCs w:val="18"/>
    </w:rPr>
  </w:style>
  <w:style w:type="character" w:customStyle="1" w:styleId="Char0">
    <w:name w:val="页脚 Char"/>
    <w:basedOn w:val="a0"/>
    <w:link w:val="a4"/>
    <w:uiPriority w:val="99"/>
    <w:rsid w:val="001F2E60"/>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220</Words>
  <Characters>1256</Characters>
  <Application>Microsoft Office Word</Application>
  <DocSecurity>0</DocSecurity>
  <Lines>10</Lines>
  <Paragraphs>2</Paragraphs>
  <ScaleCrop>false</ScaleCrop>
  <Company>Chinese ORG</Company>
  <LinksUpToDate>false</LinksUpToDate>
  <CharactersWithSpaces>1474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7</cp:revision>
  <dcterms:created xsi:type="dcterms:W3CDTF">2020-11-20T09:55:00Z</dcterms:created>
  <dcterms:modified xsi:type="dcterms:W3CDTF">2021-08-19T01:58:00Z</dcterms:modified>
</cp:coreProperties>
</file>