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6E2" w:rsidRDefault="007C56E2" w:rsidP="007C56E2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7C56E2" w:rsidRDefault="007C56E2" w:rsidP="007C56E2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7C56E2" w:rsidRDefault="007C56E2" w:rsidP="007C56E2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7C56E2" w:rsidRDefault="007C56E2" w:rsidP="007C56E2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深府行复〔2020〕719号</w:t>
      </w:r>
    </w:p>
    <w:p w:rsidR="007C56E2" w:rsidRDefault="007C56E2" w:rsidP="007C56E2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7C56E2" w:rsidRDefault="001224D9" w:rsidP="007C56E2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常某</w:t>
      </w:r>
      <w:r w:rsidR="007C56E2"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 w:rsidR="007C56E2">
        <w:rPr>
          <w:rFonts w:ascii="黑体" w:eastAsia="黑体" w:hAnsi="黑体"/>
          <w:sz w:val="32"/>
          <w:szCs w:val="32"/>
        </w:rPr>
        <w:t>：</w:t>
      </w:r>
    </w:p>
    <w:p w:rsidR="007C56E2" w:rsidRPr="007C56E2" w:rsidRDefault="007C56E2" w:rsidP="007C56E2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 w:rsidR="001224D9">
        <w:rPr>
          <w:rFonts w:ascii="仿宋_GB2312" w:eastAsia="仿宋_GB2312" w:hAnsi="仿宋_GB2312" w:hint="eastAsia"/>
          <w:sz w:val="32"/>
        </w:rPr>
        <w:t>常某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被申请人深圳市市场监督管理局龙岗监管局</w:t>
      </w:r>
      <w:r>
        <w:rPr>
          <w:rFonts w:ascii="仿宋_GB2312" w:eastAsia="仿宋_GB2312" w:hAnsi="仿宋_GB2312" w:hint="eastAsia"/>
          <w:sz w:val="32"/>
          <w:szCs w:val="32"/>
        </w:rPr>
        <w:t>对其关于“</w:t>
      </w:r>
      <w:r w:rsidR="001224D9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生活超市”涉嫌销售违法产品的举报作出的不予立案决定，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1224D9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7C56E2" w:rsidRDefault="007C56E2" w:rsidP="007C56E2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7C56E2" w:rsidRDefault="007C56E2" w:rsidP="007C56E2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7C56E2" w:rsidRDefault="007C56E2" w:rsidP="007C56E2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7C56E2" w:rsidRDefault="007C56E2" w:rsidP="007C56E2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7C56E2" w:rsidRDefault="007C56E2" w:rsidP="007C56E2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7C56E2" w:rsidRDefault="007C56E2" w:rsidP="007C56E2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2020年8月</w:t>
      </w:r>
      <w:r w:rsidR="008E7DCA">
        <w:rPr>
          <w:rFonts w:ascii="仿宋_GB2312" w:eastAsia="仿宋_GB2312" w:hAnsi="仿宋_GB2312" w:cs="Times New Roman" w:hint="eastAsia"/>
          <w:sz w:val="32"/>
        </w:rPr>
        <w:t>27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7C56E2" w:rsidRDefault="007C56E2" w:rsidP="007C56E2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7C56E2" w:rsidRDefault="007C56E2" w:rsidP="007C56E2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7C56E2" w:rsidRDefault="007C56E2" w:rsidP="007C56E2"/>
    <w:p w:rsidR="007C56E2" w:rsidRDefault="007C56E2" w:rsidP="007C56E2"/>
    <w:p w:rsidR="007C56E2" w:rsidRDefault="007C56E2" w:rsidP="007C56E2"/>
    <w:p w:rsidR="00E13C29" w:rsidRDefault="00E13C29"/>
    <w:sectPr w:rsidR="00E13C29" w:rsidSect="00C71ED2">
      <w:footerReference w:type="even" r:id="rId6"/>
      <w:footerReference w:type="default" r:id="rId7"/>
      <w:pgSz w:w="11906" w:h="16838"/>
      <w:pgMar w:top="1961" w:right="1474" w:bottom="1847" w:left="1588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642" w:rsidRDefault="001F7642" w:rsidP="007C56E2">
      <w:r>
        <w:separator/>
      </w:r>
    </w:p>
  </w:endnote>
  <w:endnote w:type="continuationSeparator" w:id="0">
    <w:p w:rsidR="001F7642" w:rsidRDefault="001F7642" w:rsidP="007C56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E13C29">
    <w:pPr>
      <w:pStyle w:val="a4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E60A9F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E60A9F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18</w:t>
    </w:r>
    <w:r w:rsidR="00E60A9F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1F7642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2CBB" w:rsidRDefault="00E13C29">
    <w:pPr>
      <w:pStyle w:val="a4"/>
      <w:jc w:val="right"/>
    </w:pPr>
    <w:r>
      <w:rPr>
        <w:rStyle w:val="a5"/>
        <w:rFonts w:hint="eastAsia"/>
        <w:sz w:val="28"/>
        <w:szCs w:val="28"/>
      </w:rPr>
      <w:t>—</w:t>
    </w:r>
    <w:r>
      <w:rPr>
        <w:rStyle w:val="a5"/>
        <w:rFonts w:hint="eastAsia"/>
        <w:sz w:val="28"/>
        <w:szCs w:val="28"/>
      </w:rPr>
      <w:t xml:space="preserve"> </w:t>
    </w:r>
    <w:r w:rsidR="00E60A9F"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 w:rsidR="00E60A9F">
      <w:rPr>
        <w:rFonts w:ascii="Times New Roman" w:hAnsi="Times New Roman"/>
        <w:sz w:val="28"/>
        <w:szCs w:val="28"/>
      </w:rPr>
      <w:fldChar w:fldCharType="separate"/>
    </w:r>
    <w:r w:rsidR="001224D9" w:rsidRPr="001224D9">
      <w:rPr>
        <w:rFonts w:ascii="Times New Roman" w:hAnsi="Times New Roman"/>
        <w:noProof/>
        <w:sz w:val="28"/>
        <w:szCs w:val="28"/>
        <w:lang w:val="zh-CN"/>
      </w:rPr>
      <w:t>1</w:t>
    </w:r>
    <w:r w:rsidR="00E60A9F">
      <w:rPr>
        <w:rFonts w:ascii="Times New Roman" w:hAnsi="Times New Roman"/>
        <w:sz w:val="28"/>
        <w:szCs w:val="28"/>
      </w:rPr>
      <w:fldChar w:fldCharType="end"/>
    </w:r>
    <w:r>
      <w:rPr>
        <w:rStyle w:val="a5"/>
        <w:rFonts w:hint="eastAsia"/>
        <w:sz w:val="28"/>
        <w:szCs w:val="28"/>
      </w:rPr>
      <w:t xml:space="preserve"> </w:t>
    </w:r>
    <w:r>
      <w:rPr>
        <w:rStyle w:val="a5"/>
        <w:rFonts w:hint="eastAsia"/>
        <w:sz w:val="28"/>
        <w:szCs w:val="28"/>
      </w:rPr>
      <w:t>—</w:t>
    </w:r>
  </w:p>
  <w:p w:rsidR="00542CBB" w:rsidRDefault="001F764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642" w:rsidRDefault="001F7642" w:rsidP="007C56E2">
      <w:r>
        <w:separator/>
      </w:r>
    </w:p>
  </w:footnote>
  <w:footnote w:type="continuationSeparator" w:id="0">
    <w:p w:rsidR="001F7642" w:rsidRDefault="001F7642" w:rsidP="007C56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56E2"/>
    <w:rsid w:val="001224D9"/>
    <w:rsid w:val="001F7642"/>
    <w:rsid w:val="007C56E2"/>
    <w:rsid w:val="008E7DCA"/>
    <w:rsid w:val="00E13C29"/>
    <w:rsid w:val="00E60A9F"/>
    <w:rsid w:val="00E87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6E2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56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56E2"/>
    <w:rPr>
      <w:sz w:val="18"/>
      <w:szCs w:val="18"/>
    </w:rPr>
  </w:style>
  <w:style w:type="paragraph" w:styleId="a4">
    <w:name w:val="footer"/>
    <w:basedOn w:val="a"/>
    <w:link w:val="Char0"/>
    <w:unhideWhenUsed/>
    <w:rsid w:val="007C56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rsid w:val="007C56E2"/>
    <w:rPr>
      <w:sz w:val="18"/>
      <w:szCs w:val="18"/>
    </w:rPr>
  </w:style>
  <w:style w:type="character" w:styleId="a5">
    <w:name w:val="page number"/>
    <w:basedOn w:val="a0"/>
    <w:rsid w:val="007C56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</Words>
  <Characters>193</Characters>
  <Application>Microsoft Office Word</Application>
  <DocSecurity>0</DocSecurity>
  <Lines>1</Lines>
  <Paragraphs>1</Paragraphs>
  <ScaleCrop>false</ScaleCrop>
  <Company>Chinese ORG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2020-08-07T09:59:00Z</dcterms:created>
  <dcterms:modified xsi:type="dcterms:W3CDTF">2021-08-18T03:41:00Z</dcterms:modified>
</cp:coreProperties>
</file>