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325" w:rsidRDefault="00F72F69">
      <w:pPr>
        <w:spacing w:line="560" w:lineRule="exact"/>
        <w:jc w:val="center"/>
        <w:rPr>
          <w:rFonts w:ascii="宋体" w:hAnsi="宋体"/>
          <w:sz w:val="44"/>
          <w:szCs w:val="44"/>
        </w:rPr>
      </w:pPr>
      <w:r>
        <w:rPr>
          <w:rFonts w:ascii="宋体" w:hAnsi="宋体" w:hint="eastAsia"/>
          <w:sz w:val="44"/>
          <w:szCs w:val="44"/>
        </w:rPr>
        <w:t>深</w:t>
      </w:r>
      <w:r>
        <w:rPr>
          <w:rFonts w:ascii="宋体" w:hAnsi="宋体" w:hint="eastAsia"/>
          <w:sz w:val="44"/>
          <w:szCs w:val="44"/>
        </w:rPr>
        <w:t xml:space="preserve">  </w:t>
      </w:r>
      <w:r>
        <w:rPr>
          <w:rFonts w:ascii="宋体" w:hAnsi="宋体" w:hint="eastAsia"/>
          <w:sz w:val="44"/>
          <w:szCs w:val="44"/>
        </w:rPr>
        <w:t>圳</w:t>
      </w:r>
      <w:r>
        <w:rPr>
          <w:rFonts w:ascii="宋体" w:hAnsi="宋体" w:hint="eastAsia"/>
          <w:sz w:val="44"/>
          <w:szCs w:val="44"/>
        </w:rPr>
        <w:t xml:space="preserve">  </w:t>
      </w:r>
      <w:r>
        <w:rPr>
          <w:rFonts w:ascii="宋体" w:hAnsi="宋体" w:hint="eastAsia"/>
          <w:sz w:val="44"/>
          <w:szCs w:val="44"/>
        </w:rPr>
        <w:t>市</w:t>
      </w:r>
      <w:r>
        <w:rPr>
          <w:rFonts w:ascii="宋体" w:hAnsi="宋体" w:hint="eastAsia"/>
          <w:sz w:val="44"/>
          <w:szCs w:val="44"/>
        </w:rPr>
        <w:t xml:space="preserve">  </w:t>
      </w:r>
      <w:r>
        <w:rPr>
          <w:rFonts w:ascii="宋体" w:hAnsi="宋体" w:hint="eastAsia"/>
          <w:sz w:val="44"/>
          <w:szCs w:val="44"/>
        </w:rPr>
        <w:t>人</w:t>
      </w:r>
      <w:r>
        <w:rPr>
          <w:rFonts w:ascii="宋体" w:hAnsi="宋体" w:hint="eastAsia"/>
          <w:sz w:val="44"/>
          <w:szCs w:val="44"/>
        </w:rPr>
        <w:t xml:space="preserve">  </w:t>
      </w:r>
      <w:r>
        <w:rPr>
          <w:rFonts w:ascii="宋体" w:hAnsi="宋体" w:hint="eastAsia"/>
          <w:sz w:val="44"/>
          <w:szCs w:val="44"/>
        </w:rPr>
        <w:t>民</w:t>
      </w:r>
      <w:r>
        <w:rPr>
          <w:rFonts w:ascii="宋体" w:hAnsi="宋体" w:hint="eastAsia"/>
          <w:sz w:val="44"/>
          <w:szCs w:val="44"/>
        </w:rPr>
        <w:t xml:space="preserve">  </w:t>
      </w:r>
      <w:r>
        <w:rPr>
          <w:rFonts w:ascii="宋体" w:hAnsi="宋体" w:hint="eastAsia"/>
          <w:sz w:val="44"/>
          <w:szCs w:val="44"/>
        </w:rPr>
        <w:t>政</w:t>
      </w:r>
      <w:r>
        <w:rPr>
          <w:rFonts w:ascii="宋体" w:hAnsi="宋体" w:hint="eastAsia"/>
          <w:sz w:val="44"/>
          <w:szCs w:val="44"/>
        </w:rPr>
        <w:t xml:space="preserve">  </w:t>
      </w:r>
      <w:r>
        <w:rPr>
          <w:rFonts w:ascii="宋体" w:hAnsi="宋体" w:hint="eastAsia"/>
          <w:sz w:val="44"/>
          <w:szCs w:val="44"/>
        </w:rPr>
        <w:t>府</w:t>
      </w:r>
    </w:p>
    <w:p w:rsidR="00C55325" w:rsidRDefault="00F72F69">
      <w:pPr>
        <w:spacing w:line="360" w:lineRule="auto"/>
        <w:jc w:val="center"/>
        <w:rPr>
          <w:rFonts w:ascii="宋体" w:hAnsi="宋体"/>
          <w:b/>
          <w:bCs/>
          <w:sz w:val="44"/>
        </w:rPr>
      </w:pPr>
      <w:r>
        <w:rPr>
          <w:rFonts w:ascii="宋体" w:hAnsi="宋体" w:hint="eastAsia"/>
          <w:b/>
          <w:bCs/>
          <w:sz w:val="44"/>
        </w:rPr>
        <w:t>行政复议决定书</w:t>
      </w:r>
    </w:p>
    <w:p w:rsidR="00C55325" w:rsidRDefault="00C55325">
      <w:pPr>
        <w:spacing w:line="580" w:lineRule="exact"/>
        <w:jc w:val="center"/>
      </w:pPr>
    </w:p>
    <w:p w:rsidR="00C55325" w:rsidRDefault="00F72F69">
      <w:pPr>
        <w:spacing w:line="580" w:lineRule="exact"/>
        <w:jc w:val="right"/>
        <w:rPr>
          <w:rFonts w:ascii="仿宋_GB2312" w:eastAsia="仿宋_GB2312" w:hAnsi="仿宋_GB2312"/>
          <w:sz w:val="32"/>
        </w:rPr>
      </w:pPr>
      <w:r>
        <w:rPr>
          <w:b/>
          <w:bCs/>
          <w:sz w:val="36"/>
        </w:rPr>
        <w:t xml:space="preserve">       </w:t>
      </w:r>
      <w:r>
        <w:rPr>
          <w:rFonts w:eastAsia="仿宋_GB2312"/>
          <w:b/>
          <w:bCs/>
          <w:sz w:val="36"/>
        </w:rPr>
        <w:t xml:space="preserve">                   </w:t>
      </w:r>
      <w:r>
        <w:rPr>
          <w:rFonts w:ascii="仿宋_GB2312" w:eastAsia="仿宋_GB2312" w:hAnsi="仿宋_GB2312" w:hint="eastAsia"/>
          <w:sz w:val="32"/>
        </w:rPr>
        <w:t>深府行复〔</w:t>
      </w:r>
      <w:r>
        <w:rPr>
          <w:rFonts w:ascii="仿宋_GB2312" w:eastAsia="仿宋_GB2312" w:hAnsi="仿宋_GB2312" w:hint="eastAsia"/>
          <w:sz w:val="32"/>
        </w:rPr>
        <w:t>2020</w:t>
      </w:r>
      <w:r>
        <w:rPr>
          <w:rFonts w:ascii="仿宋_GB2312" w:eastAsia="仿宋_GB2312" w:hAnsi="仿宋_GB2312" w:hint="eastAsia"/>
          <w:sz w:val="32"/>
        </w:rPr>
        <w:t>〕</w:t>
      </w:r>
      <w:r>
        <w:rPr>
          <w:rFonts w:ascii="仿宋_GB2312" w:eastAsia="仿宋_GB2312" w:hAnsi="仿宋_GB2312" w:hint="eastAsia"/>
          <w:sz w:val="32"/>
        </w:rPr>
        <w:t>1754</w:t>
      </w:r>
      <w:r>
        <w:rPr>
          <w:rFonts w:ascii="仿宋_GB2312" w:eastAsia="仿宋_GB2312" w:hAnsi="仿宋_GB2312" w:hint="eastAsia"/>
          <w:sz w:val="32"/>
        </w:rPr>
        <w:t>号</w:t>
      </w:r>
    </w:p>
    <w:p w:rsidR="00C55325" w:rsidRDefault="00C55325">
      <w:pPr>
        <w:spacing w:line="580" w:lineRule="exact"/>
        <w:rPr>
          <w:rFonts w:eastAsia="仿宋_GB2312"/>
          <w:sz w:val="32"/>
          <w:u w:val="single"/>
        </w:rPr>
      </w:pPr>
    </w:p>
    <w:p w:rsidR="00C55325" w:rsidRDefault="00F72F69">
      <w:pPr>
        <w:spacing w:line="580" w:lineRule="exact"/>
        <w:ind w:firstLineChars="200" w:firstLine="640"/>
        <w:rPr>
          <w:rFonts w:ascii="仿宋_GB2312" w:eastAsia="仿宋_GB2312" w:hAnsi="仿宋"/>
          <w:sz w:val="32"/>
          <w:szCs w:val="32"/>
        </w:rPr>
      </w:pPr>
      <w:r>
        <w:rPr>
          <w:rFonts w:eastAsia="黑体" w:hint="eastAsia"/>
          <w:sz w:val="32"/>
        </w:rPr>
        <w:t>申请人：</w:t>
      </w:r>
      <w:r>
        <w:rPr>
          <w:rStyle w:val="1"/>
          <w:rFonts w:ascii="仿宋_GB2312" w:eastAsia="仿宋_GB2312" w:hAnsi="inherit" w:hint="eastAsia"/>
          <w:sz w:val="32"/>
          <w:szCs w:val="32"/>
        </w:rPr>
        <w:t>深圳市</w:t>
      </w:r>
      <w:r>
        <w:rPr>
          <w:rFonts w:eastAsia="仿宋_GB2312" w:hint="eastAsia"/>
          <w:sz w:val="32"/>
        </w:rPr>
        <w:t>××</w:t>
      </w:r>
      <w:r>
        <w:rPr>
          <w:rStyle w:val="1"/>
          <w:rFonts w:ascii="仿宋_GB2312" w:eastAsia="仿宋_GB2312" w:hAnsi="inherit" w:hint="eastAsia"/>
          <w:sz w:val="32"/>
          <w:szCs w:val="32"/>
        </w:rPr>
        <w:t>眼镜科技有限公司</w:t>
      </w:r>
      <w:r>
        <w:rPr>
          <w:rFonts w:ascii="仿宋_GB2312" w:eastAsia="仿宋_GB2312" w:hAnsi="仿宋" w:hint="eastAsia"/>
          <w:sz w:val="32"/>
          <w:szCs w:val="32"/>
        </w:rPr>
        <w:t xml:space="preserve"> </w:t>
      </w:r>
    </w:p>
    <w:p w:rsidR="00C55325" w:rsidRDefault="00F72F69">
      <w:pPr>
        <w:spacing w:line="580" w:lineRule="exact"/>
        <w:ind w:leftChars="300" w:left="950" w:hangingChars="100" w:hanging="320"/>
        <w:rPr>
          <w:rFonts w:ascii="仿宋_GB2312" w:eastAsia="仿宋_GB2312" w:hAnsiTheme="minorEastAsia" w:cs="宋体"/>
          <w:color w:val="353535"/>
          <w:sz w:val="32"/>
          <w:szCs w:val="32"/>
        </w:rPr>
      </w:pPr>
      <w:r>
        <w:rPr>
          <w:rFonts w:ascii="仿宋_GB2312" w:eastAsia="仿宋_GB2312" w:hint="eastAsia"/>
          <w:sz w:val="32"/>
        </w:rPr>
        <w:t>法定代表人：卢</w:t>
      </w:r>
      <w:r>
        <w:rPr>
          <w:rFonts w:ascii="仿宋_GB2312" w:eastAsia="仿宋_GB2312" w:hint="eastAsia"/>
          <w:sz w:val="32"/>
        </w:rPr>
        <w:t>某</w:t>
      </w:r>
      <w:r>
        <w:rPr>
          <w:rFonts w:ascii="仿宋_GB2312" w:eastAsia="仿宋_GB2312" w:hAnsiTheme="minorEastAsia" w:cs="宋体" w:hint="eastAsia"/>
          <w:color w:val="353535"/>
          <w:sz w:val="32"/>
          <w:szCs w:val="32"/>
        </w:rPr>
        <w:t>，总经理</w:t>
      </w:r>
    </w:p>
    <w:p w:rsidR="00C55325" w:rsidRDefault="00F72F69">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w:t>
      </w:r>
      <w:r>
        <w:rPr>
          <w:rFonts w:ascii="仿宋_GB2312" w:eastAsia="仿宋_GB2312" w:hAnsi="inherit" w:hint="eastAsia"/>
          <w:sz w:val="32"/>
          <w:szCs w:val="32"/>
        </w:rPr>
        <w:t>陈华霭</w:t>
      </w:r>
      <w:r>
        <w:rPr>
          <w:rFonts w:ascii="仿宋_GB2312" w:eastAsia="仿宋_GB2312" w:hAnsi="仿宋_GB2312" w:hint="eastAsia"/>
          <w:sz w:val="32"/>
          <w:szCs w:val="32"/>
        </w:rPr>
        <w:t>，广东熙业律师事务所律师</w:t>
      </w:r>
    </w:p>
    <w:p w:rsidR="00C55325" w:rsidRDefault="00F72F69">
      <w:pPr>
        <w:spacing w:line="580" w:lineRule="exact"/>
        <w:ind w:firstLineChars="200" w:firstLine="640"/>
        <w:rPr>
          <w:rFonts w:eastAsia="仿宋_GB2312"/>
          <w:sz w:val="32"/>
        </w:rPr>
      </w:pPr>
      <w:r>
        <w:rPr>
          <w:rFonts w:eastAsia="黑体" w:hint="eastAsia"/>
          <w:sz w:val="32"/>
        </w:rPr>
        <w:t>被申请人：</w:t>
      </w:r>
      <w:r>
        <w:rPr>
          <w:rFonts w:eastAsia="仿宋_GB2312" w:hint="eastAsia"/>
          <w:sz w:val="32"/>
        </w:rPr>
        <w:t>深圳市人力资源和社会保障局</w:t>
      </w:r>
    </w:p>
    <w:p w:rsidR="00C55325" w:rsidRDefault="00F72F69">
      <w:pPr>
        <w:spacing w:line="580" w:lineRule="exact"/>
        <w:ind w:firstLineChars="200" w:firstLine="640"/>
        <w:rPr>
          <w:rFonts w:eastAsia="仿宋_GB2312"/>
          <w:sz w:val="32"/>
        </w:rPr>
      </w:pPr>
      <w:r>
        <w:rPr>
          <w:rFonts w:ascii="仿宋_GB2312" w:eastAsia="仿宋_GB2312" w:hint="eastAsia"/>
          <w:sz w:val="32"/>
          <w:szCs w:val="32"/>
        </w:rPr>
        <w:t>地址：</w:t>
      </w:r>
      <w:r>
        <w:rPr>
          <w:rFonts w:eastAsia="仿宋_GB2312" w:hint="eastAsia"/>
          <w:sz w:val="32"/>
        </w:rPr>
        <w:t>深圳市福田区深南大道</w:t>
      </w:r>
      <w:r>
        <w:rPr>
          <w:rFonts w:eastAsia="仿宋_GB2312"/>
          <w:sz w:val="32"/>
        </w:rPr>
        <w:t>8005</w:t>
      </w:r>
      <w:r>
        <w:rPr>
          <w:rFonts w:eastAsia="仿宋_GB2312" w:hint="eastAsia"/>
          <w:sz w:val="32"/>
        </w:rPr>
        <w:t>号深圳人才园</w:t>
      </w:r>
    </w:p>
    <w:p w:rsidR="00C55325" w:rsidRDefault="00F72F69">
      <w:pPr>
        <w:spacing w:line="580" w:lineRule="exact"/>
        <w:ind w:firstLineChars="200" w:firstLine="640"/>
        <w:rPr>
          <w:rFonts w:ascii="仿宋_GB2312" w:eastAsia="仿宋_GB2312" w:hAnsi="仿宋_GB2312"/>
          <w:sz w:val="32"/>
          <w:szCs w:val="32"/>
        </w:rPr>
      </w:pPr>
      <w:r>
        <w:rPr>
          <w:rFonts w:eastAsia="仿宋_GB2312" w:hint="eastAsia"/>
          <w:sz w:val="32"/>
        </w:rPr>
        <w:t>法定代表人：孙福金</w:t>
      </w:r>
      <w:r>
        <w:rPr>
          <w:rFonts w:ascii="仿宋_GB2312" w:eastAsia="仿宋_GB2312" w:hAnsi="仿宋_GB2312" w:hint="eastAsia"/>
          <w:sz w:val="32"/>
          <w:szCs w:val="32"/>
        </w:rPr>
        <w:t>，局长</w:t>
      </w:r>
    </w:p>
    <w:p w:rsidR="00C55325" w:rsidRDefault="00F72F69">
      <w:pPr>
        <w:spacing w:line="580" w:lineRule="exact"/>
        <w:ind w:firstLineChars="200" w:firstLine="640"/>
        <w:rPr>
          <w:rFonts w:ascii="仿宋_GB2312" w:eastAsia="仿宋_GB2312" w:hAnsi="仿宋_GB2312"/>
          <w:sz w:val="32"/>
          <w:szCs w:val="32"/>
        </w:rPr>
      </w:pPr>
      <w:r>
        <w:rPr>
          <w:rFonts w:ascii="仿宋_GB2312" w:eastAsia="仿宋_GB2312" w:hAnsi="仿宋_GB2312" w:hint="eastAsia"/>
          <w:sz w:val="32"/>
          <w:szCs w:val="32"/>
        </w:rPr>
        <w:t>委托代理人：池俊斌、陈扬，广东中全律师事务所律师</w:t>
      </w:r>
    </w:p>
    <w:p w:rsidR="00C55325" w:rsidRDefault="00C55325">
      <w:pPr>
        <w:spacing w:line="580" w:lineRule="exact"/>
      </w:pPr>
    </w:p>
    <w:p w:rsidR="00C55325" w:rsidRDefault="00F72F69">
      <w:pPr>
        <w:spacing w:line="580" w:lineRule="exact"/>
        <w:ind w:firstLineChars="200" w:firstLine="640"/>
        <w:rPr>
          <w:rFonts w:ascii="仿宋_GB2312" w:eastAsia="仿宋_GB2312"/>
          <w:sz w:val="32"/>
          <w:szCs w:val="32"/>
        </w:rPr>
      </w:pPr>
      <w:r>
        <w:rPr>
          <w:rFonts w:ascii="仿宋_GB2312" w:eastAsia="仿宋_GB2312" w:hint="eastAsia"/>
          <w:sz w:val="32"/>
          <w:szCs w:val="32"/>
        </w:rPr>
        <w:t>申请人不服被申请人于</w:t>
      </w:r>
      <w:r>
        <w:rPr>
          <w:rFonts w:ascii="仿宋_GB2312" w:eastAsia="仿宋_GB2312" w:hAnsi="仿宋" w:hint="eastAsia"/>
          <w:sz w:val="32"/>
          <w:szCs w:val="32"/>
        </w:rPr>
        <w:t>2020</w:t>
      </w:r>
      <w:r>
        <w:rPr>
          <w:rFonts w:ascii="仿宋_GB2312" w:eastAsia="仿宋_GB2312" w:hAnsi="仿宋" w:hint="eastAsia"/>
          <w:sz w:val="32"/>
          <w:szCs w:val="32"/>
        </w:rPr>
        <w:t>年</w:t>
      </w:r>
      <w:r>
        <w:rPr>
          <w:rFonts w:ascii="仿宋_GB2312" w:eastAsia="仿宋_GB2312" w:hAnsi="仿宋" w:hint="eastAsia"/>
          <w:sz w:val="32"/>
          <w:szCs w:val="32"/>
        </w:rPr>
        <w:t>9</w:t>
      </w:r>
      <w:r>
        <w:rPr>
          <w:rFonts w:ascii="仿宋_GB2312" w:eastAsia="仿宋_GB2312" w:hAnsi="仿宋" w:hint="eastAsia"/>
          <w:sz w:val="32"/>
          <w:szCs w:val="32"/>
        </w:rPr>
        <w:t>月</w:t>
      </w:r>
      <w:r>
        <w:rPr>
          <w:rFonts w:ascii="仿宋_GB2312" w:eastAsia="仿宋_GB2312" w:hAnsi="仿宋" w:hint="eastAsia"/>
          <w:sz w:val="32"/>
          <w:szCs w:val="32"/>
        </w:rPr>
        <w:t>27</w:t>
      </w:r>
      <w:r>
        <w:rPr>
          <w:rFonts w:ascii="仿宋_GB2312" w:eastAsia="仿宋_GB2312" w:hAnsi="仿宋" w:hint="eastAsia"/>
          <w:sz w:val="32"/>
          <w:szCs w:val="32"/>
        </w:rPr>
        <w:t>日作出的深人社工认决字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Pr>
          <w:rFonts w:eastAsia="仿宋_GB2312" w:hint="eastAsia"/>
          <w:sz w:val="32"/>
        </w:rPr>
        <w:t>××</w:t>
      </w:r>
      <w:r>
        <w:rPr>
          <w:rFonts w:ascii="仿宋_GB2312" w:eastAsia="仿宋_GB2312" w:hAnsi="仿宋" w:cs="仿宋" w:hint="eastAsia"/>
          <w:sz w:val="32"/>
          <w:szCs w:val="32"/>
        </w:rPr>
        <w:t>号《深圳市认定工伤决定书》</w:t>
      </w:r>
      <w:r>
        <w:rPr>
          <w:rFonts w:ascii="仿宋_GB2312" w:eastAsia="仿宋_GB2312" w:hint="eastAsia"/>
          <w:sz w:val="32"/>
          <w:szCs w:val="32"/>
        </w:rPr>
        <w:t>，向本机关申请行政复议，本机关依法受理。被申请人</w:t>
      </w:r>
      <w:r>
        <w:rPr>
          <w:rFonts w:ascii="仿宋_GB2312" w:eastAsia="仿宋_GB2312" w:hint="eastAsia"/>
          <w:bCs/>
          <w:sz w:val="32"/>
          <w:szCs w:val="32"/>
        </w:rPr>
        <w:t>向本机关提交了书面答复及作出该具体行政行为的有关证据和依据。</w:t>
      </w:r>
      <w:r>
        <w:rPr>
          <w:rFonts w:ascii="仿宋_GB2312" w:eastAsia="仿宋_GB2312" w:hint="eastAsia"/>
          <w:sz w:val="32"/>
          <w:szCs w:val="32"/>
        </w:rPr>
        <w:t>本案现已审理终结。</w:t>
      </w:r>
    </w:p>
    <w:p w:rsidR="00C55325" w:rsidRDefault="00F72F69">
      <w:pPr>
        <w:ind w:firstLineChars="200" w:firstLine="640"/>
        <w:rPr>
          <w:rFonts w:ascii="仿宋_GB2312" w:eastAsia="仿宋_GB2312"/>
          <w:sz w:val="32"/>
          <w:szCs w:val="32"/>
        </w:rPr>
      </w:pPr>
      <w:r>
        <w:rPr>
          <w:rFonts w:ascii="黑体" w:eastAsia="黑体" w:hint="eastAsia"/>
          <w:sz w:val="32"/>
          <w:szCs w:val="32"/>
        </w:rPr>
        <w:t>申请人称：</w:t>
      </w:r>
      <w:r>
        <w:rPr>
          <w:rFonts w:ascii="仿宋_GB2312" w:eastAsia="仿宋_GB2312" w:hint="eastAsia"/>
          <w:sz w:val="32"/>
          <w:szCs w:val="32"/>
        </w:rPr>
        <w:t>该工伤认定书认定事实不清</w:t>
      </w:r>
      <w:r>
        <w:rPr>
          <w:rFonts w:ascii="仿宋_GB2312" w:eastAsia="仿宋_GB2312" w:hint="eastAsia"/>
          <w:sz w:val="32"/>
          <w:szCs w:val="32"/>
        </w:rPr>
        <w:t>,</w:t>
      </w:r>
      <w:r>
        <w:rPr>
          <w:rFonts w:ascii="仿宋_GB2312" w:eastAsia="仿宋_GB2312" w:hint="eastAsia"/>
          <w:sz w:val="32"/>
          <w:szCs w:val="32"/>
        </w:rPr>
        <w:t>证据不足</w:t>
      </w:r>
      <w:r>
        <w:rPr>
          <w:rFonts w:ascii="仿宋_GB2312" w:eastAsia="仿宋_GB2312" w:hint="eastAsia"/>
          <w:sz w:val="32"/>
          <w:szCs w:val="32"/>
        </w:rPr>
        <w:t>,</w:t>
      </w:r>
      <w:r>
        <w:rPr>
          <w:rFonts w:ascii="仿宋_GB2312" w:eastAsia="仿宋_GB2312" w:hint="eastAsia"/>
          <w:sz w:val="32"/>
          <w:szCs w:val="32"/>
        </w:rPr>
        <w:t>具体如下</w:t>
      </w:r>
      <w:r>
        <w:rPr>
          <w:rFonts w:ascii="仿宋_GB2312" w:eastAsia="仿宋_GB2312" w:hint="eastAsia"/>
          <w:sz w:val="32"/>
          <w:szCs w:val="32"/>
        </w:rPr>
        <w:t>:</w:t>
      </w:r>
      <w:r>
        <w:rPr>
          <w:rFonts w:ascii="仿宋_GB2312" w:eastAsia="仿宋_GB2312" w:hint="eastAsia"/>
          <w:sz w:val="32"/>
          <w:szCs w:val="32"/>
        </w:rPr>
        <w:t>一、申请人与黄</w:t>
      </w:r>
      <w:r>
        <w:rPr>
          <w:rFonts w:ascii="仿宋_GB2312" w:eastAsia="仿宋_GB2312" w:hint="eastAsia"/>
          <w:sz w:val="32"/>
          <w:szCs w:val="32"/>
        </w:rPr>
        <w:t>某</w:t>
      </w:r>
      <w:r>
        <w:rPr>
          <w:rFonts w:ascii="仿宋_GB2312" w:eastAsia="仿宋_GB2312" w:hint="eastAsia"/>
          <w:sz w:val="32"/>
          <w:szCs w:val="32"/>
        </w:rPr>
        <w:t>不存在劳动关系。</w:t>
      </w:r>
      <w:r>
        <w:rPr>
          <w:rFonts w:ascii="仿宋_GB2312" w:eastAsia="仿宋_GB2312" w:hint="eastAsia"/>
          <w:sz w:val="32"/>
          <w:szCs w:val="32"/>
        </w:rPr>
        <w:t>2017</w:t>
      </w:r>
      <w:r>
        <w:rPr>
          <w:rFonts w:ascii="仿宋_GB2312" w:eastAsia="仿宋_GB2312" w:hint="eastAsia"/>
          <w:sz w:val="32"/>
          <w:szCs w:val="32"/>
        </w:rPr>
        <w:t>年</w:t>
      </w:r>
      <w:r>
        <w:rPr>
          <w:rFonts w:ascii="仿宋_GB2312" w:eastAsia="仿宋_GB2312" w:hint="eastAsia"/>
          <w:sz w:val="32"/>
          <w:szCs w:val="32"/>
        </w:rPr>
        <w:t>3</w:t>
      </w:r>
      <w:r>
        <w:rPr>
          <w:rFonts w:ascii="仿宋_GB2312" w:eastAsia="仿宋_GB2312" w:hint="eastAsia"/>
          <w:sz w:val="32"/>
          <w:szCs w:val="32"/>
        </w:rPr>
        <w:t>月</w:t>
      </w:r>
      <w:r>
        <w:rPr>
          <w:rFonts w:ascii="仿宋_GB2312" w:eastAsia="仿宋_GB2312" w:hint="eastAsia"/>
          <w:sz w:val="32"/>
          <w:szCs w:val="32"/>
        </w:rPr>
        <w:t>24</w:t>
      </w:r>
      <w:r>
        <w:rPr>
          <w:rFonts w:ascii="仿宋_GB2312" w:eastAsia="仿宋_GB2312" w:hint="eastAsia"/>
          <w:sz w:val="32"/>
          <w:szCs w:val="32"/>
        </w:rPr>
        <w:t>日申请人与黄</w:t>
      </w:r>
      <w:r>
        <w:rPr>
          <w:rFonts w:ascii="仿宋_GB2312" w:eastAsia="仿宋_GB2312" w:hint="eastAsia"/>
          <w:sz w:val="32"/>
          <w:szCs w:val="32"/>
        </w:rPr>
        <w:t>某</w:t>
      </w:r>
      <w:r>
        <w:rPr>
          <w:rFonts w:ascii="仿宋_GB2312" w:eastAsia="仿宋_GB2312" w:hint="eastAsia"/>
          <w:sz w:val="32"/>
          <w:szCs w:val="32"/>
        </w:rPr>
        <w:t>签订《协议书》</w:t>
      </w:r>
      <w:r>
        <w:rPr>
          <w:rFonts w:ascii="仿宋_GB2312" w:eastAsia="仿宋_GB2312" w:hint="eastAsia"/>
          <w:sz w:val="32"/>
          <w:szCs w:val="32"/>
        </w:rPr>
        <w:t>,</w:t>
      </w:r>
      <w:r>
        <w:rPr>
          <w:rFonts w:ascii="仿宋_GB2312" w:eastAsia="仿宋_GB2312" w:hint="eastAsia"/>
          <w:sz w:val="32"/>
          <w:szCs w:val="32"/>
        </w:rPr>
        <w:t>协议书明确约定双方业务合作</w:t>
      </w:r>
      <w:r>
        <w:rPr>
          <w:rFonts w:ascii="仿宋_GB2312" w:eastAsia="仿宋_GB2312" w:hint="eastAsia"/>
          <w:sz w:val="32"/>
          <w:szCs w:val="32"/>
        </w:rPr>
        <w:t>,</w:t>
      </w:r>
      <w:r>
        <w:rPr>
          <w:rFonts w:ascii="仿宋_GB2312" w:eastAsia="仿宋_GB2312" w:hint="eastAsia"/>
          <w:sz w:val="32"/>
          <w:szCs w:val="32"/>
        </w:rPr>
        <w:t>不存在劳动关系。双方是独立的个体</w:t>
      </w:r>
      <w:r>
        <w:rPr>
          <w:rFonts w:ascii="仿宋_GB2312" w:eastAsia="仿宋_GB2312" w:hint="eastAsia"/>
          <w:sz w:val="32"/>
          <w:szCs w:val="32"/>
        </w:rPr>
        <w:t xml:space="preserve">, </w:t>
      </w:r>
      <w:r>
        <w:rPr>
          <w:rFonts w:ascii="仿宋_GB2312" w:eastAsia="仿宋_GB2312" w:hint="eastAsia"/>
          <w:sz w:val="32"/>
          <w:szCs w:val="32"/>
        </w:rPr>
        <w:t>黄</w:t>
      </w:r>
      <w:r>
        <w:rPr>
          <w:rFonts w:ascii="仿宋_GB2312" w:eastAsia="仿宋_GB2312" w:hint="eastAsia"/>
          <w:sz w:val="32"/>
          <w:szCs w:val="32"/>
        </w:rPr>
        <w:t>某</w:t>
      </w:r>
      <w:r>
        <w:rPr>
          <w:rFonts w:ascii="仿宋_GB2312" w:eastAsia="仿宋_GB2312" w:hint="eastAsia"/>
          <w:sz w:val="32"/>
          <w:szCs w:val="32"/>
        </w:rPr>
        <w:t>不用正常上下班</w:t>
      </w:r>
      <w:r>
        <w:rPr>
          <w:rFonts w:ascii="仿宋_GB2312" w:eastAsia="仿宋_GB2312" w:hint="eastAsia"/>
          <w:sz w:val="32"/>
          <w:szCs w:val="32"/>
        </w:rPr>
        <w:t>,</w:t>
      </w:r>
      <w:r>
        <w:rPr>
          <w:rFonts w:ascii="仿宋_GB2312" w:eastAsia="仿宋_GB2312" w:hint="eastAsia"/>
          <w:sz w:val="32"/>
          <w:szCs w:val="32"/>
        </w:rPr>
        <w:t>也不用向上诉人汇报工作</w:t>
      </w:r>
      <w:r>
        <w:rPr>
          <w:rFonts w:ascii="仿宋_GB2312" w:eastAsia="仿宋_GB2312" w:hint="eastAsia"/>
          <w:sz w:val="32"/>
          <w:szCs w:val="32"/>
        </w:rPr>
        <w:t>,</w:t>
      </w:r>
      <w:r>
        <w:rPr>
          <w:rFonts w:ascii="仿宋_GB2312" w:eastAsia="仿宋_GB2312" w:hint="eastAsia"/>
          <w:sz w:val="32"/>
          <w:szCs w:val="32"/>
        </w:rPr>
        <w:t>只需向上诉人陈述业务情</w:t>
      </w:r>
      <w:r>
        <w:rPr>
          <w:rFonts w:ascii="仿宋_GB2312" w:eastAsia="仿宋_GB2312" w:hint="eastAsia"/>
          <w:sz w:val="32"/>
          <w:szCs w:val="32"/>
        </w:rPr>
        <w:lastRenderedPageBreak/>
        <w:t>况而已。上诉人要求黄</w:t>
      </w:r>
      <w:r>
        <w:rPr>
          <w:rFonts w:ascii="仿宋_GB2312" w:eastAsia="仿宋_GB2312" w:hint="eastAsia"/>
          <w:sz w:val="32"/>
          <w:szCs w:val="32"/>
        </w:rPr>
        <w:t>某</w:t>
      </w:r>
      <w:r>
        <w:rPr>
          <w:rFonts w:ascii="仿宋_GB2312" w:eastAsia="仿宋_GB2312" w:hint="eastAsia"/>
          <w:sz w:val="32"/>
          <w:szCs w:val="32"/>
        </w:rPr>
        <w:t>只在中山市范围内进行市场推广</w:t>
      </w:r>
      <w:r>
        <w:rPr>
          <w:rFonts w:ascii="仿宋_GB2312" w:eastAsia="仿宋_GB2312" w:hint="eastAsia"/>
          <w:sz w:val="32"/>
          <w:szCs w:val="32"/>
        </w:rPr>
        <w:t>,</w:t>
      </w:r>
      <w:r>
        <w:rPr>
          <w:rFonts w:ascii="仿宋_GB2312" w:eastAsia="仿宋_GB2312" w:hint="eastAsia"/>
          <w:sz w:val="32"/>
          <w:szCs w:val="32"/>
        </w:rPr>
        <w:t>完全符合代理商的协议</w:t>
      </w:r>
      <w:r>
        <w:rPr>
          <w:rFonts w:ascii="仿宋_GB2312" w:eastAsia="仿宋_GB2312" w:hint="eastAsia"/>
          <w:sz w:val="32"/>
          <w:szCs w:val="32"/>
        </w:rPr>
        <w:t>,</w:t>
      </w:r>
      <w:r>
        <w:rPr>
          <w:rFonts w:ascii="仿宋_GB2312" w:eastAsia="仿宋_GB2312" w:hint="eastAsia"/>
          <w:sz w:val="32"/>
          <w:szCs w:val="32"/>
        </w:rPr>
        <w:t>并不会造成多个代理</w:t>
      </w:r>
      <w:r>
        <w:rPr>
          <w:rFonts w:ascii="仿宋_GB2312" w:eastAsia="仿宋_GB2312" w:hint="eastAsia"/>
          <w:sz w:val="32"/>
          <w:szCs w:val="32"/>
        </w:rPr>
        <w:t>商之间的恶意竞争</w:t>
      </w:r>
      <w:r>
        <w:rPr>
          <w:rFonts w:ascii="仿宋_GB2312" w:eastAsia="仿宋_GB2312" w:hint="eastAsia"/>
          <w:sz w:val="32"/>
          <w:szCs w:val="32"/>
        </w:rPr>
        <w:t>,</w:t>
      </w:r>
      <w:r>
        <w:rPr>
          <w:rFonts w:ascii="仿宋_GB2312" w:eastAsia="仿宋_GB2312" w:hint="eastAsia"/>
          <w:sz w:val="32"/>
          <w:szCs w:val="32"/>
        </w:rPr>
        <w:t>有利于市场推广。双方在协议中确定是业务合作关系</w:t>
      </w:r>
      <w:r>
        <w:rPr>
          <w:rFonts w:ascii="仿宋_GB2312" w:eastAsia="仿宋_GB2312" w:hint="eastAsia"/>
          <w:sz w:val="32"/>
          <w:szCs w:val="32"/>
        </w:rPr>
        <w:t>,</w:t>
      </w:r>
      <w:r>
        <w:rPr>
          <w:rFonts w:ascii="仿宋_GB2312" w:eastAsia="仿宋_GB2312" w:hint="eastAsia"/>
          <w:sz w:val="32"/>
          <w:szCs w:val="32"/>
        </w:rPr>
        <w:t>如果黄</w:t>
      </w:r>
      <w:r>
        <w:rPr>
          <w:rFonts w:ascii="仿宋_GB2312" w:eastAsia="仿宋_GB2312" w:hint="eastAsia"/>
          <w:sz w:val="32"/>
          <w:szCs w:val="32"/>
        </w:rPr>
        <w:t>某</w:t>
      </w:r>
      <w:r>
        <w:rPr>
          <w:rFonts w:ascii="仿宋_GB2312" w:eastAsia="仿宋_GB2312" w:hint="eastAsia"/>
          <w:sz w:val="32"/>
          <w:szCs w:val="32"/>
        </w:rPr>
        <w:t>做得好</w:t>
      </w:r>
      <w:r>
        <w:rPr>
          <w:rFonts w:ascii="仿宋_GB2312" w:eastAsia="仿宋_GB2312" w:hint="eastAsia"/>
          <w:sz w:val="32"/>
          <w:szCs w:val="32"/>
        </w:rPr>
        <w:t>,</w:t>
      </w:r>
      <w:r>
        <w:rPr>
          <w:rFonts w:ascii="仿宋_GB2312" w:eastAsia="仿宋_GB2312" w:hint="eastAsia"/>
          <w:sz w:val="32"/>
          <w:szCs w:val="32"/>
        </w:rPr>
        <w:t>上诉人可以免费赠送黄</w:t>
      </w:r>
      <w:r>
        <w:rPr>
          <w:rFonts w:ascii="仿宋_GB2312" w:eastAsia="仿宋_GB2312" w:hint="eastAsia"/>
          <w:sz w:val="32"/>
          <w:szCs w:val="32"/>
        </w:rPr>
        <w:t>某</w:t>
      </w:r>
      <w:r>
        <w:rPr>
          <w:rFonts w:ascii="仿宋_GB2312" w:eastAsia="仿宋_GB2312" w:hint="eastAsia"/>
          <w:sz w:val="32"/>
          <w:szCs w:val="32"/>
        </w:rPr>
        <w:t>市场代理权。这也反映出双方眼前只是业务合作</w:t>
      </w:r>
      <w:r>
        <w:rPr>
          <w:rFonts w:ascii="仿宋_GB2312" w:eastAsia="仿宋_GB2312" w:hint="eastAsia"/>
          <w:sz w:val="32"/>
          <w:szCs w:val="32"/>
        </w:rPr>
        <w:t>,</w:t>
      </w:r>
      <w:r>
        <w:rPr>
          <w:rFonts w:ascii="仿宋_GB2312" w:eastAsia="仿宋_GB2312" w:hint="eastAsia"/>
          <w:sz w:val="32"/>
          <w:szCs w:val="32"/>
        </w:rPr>
        <w:t>还不是完全免费的代理关系。由于黄</w:t>
      </w:r>
      <w:r>
        <w:rPr>
          <w:rFonts w:ascii="仿宋_GB2312" w:eastAsia="仿宋_GB2312" w:hint="eastAsia"/>
          <w:sz w:val="32"/>
          <w:szCs w:val="32"/>
        </w:rPr>
        <w:t>某</w:t>
      </w:r>
      <w:r>
        <w:rPr>
          <w:rFonts w:ascii="仿宋_GB2312" w:eastAsia="仿宋_GB2312" w:hint="eastAsia"/>
          <w:sz w:val="32"/>
          <w:szCs w:val="32"/>
        </w:rPr>
        <w:t>经济情况较差</w:t>
      </w:r>
      <w:r>
        <w:rPr>
          <w:rFonts w:ascii="仿宋_GB2312" w:eastAsia="仿宋_GB2312" w:hint="eastAsia"/>
          <w:sz w:val="32"/>
          <w:szCs w:val="32"/>
        </w:rPr>
        <w:t>,</w:t>
      </w:r>
      <w:r>
        <w:rPr>
          <w:rFonts w:ascii="仿宋_GB2312" w:eastAsia="仿宋_GB2312" w:hint="eastAsia"/>
          <w:sz w:val="32"/>
          <w:szCs w:val="32"/>
        </w:rPr>
        <w:t>上诉人同意在一定期限内</w:t>
      </w:r>
      <w:r>
        <w:rPr>
          <w:rFonts w:ascii="仿宋_GB2312" w:eastAsia="仿宋_GB2312" w:hint="eastAsia"/>
          <w:sz w:val="32"/>
          <w:szCs w:val="32"/>
        </w:rPr>
        <w:t>,</w:t>
      </w:r>
      <w:r>
        <w:rPr>
          <w:rFonts w:ascii="仿宋_GB2312" w:eastAsia="仿宋_GB2312" w:hint="eastAsia"/>
          <w:sz w:val="32"/>
          <w:szCs w:val="32"/>
        </w:rPr>
        <w:t>如黄</w:t>
      </w:r>
      <w:r>
        <w:rPr>
          <w:rFonts w:ascii="仿宋_GB2312" w:eastAsia="仿宋_GB2312" w:hint="eastAsia"/>
          <w:sz w:val="32"/>
          <w:szCs w:val="32"/>
        </w:rPr>
        <w:t>某</w:t>
      </w:r>
      <w:r>
        <w:rPr>
          <w:rFonts w:ascii="仿宋_GB2312" w:eastAsia="仿宋_GB2312" w:hint="eastAsia"/>
          <w:sz w:val="32"/>
          <w:szCs w:val="32"/>
        </w:rPr>
        <w:t>的业务合作款项未达理想状态</w:t>
      </w:r>
      <w:r>
        <w:rPr>
          <w:rFonts w:ascii="仿宋_GB2312" w:eastAsia="仿宋_GB2312" w:hint="eastAsia"/>
          <w:sz w:val="32"/>
          <w:szCs w:val="32"/>
        </w:rPr>
        <w:t>,</w:t>
      </w:r>
      <w:r>
        <w:rPr>
          <w:rFonts w:ascii="仿宋_GB2312" w:eastAsia="仿宋_GB2312" w:hint="eastAsia"/>
          <w:sz w:val="32"/>
          <w:szCs w:val="32"/>
        </w:rPr>
        <w:t>资助黄</w:t>
      </w:r>
      <w:r>
        <w:rPr>
          <w:rFonts w:ascii="仿宋_GB2312" w:eastAsia="仿宋_GB2312" w:hint="eastAsia"/>
          <w:sz w:val="32"/>
          <w:szCs w:val="32"/>
        </w:rPr>
        <w:t>某</w:t>
      </w:r>
      <w:r>
        <w:rPr>
          <w:rFonts w:ascii="仿宋_GB2312" w:eastAsia="仿宋_GB2312" w:hint="eastAsia"/>
          <w:sz w:val="32"/>
          <w:szCs w:val="32"/>
        </w:rPr>
        <w:t>以保证其最低生活水平</w:t>
      </w:r>
      <w:r>
        <w:rPr>
          <w:rFonts w:ascii="仿宋_GB2312" w:eastAsia="仿宋_GB2312" w:hint="eastAsia"/>
          <w:sz w:val="32"/>
          <w:szCs w:val="32"/>
        </w:rPr>
        <w:t>,</w:t>
      </w:r>
      <w:r>
        <w:rPr>
          <w:rFonts w:ascii="仿宋_GB2312" w:eastAsia="仿宋_GB2312" w:hint="eastAsia"/>
          <w:sz w:val="32"/>
          <w:szCs w:val="32"/>
        </w:rPr>
        <w:t>但由于双方不懂法</w:t>
      </w:r>
      <w:r>
        <w:rPr>
          <w:rFonts w:ascii="仿宋_GB2312" w:eastAsia="仿宋_GB2312" w:hint="eastAsia"/>
          <w:sz w:val="32"/>
          <w:szCs w:val="32"/>
        </w:rPr>
        <w:t>,</w:t>
      </w:r>
      <w:r>
        <w:rPr>
          <w:rFonts w:ascii="仿宋_GB2312" w:eastAsia="仿宋_GB2312" w:hint="eastAsia"/>
          <w:sz w:val="32"/>
          <w:szCs w:val="32"/>
        </w:rPr>
        <w:t>在协议中表达有误。二、黄</w:t>
      </w:r>
      <w:r>
        <w:rPr>
          <w:rFonts w:ascii="仿宋_GB2312" w:eastAsia="仿宋_GB2312" w:hint="eastAsia"/>
          <w:sz w:val="32"/>
          <w:szCs w:val="32"/>
        </w:rPr>
        <w:t>某</w:t>
      </w:r>
      <w:r>
        <w:rPr>
          <w:rFonts w:ascii="仿宋_GB2312" w:eastAsia="仿宋_GB2312" w:hint="eastAsia"/>
          <w:sz w:val="32"/>
          <w:szCs w:val="32"/>
        </w:rPr>
        <w:t>不是在上班时间因工作原因受伤。申请人成立至今</w:t>
      </w:r>
      <w:r>
        <w:rPr>
          <w:rFonts w:ascii="仿宋_GB2312" w:eastAsia="仿宋_GB2312" w:hint="eastAsia"/>
          <w:sz w:val="32"/>
          <w:szCs w:val="32"/>
        </w:rPr>
        <w:t>,</w:t>
      </w:r>
      <w:r>
        <w:rPr>
          <w:rFonts w:ascii="仿宋_GB2312" w:eastAsia="仿宋_GB2312" w:hint="eastAsia"/>
          <w:sz w:val="32"/>
          <w:szCs w:val="32"/>
        </w:rPr>
        <w:t>所有的员工都实施五天半的上班制度</w:t>
      </w:r>
      <w:r>
        <w:rPr>
          <w:rFonts w:ascii="仿宋_GB2312" w:eastAsia="仿宋_GB2312" w:hint="eastAsia"/>
          <w:sz w:val="32"/>
          <w:szCs w:val="32"/>
        </w:rPr>
        <w:t>,</w:t>
      </w:r>
      <w:r>
        <w:rPr>
          <w:rFonts w:ascii="仿宋_GB2312" w:eastAsia="仿宋_GB2312" w:hint="eastAsia"/>
          <w:sz w:val="32"/>
          <w:szCs w:val="32"/>
        </w:rPr>
        <w:t>即周六下午和周日整天休息。而案发当时是周六的下午</w:t>
      </w:r>
      <w:r>
        <w:rPr>
          <w:rFonts w:ascii="仿宋_GB2312" w:eastAsia="仿宋_GB2312" w:hint="eastAsia"/>
          <w:sz w:val="32"/>
          <w:szCs w:val="32"/>
        </w:rPr>
        <w:t>,</w:t>
      </w:r>
      <w:r>
        <w:rPr>
          <w:rFonts w:ascii="仿宋_GB2312" w:eastAsia="仿宋_GB2312" w:hint="eastAsia"/>
          <w:sz w:val="32"/>
          <w:szCs w:val="32"/>
        </w:rPr>
        <w:t>并非上班时间</w:t>
      </w:r>
      <w:r>
        <w:rPr>
          <w:rFonts w:ascii="仿宋_GB2312" w:eastAsia="仿宋_GB2312" w:hint="eastAsia"/>
          <w:sz w:val="32"/>
          <w:szCs w:val="32"/>
        </w:rPr>
        <w:t>,</w:t>
      </w:r>
      <w:r>
        <w:rPr>
          <w:rFonts w:ascii="仿宋_GB2312" w:eastAsia="仿宋_GB2312" w:hint="eastAsia"/>
          <w:sz w:val="32"/>
          <w:szCs w:val="32"/>
        </w:rPr>
        <w:t>当天人的行为属于个人行为</w:t>
      </w:r>
      <w:r>
        <w:rPr>
          <w:rFonts w:ascii="仿宋_GB2312" w:eastAsia="仿宋_GB2312" w:hint="eastAsia"/>
          <w:sz w:val="32"/>
          <w:szCs w:val="32"/>
        </w:rPr>
        <w:t>,</w:t>
      </w:r>
      <w:r>
        <w:rPr>
          <w:rFonts w:ascii="仿宋_GB2312" w:eastAsia="仿宋_GB2312" w:hint="eastAsia"/>
          <w:sz w:val="32"/>
          <w:szCs w:val="32"/>
        </w:rPr>
        <w:t>并不工作原因。</w:t>
      </w:r>
      <w:r>
        <w:rPr>
          <w:rFonts w:ascii="仿宋_GB2312" w:eastAsia="仿宋_GB2312" w:hAnsiTheme="minorEastAsia" w:cs="宋体" w:hint="eastAsia"/>
          <w:color w:val="353535"/>
          <w:sz w:val="32"/>
          <w:szCs w:val="32"/>
        </w:rPr>
        <w:t>请求：依法撤销深圳市人力资源和社会保障局作出之深人社工认决字</w:t>
      </w:r>
      <w:r>
        <w:rPr>
          <w:rFonts w:ascii="仿宋_GB2312" w:eastAsia="仿宋_GB2312" w:hAnsi="仿宋" w:cs="仿宋" w:hint="eastAsia"/>
          <w:sz w:val="32"/>
          <w:szCs w:val="32"/>
        </w:rPr>
        <w:t>〔</w:t>
      </w:r>
      <w:r>
        <w:rPr>
          <w:rFonts w:ascii="仿宋_GB2312" w:eastAsia="仿宋_GB2312" w:hAnsi="仿宋" w:cs="仿宋" w:hint="eastAsia"/>
          <w:sz w:val="32"/>
          <w:szCs w:val="32"/>
        </w:rPr>
        <w:t>2020</w:t>
      </w:r>
      <w:r>
        <w:rPr>
          <w:rFonts w:ascii="仿宋_GB2312" w:eastAsia="仿宋_GB2312" w:hAnsi="仿宋" w:cs="仿宋" w:hint="eastAsia"/>
          <w:sz w:val="32"/>
          <w:szCs w:val="32"/>
        </w:rPr>
        <w:t>〕</w:t>
      </w:r>
      <w:r>
        <w:rPr>
          <w:rFonts w:eastAsia="仿宋_GB2312" w:hint="eastAsia"/>
          <w:sz w:val="32"/>
        </w:rPr>
        <w:t>××</w:t>
      </w:r>
      <w:r>
        <w:rPr>
          <w:rFonts w:ascii="仿宋_GB2312" w:eastAsia="仿宋_GB2312" w:hAnsiTheme="minorEastAsia" w:cs="宋体" w:hint="eastAsia"/>
          <w:color w:val="353535"/>
          <w:sz w:val="32"/>
          <w:szCs w:val="32"/>
        </w:rPr>
        <w:t>号《</w:t>
      </w:r>
      <w:r>
        <w:rPr>
          <w:rFonts w:ascii="仿宋_GB2312" w:eastAsia="仿宋_GB2312" w:hAnsi="仿宋" w:cs="仿宋" w:hint="eastAsia"/>
          <w:sz w:val="32"/>
          <w:szCs w:val="32"/>
        </w:rPr>
        <w:t>深圳市认定</w:t>
      </w:r>
      <w:r>
        <w:rPr>
          <w:rFonts w:ascii="仿宋_GB2312" w:eastAsia="仿宋_GB2312" w:hAnsiTheme="minorEastAsia" w:cs="宋体" w:hint="eastAsia"/>
          <w:color w:val="353535"/>
          <w:sz w:val="32"/>
          <w:szCs w:val="32"/>
        </w:rPr>
        <w:t>工伤决定书》，重新作出工伤认定结论。</w:t>
      </w:r>
    </w:p>
    <w:p w:rsidR="00C55325" w:rsidRPr="006029D7" w:rsidRDefault="00F72F69" w:rsidP="006029D7">
      <w:pPr>
        <w:ind w:firstLineChars="200" w:firstLine="640"/>
        <w:rPr>
          <w:rFonts w:ascii="仿宋_GB2312" w:eastAsia="仿宋_GB2312"/>
          <w:sz w:val="32"/>
          <w:szCs w:val="32"/>
        </w:rPr>
      </w:pPr>
      <w:r>
        <w:rPr>
          <w:rFonts w:ascii="仿宋_GB2312" w:eastAsia="黑体" w:hAnsi="仿宋_GB2312" w:hint="eastAsia"/>
          <w:sz w:val="32"/>
        </w:rPr>
        <w:t>被申请人答复称：</w:t>
      </w:r>
      <w:r w:rsidRPr="006029D7">
        <w:rPr>
          <w:rFonts w:ascii="仿宋_GB2312" w:eastAsia="仿宋_GB2312" w:hint="eastAsia"/>
          <w:sz w:val="32"/>
          <w:szCs w:val="32"/>
        </w:rPr>
        <w:t>一、事实依据。</w:t>
      </w:r>
      <w:r w:rsidRPr="006029D7">
        <w:rPr>
          <w:rFonts w:ascii="仿宋_GB2312" w:eastAsia="仿宋_GB2312" w:hint="eastAsia"/>
          <w:sz w:val="32"/>
          <w:szCs w:val="32"/>
        </w:rPr>
        <w:t>（一）黄</w:t>
      </w:r>
      <w:r w:rsidRPr="006029D7">
        <w:rPr>
          <w:rFonts w:ascii="仿宋_GB2312" w:eastAsia="仿宋_GB2312" w:hint="eastAsia"/>
          <w:sz w:val="32"/>
          <w:szCs w:val="32"/>
        </w:rPr>
        <w:t>某</w:t>
      </w:r>
      <w:r w:rsidRPr="006029D7">
        <w:rPr>
          <w:rFonts w:ascii="仿宋_GB2312" w:eastAsia="仿宋_GB2312" w:hint="eastAsia"/>
          <w:sz w:val="32"/>
          <w:szCs w:val="32"/>
        </w:rPr>
        <w:t>与申请人之间存在劳动关系。</w:t>
      </w:r>
      <w:r w:rsidRPr="006029D7">
        <w:rPr>
          <w:rFonts w:ascii="仿宋_GB2312" w:eastAsia="仿宋_GB2312" w:hint="eastAsia"/>
          <w:sz w:val="32"/>
          <w:szCs w:val="32"/>
        </w:rPr>
        <w:t>黄</w:t>
      </w:r>
      <w:r w:rsidRPr="006029D7">
        <w:rPr>
          <w:rFonts w:ascii="仿宋_GB2312" w:eastAsia="仿宋_GB2312" w:hint="eastAsia"/>
          <w:sz w:val="32"/>
          <w:szCs w:val="32"/>
        </w:rPr>
        <w:t>某</w:t>
      </w:r>
      <w:r w:rsidRPr="006029D7">
        <w:rPr>
          <w:rFonts w:ascii="仿宋_GB2312" w:eastAsia="仿宋_GB2312" w:hint="eastAsia"/>
          <w:sz w:val="32"/>
          <w:szCs w:val="32"/>
        </w:rPr>
        <w:t>申报工伤时主张其系申请人的员工，并提交了劳动仲裁裁决书、生效的民事判决书等材料，证实了双方之间存在着劳动关系。对于上述主张，申请人向被申请人提交了书面回复材料，并予以确认。</w:t>
      </w:r>
      <w:r w:rsidRPr="006029D7">
        <w:rPr>
          <w:rFonts w:ascii="仿宋_GB2312" w:eastAsia="仿宋_GB2312" w:hint="eastAsia"/>
          <w:sz w:val="32"/>
          <w:szCs w:val="32"/>
        </w:rPr>
        <w:t>（二）黄</w:t>
      </w:r>
      <w:r w:rsidRPr="006029D7">
        <w:rPr>
          <w:rFonts w:ascii="仿宋_GB2312" w:eastAsia="仿宋_GB2312" w:hint="eastAsia"/>
          <w:sz w:val="32"/>
          <w:szCs w:val="32"/>
        </w:rPr>
        <w:t>某</w:t>
      </w:r>
      <w:r w:rsidRPr="006029D7">
        <w:rPr>
          <w:rFonts w:ascii="仿宋_GB2312" w:eastAsia="仿宋_GB2312" w:hint="eastAsia"/>
          <w:sz w:val="32"/>
          <w:szCs w:val="32"/>
        </w:rPr>
        <w:t>系在因工外出期间，因工遭受意外伤害而受伤。</w:t>
      </w:r>
      <w:r w:rsidRPr="006029D7">
        <w:rPr>
          <w:rFonts w:ascii="仿宋_GB2312" w:eastAsia="仿宋_GB2312" w:hint="eastAsia"/>
          <w:sz w:val="32"/>
          <w:szCs w:val="32"/>
        </w:rPr>
        <w:t>职工主张其系申请人的员工，其系在中山推销申请人的眼镜途中遭受车祸伤害；另提交了交通事故认定</w:t>
      </w:r>
      <w:r w:rsidRPr="006029D7">
        <w:rPr>
          <w:rFonts w:ascii="仿宋_GB2312" w:eastAsia="仿宋_GB2312" w:hint="eastAsia"/>
          <w:sz w:val="32"/>
          <w:szCs w:val="32"/>
        </w:rPr>
        <w:t>书、交通事故现场图、现场照片、交</w:t>
      </w:r>
      <w:r w:rsidRPr="006029D7">
        <w:rPr>
          <w:rFonts w:ascii="仿宋_GB2312" w:eastAsia="仿宋_GB2312" w:hint="eastAsia"/>
          <w:sz w:val="32"/>
          <w:szCs w:val="32"/>
        </w:rPr>
        <w:lastRenderedPageBreak/>
        <w:t>通事故遗留物品清单、送货单、微信记录、收货单、周报表、订购单、出货明细表、公司证明、入库单、收款收据等大量的客观材料，印证了其因工受伤的有关申报主张。</w:t>
      </w:r>
    </w:p>
    <w:p w:rsidR="00C55325" w:rsidRPr="006029D7" w:rsidRDefault="00F72F69" w:rsidP="006029D7">
      <w:pPr>
        <w:ind w:firstLineChars="200" w:firstLine="640"/>
        <w:rPr>
          <w:rFonts w:ascii="仿宋_GB2312" w:eastAsia="仿宋_GB2312"/>
          <w:sz w:val="32"/>
          <w:szCs w:val="32"/>
        </w:rPr>
      </w:pPr>
      <w:r w:rsidRPr="006029D7">
        <w:rPr>
          <w:rFonts w:ascii="仿宋_GB2312" w:eastAsia="仿宋_GB2312" w:hint="eastAsia"/>
          <w:sz w:val="32"/>
          <w:szCs w:val="32"/>
        </w:rPr>
        <w:t>申请人予以否认，称黄</w:t>
      </w:r>
      <w:r w:rsidRPr="006029D7">
        <w:rPr>
          <w:rFonts w:ascii="仿宋_GB2312" w:eastAsia="仿宋_GB2312" w:hint="eastAsia"/>
          <w:sz w:val="32"/>
          <w:szCs w:val="32"/>
        </w:rPr>
        <w:t>某</w:t>
      </w:r>
      <w:r w:rsidRPr="006029D7">
        <w:rPr>
          <w:rFonts w:ascii="仿宋_GB2312" w:eastAsia="仿宋_GB2312" w:hint="eastAsia"/>
          <w:sz w:val="32"/>
          <w:szCs w:val="32"/>
        </w:rPr>
        <w:t>事发当天属于休息时间与公司无关，其属于因私外出。针对争议焦点“是否为因工外出”，被申请人进行调查核实。黄</w:t>
      </w:r>
      <w:r w:rsidRPr="006029D7">
        <w:rPr>
          <w:rFonts w:ascii="仿宋_GB2312" w:eastAsia="仿宋_GB2312" w:hint="eastAsia"/>
          <w:sz w:val="32"/>
          <w:szCs w:val="32"/>
        </w:rPr>
        <w:t>某</w:t>
      </w:r>
      <w:r w:rsidRPr="006029D7">
        <w:rPr>
          <w:rFonts w:ascii="仿宋_GB2312" w:eastAsia="仿宋_GB2312" w:hint="eastAsia"/>
          <w:sz w:val="32"/>
          <w:szCs w:val="32"/>
        </w:rPr>
        <w:t>的调查笔录能够证实，其日常的工作习惯是“每日自行安排推销工作，并在工作微信群内进行工作报告”；另交警大队协助提供的“交通事故遗留物品清单、事故现场照片”以及当事人提交的大量微信记录，能够形成完备的证据链条，客观证实黄</w:t>
      </w:r>
      <w:r w:rsidRPr="006029D7">
        <w:rPr>
          <w:rFonts w:ascii="仿宋_GB2312" w:eastAsia="仿宋_GB2312" w:hint="eastAsia"/>
          <w:sz w:val="32"/>
          <w:szCs w:val="32"/>
        </w:rPr>
        <w:t>某</w:t>
      </w:r>
      <w:r w:rsidRPr="006029D7">
        <w:rPr>
          <w:rFonts w:ascii="仿宋_GB2312" w:eastAsia="仿宋_GB2312" w:hint="eastAsia"/>
          <w:sz w:val="32"/>
          <w:szCs w:val="32"/>
        </w:rPr>
        <w:t>系在因工外出期间遭受车祸。反观申请人，其并未提供原始考勤数据以及其他证据，其主张“黄</w:t>
      </w:r>
      <w:r w:rsidRPr="006029D7">
        <w:rPr>
          <w:rFonts w:ascii="仿宋_GB2312" w:eastAsia="仿宋_GB2312" w:hint="eastAsia"/>
          <w:sz w:val="32"/>
          <w:szCs w:val="32"/>
        </w:rPr>
        <w:t>某</w:t>
      </w:r>
      <w:r w:rsidRPr="006029D7">
        <w:rPr>
          <w:rFonts w:ascii="仿宋_GB2312" w:eastAsia="仿宋_GB2312" w:hint="eastAsia"/>
          <w:sz w:val="32"/>
          <w:szCs w:val="32"/>
        </w:rPr>
        <w:t>休息期间遭受意外”，该主张缺乏客观证据而不能成立。综上，被申请人认为黄</w:t>
      </w:r>
      <w:r w:rsidRPr="006029D7">
        <w:rPr>
          <w:rFonts w:ascii="仿宋_GB2312" w:eastAsia="仿宋_GB2312" w:hint="eastAsia"/>
          <w:sz w:val="32"/>
          <w:szCs w:val="32"/>
        </w:rPr>
        <w:t>某</w:t>
      </w:r>
      <w:r w:rsidRPr="006029D7">
        <w:rPr>
          <w:rFonts w:ascii="仿宋_GB2312" w:eastAsia="仿宋_GB2312" w:hint="eastAsia"/>
          <w:sz w:val="32"/>
          <w:szCs w:val="32"/>
        </w:rPr>
        <w:t>系在因工外出期间，因工遭受意外受伤。</w:t>
      </w:r>
    </w:p>
    <w:p w:rsidR="00C55325" w:rsidRPr="006029D7" w:rsidRDefault="00F72F69" w:rsidP="006029D7">
      <w:pPr>
        <w:ind w:firstLineChars="200" w:firstLine="640"/>
        <w:rPr>
          <w:rFonts w:ascii="仿宋_GB2312" w:eastAsia="仿宋_GB2312"/>
          <w:sz w:val="32"/>
          <w:szCs w:val="32"/>
        </w:rPr>
      </w:pPr>
      <w:r w:rsidRPr="006029D7">
        <w:rPr>
          <w:rFonts w:ascii="仿宋_GB2312" w:eastAsia="仿宋_GB2312" w:hint="eastAsia"/>
          <w:sz w:val="32"/>
          <w:szCs w:val="32"/>
        </w:rPr>
        <w:t>二、条例依据。</w:t>
      </w:r>
      <w:r w:rsidRPr="006029D7">
        <w:rPr>
          <w:rFonts w:ascii="仿宋_GB2312" w:eastAsia="仿宋_GB2312" w:hint="eastAsia"/>
          <w:sz w:val="32"/>
          <w:szCs w:val="32"/>
        </w:rPr>
        <w:t>根据以上事实，被申请人认为黄</w:t>
      </w:r>
      <w:r w:rsidRPr="006029D7">
        <w:rPr>
          <w:rFonts w:ascii="仿宋_GB2312" w:eastAsia="仿宋_GB2312" w:hint="eastAsia"/>
          <w:sz w:val="32"/>
          <w:szCs w:val="32"/>
        </w:rPr>
        <w:t>某</w:t>
      </w:r>
      <w:r w:rsidRPr="006029D7">
        <w:rPr>
          <w:rFonts w:ascii="仿宋_GB2312" w:eastAsia="仿宋_GB2312" w:hint="eastAsia"/>
          <w:sz w:val="32"/>
          <w:szCs w:val="32"/>
        </w:rPr>
        <w:t>受伤之情形符合《广东省工伤保险条例》第九条第（五）项的</w:t>
      </w:r>
      <w:r w:rsidRPr="006029D7">
        <w:rPr>
          <w:rFonts w:ascii="仿宋_GB2312" w:eastAsia="仿宋_GB2312" w:hint="eastAsia"/>
          <w:sz w:val="32"/>
          <w:szCs w:val="32"/>
        </w:rPr>
        <w:t>规定，认定其属于工伤。</w:t>
      </w:r>
    </w:p>
    <w:p w:rsidR="00C55325" w:rsidRPr="006029D7" w:rsidRDefault="00F72F69" w:rsidP="006029D7">
      <w:pPr>
        <w:ind w:firstLineChars="200" w:firstLine="640"/>
        <w:rPr>
          <w:rFonts w:ascii="仿宋_GB2312" w:eastAsia="仿宋_GB2312"/>
          <w:sz w:val="32"/>
          <w:szCs w:val="32"/>
        </w:rPr>
      </w:pPr>
      <w:r w:rsidRPr="006029D7">
        <w:rPr>
          <w:rFonts w:ascii="仿宋_GB2312" w:eastAsia="仿宋_GB2312" w:hint="eastAsia"/>
          <w:sz w:val="32"/>
          <w:szCs w:val="32"/>
        </w:rPr>
        <w:t>三、申请人的复议主张不成立</w:t>
      </w:r>
      <w:r w:rsidRPr="006029D7">
        <w:rPr>
          <w:rFonts w:ascii="仿宋_GB2312" w:eastAsia="仿宋_GB2312" w:hint="eastAsia"/>
          <w:sz w:val="32"/>
          <w:szCs w:val="32"/>
        </w:rPr>
        <w:t xml:space="preserve"> </w:t>
      </w:r>
      <w:r w:rsidRPr="006029D7">
        <w:rPr>
          <w:rFonts w:ascii="仿宋_GB2312" w:eastAsia="仿宋_GB2312" w:hint="eastAsia"/>
          <w:sz w:val="32"/>
          <w:szCs w:val="32"/>
        </w:rPr>
        <w:t>。</w:t>
      </w:r>
      <w:r w:rsidRPr="006029D7">
        <w:rPr>
          <w:rFonts w:ascii="仿宋_GB2312" w:eastAsia="仿宋_GB2312" w:hint="eastAsia"/>
          <w:sz w:val="32"/>
          <w:szCs w:val="32"/>
        </w:rPr>
        <w:t>其主张双方之间不存在劳动关系，且黄</w:t>
      </w:r>
      <w:r w:rsidRPr="006029D7">
        <w:rPr>
          <w:rFonts w:ascii="仿宋_GB2312" w:eastAsia="仿宋_GB2312" w:hint="eastAsia"/>
          <w:sz w:val="32"/>
          <w:szCs w:val="32"/>
        </w:rPr>
        <w:t>某</w:t>
      </w:r>
      <w:r w:rsidRPr="006029D7">
        <w:rPr>
          <w:rFonts w:ascii="仿宋_GB2312" w:eastAsia="仿宋_GB2312" w:hint="eastAsia"/>
          <w:sz w:val="32"/>
          <w:szCs w:val="32"/>
        </w:rPr>
        <w:t>不是在上班时间内受伤。首先，生效的民事判决书业已认定双方之间存在着劳动关系，申请人意图以所谓的“业务合作关系”逃避责任的做法，不应得到支持。其次，申请人作为用人单位，其依法应对其职员进行劳动保</w:t>
      </w:r>
      <w:r w:rsidRPr="006029D7">
        <w:rPr>
          <w:rFonts w:ascii="仿宋_GB2312" w:eastAsia="仿宋_GB2312" w:hint="eastAsia"/>
          <w:sz w:val="32"/>
          <w:szCs w:val="32"/>
        </w:rPr>
        <w:lastRenderedPageBreak/>
        <w:t>护和管理；本案中，无客观证据显示申请人日常管理中对员工进行了考勤管理和外出登记管理，发生事故后，仅以所谓的“周六只上半天班”为由进行搪塞和推诿，其理应承担职工不属工伤的举证不能的后果。</w:t>
      </w:r>
    </w:p>
    <w:p w:rsidR="00C55325" w:rsidRPr="006029D7" w:rsidRDefault="00F72F69">
      <w:pPr>
        <w:ind w:firstLineChars="200" w:firstLine="640"/>
        <w:rPr>
          <w:rFonts w:ascii="仿宋_GB2312" w:eastAsia="仿宋_GB2312"/>
          <w:sz w:val="32"/>
          <w:szCs w:val="32"/>
        </w:rPr>
      </w:pPr>
      <w:r w:rsidRPr="006029D7">
        <w:rPr>
          <w:rFonts w:ascii="仿宋_GB2312" w:eastAsia="仿宋_GB2312" w:hint="eastAsia"/>
          <w:sz w:val="32"/>
          <w:szCs w:val="32"/>
        </w:rPr>
        <w:t>根据以上事实以及条例的依据，被申请人认为，申请人的请求没有依据</w:t>
      </w:r>
      <w:r w:rsidRPr="006029D7">
        <w:rPr>
          <w:rFonts w:ascii="仿宋_GB2312" w:eastAsia="仿宋_GB2312" w:hint="eastAsia"/>
          <w:sz w:val="32"/>
          <w:szCs w:val="32"/>
        </w:rPr>
        <w:t>,</w:t>
      </w:r>
      <w:r w:rsidRPr="006029D7">
        <w:rPr>
          <w:rFonts w:ascii="仿宋_GB2312" w:eastAsia="仿宋_GB2312" w:hint="eastAsia"/>
          <w:sz w:val="32"/>
          <w:szCs w:val="32"/>
        </w:rPr>
        <w:t>被申请人的具体行政行为符合条例的规定，依据充分，程序合法，表述适当，请求依法维持。</w:t>
      </w:r>
    </w:p>
    <w:p w:rsidR="00C55325" w:rsidRPr="006029D7" w:rsidRDefault="00F72F69" w:rsidP="006029D7">
      <w:pPr>
        <w:ind w:firstLineChars="200" w:firstLine="640"/>
        <w:rPr>
          <w:rFonts w:ascii="仿宋_GB2312" w:eastAsia="仿宋_GB2312"/>
          <w:sz w:val="32"/>
          <w:szCs w:val="32"/>
        </w:rPr>
      </w:pPr>
      <w:r>
        <w:rPr>
          <w:rFonts w:ascii="仿宋_GB2312" w:eastAsia="黑体" w:hAnsi="仿宋_GB2312" w:hint="eastAsia"/>
          <w:sz w:val="32"/>
        </w:rPr>
        <w:t>经查</w:t>
      </w:r>
      <w:r>
        <w:rPr>
          <w:rFonts w:ascii="仿宋_GB2312" w:eastAsia="黑体" w:hAnsi="仿宋_GB2312" w:hint="eastAsia"/>
          <w:bCs/>
          <w:sz w:val="32"/>
        </w:rPr>
        <w:t>：</w:t>
      </w:r>
      <w:r w:rsidRPr="006029D7">
        <w:rPr>
          <w:rFonts w:ascii="仿宋_GB2312" w:eastAsia="仿宋_GB2312" w:hint="eastAsia"/>
          <w:sz w:val="32"/>
          <w:szCs w:val="32"/>
        </w:rPr>
        <w:t>2019</w:t>
      </w:r>
      <w:r w:rsidRPr="006029D7">
        <w:rPr>
          <w:rFonts w:ascii="仿宋_GB2312" w:eastAsia="仿宋_GB2312" w:hint="eastAsia"/>
          <w:sz w:val="32"/>
          <w:szCs w:val="32"/>
        </w:rPr>
        <w:t>年</w:t>
      </w:r>
      <w:r w:rsidRPr="006029D7">
        <w:rPr>
          <w:rFonts w:ascii="仿宋_GB2312" w:eastAsia="仿宋_GB2312" w:hint="eastAsia"/>
          <w:sz w:val="32"/>
          <w:szCs w:val="32"/>
        </w:rPr>
        <w:t>4</w:t>
      </w:r>
      <w:r w:rsidRPr="006029D7">
        <w:rPr>
          <w:rFonts w:ascii="仿宋_GB2312" w:eastAsia="仿宋_GB2312" w:hint="eastAsia"/>
          <w:sz w:val="32"/>
          <w:szCs w:val="32"/>
        </w:rPr>
        <w:t>月</w:t>
      </w:r>
      <w:r w:rsidRPr="006029D7">
        <w:rPr>
          <w:rFonts w:ascii="仿宋_GB2312" w:eastAsia="仿宋_GB2312" w:hint="eastAsia"/>
          <w:sz w:val="32"/>
          <w:szCs w:val="32"/>
        </w:rPr>
        <w:t>16</w:t>
      </w:r>
      <w:r w:rsidRPr="006029D7">
        <w:rPr>
          <w:rFonts w:ascii="仿宋_GB2312" w:eastAsia="仿宋_GB2312" w:hint="eastAsia"/>
          <w:sz w:val="32"/>
          <w:szCs w:val="32"/>
        </w:rPr>
        <w:t>日，黄</w:t>
      </w:r>
      <w:r w:rsidRPr="006029D7">
        <w:rPr>
          <w:rFonts w:ascii="仿宋_GB2312" w:eastAsia="仿宋_GB2312" w:hint="eastAsia"/>
          <w:sz w:val="32"/>
          <w:szCs w:val="32"/>
        </w:rPr>
        <w:t>某</w:t>
      </w:r>
      <w:r w:rsidRPr="006029D7">
        <w:rPr>
          <w:rFonts w:ascii="仿宋_GB2312" w:eastAsia="仿宋_GB2312" w:hint="eastAsia"/>
          <w:sz w:val="32"/>
          <w:szCs w:val="32"/>
        </w:rPr>
        <w:t>初次提出工伤申报，后因材料不齐申请被退回；</w:t>
      </w:r>
      <w:r w:rsidRPr="006029D7">
        <w:rPr>
          <w:rFonts w:ascii="仿宋_GB2312" w:eastAsia="仿宋_GB2312" w:hint="eastAsia"/>
          <w:sz w:val="32"/>
          <w:szCs w:val="32"/>
        </w:rPr>
        <w:t>2020</w:t>
      </w:r>
      <w:r w:rsidRPr="006029D7">
        <w:rPr>
          <w:rFonts w:ascii="仿宋_GB2312" w:eastAsia="仿宋_GB2312" w:hint="eastAsia"/>
          <w:sz w:val="32"/>
          <w:szCs w:val="32"/>
        </w:rPr>
        <w:t>年</w:t>
      </w:r>
      <w:r w:rsidRPr="006029D7">
        <w:rPr>
          <w:rFonts w:ascii="仿宋_GB2312" w:eastAsia="仿宋_GB2312" w:hint="eastAsia"/>
          <w:sz w:val="32"/>
          <w:szCs w:val="32"/>
        </w:rPr>
        <w:t>7</w:t>
      </w:r>
      <w:r w:rsidRPr="006029D7">
        <w:rPr>
          <w:rFonts w:ascii="仿宋_GB2312" w:eastAsia="仿宋_GB2312" w:hint="eastAsia"/>
          <w:sz w:val="32"/>
          <w:szCs w:val="32"/>
        </w:rPr>
        <w:t>月</w:t>
      </w:r>
      <w:r w:rsidRPr="006029D7">
        <w:rPr>
          <w:rFonts w:ascii="仿宋_GB2312" w:eastAsia="仿宋_GB2312" w:hint="eastAsia"/>
          <w:sz w:val="32"/>
          <w:szCs w:val="32"/>
        </w:rPr>
        <w:t>30</w:t>
      </w:r>
      <w:r w:rsidRPr="006029D7">
        <w:rPr>
          <w:rFonts w:ascii="仿宋_GB2312" w:eastAsia="仿宋_GB2312" w:hint="eastAsia"/>
          <w:sz w:val="32"/>
          <w:szCs w:val="32"/>
        </w:rPr>
        <w:t>日，黄</w:t>
      </w:r>
      <w:r w:rsidRPr="006029D7">
        <w:rPr>
          <w:rFonts w:ascii="仿宋_GB2312" w:eastAsia="仿宋_GB2312" w:hint="eastAsia"/>
          <w:sz w:val="32"/>
          <w:szCs w:val="32"/>
        </w:rPr>
        <w:t>某</w:t>
      </w:r>
      <w:r w:rsidRPr="006029D7">
        <w:rPr>
          <w:rFonts w:ascii="仿宋_GB2312" w:eastAsia="仿宋_GB2312" w:hint="eastAsia"/>
          <w:sz w:val="32"/>
          <w:szCs w:val="32"/>
        </w:rPr>
        <w:t>再次向被申请人申请工伤认定，称其系申请人的员工，任职销售职位；其于</w:t>
      </w:r>
      <w:r w:rsidRPr="006029D7">
        <w:rPr>
          <w:rFonts w:ascii="仿宋_GB2312" w:eastAsia="仿宋_GB2312" w:hint="eastAsia"/>
          <w:sz w:val="32"/>
          <w:szCs w:val="32"/>
        </w:rPr>
        <w:t>2018</w:t>
      </w:r>
      <w:r w:rsidRPr="006029D7">
        <w:rPr>
          <w:rFonts w:ascii="仿宋_GB2312" w:eastAsia="仿宋_GB2312" w:hint="eastAsia"/>
          <w:sz w:val="32"/>
          <w:szCs w:val="32"/>
        </w:rPr>
        <w:t>年</w:t>
      </w:r>
      <w:r w:rsidRPr="006029D7">
        <w:rPr>
          <w:rFonts w:ascii="仿宋_GB2312" w:eastAsia="仿宋_GB2312" w:hint="eastAsia"/>
          <w:sz w:val="32"/>
          <w:szCs w:val="32"/>
        </w:rPr>
        <w:t>5</w:t>
      </w:r>
      <w:r w:rsidRPr="006029D7">
        <w:rPr>
          <w:rFonts w:ascii="仿宋_GB2312" w:eastAsia="仿宋_GB2312" w:hint="eastAsia"/>
          <w:sz w:val="32"/>
          <w:szCs w:val="32"/>
        </w:rPr>
        <w:t>月</w:t>
      </w:r>
      <w:r w:rsidRPr="006029D7">
        <w:rPr>
          <w:rFonts w:ascii="仿宋_GB2312" w:eastAsia="仿宋_GB2312" w:hint="eastAsia"/>
          <w:sz w:val="32"/>
          <w:szCs w:val="32"/>
        </w:rPr>
        <w:t>26</w:t>
      </w:r>
      <w:r w:rsidRPr="006029D7">
        <w:rPr>
          <w:rFonts w:ascii="仿宋_GB2312" w:eastAsia="仿宋_GB2312" w:hint="eastAsia"/>
          <w:sz w:val="32"/>
          <w:szCs w:val="32"/>
        </w:rPr>
        <w:t>日</w:t>
      </w:r>
      <w:r w:rsidRPr="006029D7">
        <w:rPr>
          <w:rFonts w:ascii="仿宋_GB2312" w:eastAsia="仿宋_GB2312" w:hint="eastAsia"/>
          <w:sz w:val="32"/>
          <w:szCs w:val="32"/>
        </w:rPr>
        <w:t>17:35</w:t>
      </w:r>
      <w:r w:rsidRPr="006029D7">
        <w:rPr>
          <w:rFonts w:ascii="仿宋_GB2312" w:eastAsia="仿宋_GB2312" w:hint="eastAsia"/>
          <w:sz w:val="32"/>
          <w:szCs w:val="32"/>
        </w:rPr>
        <w:t>许</w:t>
      </w:r>
      <w:r w:rsidRPr="006029D7">
        <w:rPr>
          <w:rFonts w:ascii="仿宋_GB2312" w:eastAsia="仿宋_GB2312" w:hint="eastAsia"/>
          <w:sz w:val="32"/>
          <w:szCs w:val="32"/>
        </w:rPr>
        <w:t>，其在因工外出期间遭受交通事故伤害。黄</w:t>
      </w:r>
      <w:r w:rsidRPr="006029D7">
        <w:rPr>
          <w:rFonts w:ascii="仿宋_GB2312" w:eastAsia="仿宋_GB2312" w:hint="eastAsia"/>
          <w:sz w:val="32"/>
          <w:szCs w:val="32"/>
        </w:rPr>
        <w:t>某</w:t>
      </w:r>
      <w:r w:rsidRPr="006029D7">
        <w:rPr>
          <w:rFonts w:ascii="仿宋_GB2312" w:eastAsia="仿宋_GB2312" w:hint="eastAsia"/>
          <w:sz w:val="32"/>
          <w:szCs w:val="32"/>
        </w:rPr>
        <w:t>工伤认定申报材料包括：工伤认定申请表、身份证、病历等诊疗材料、协议书、劳动仲裁裁决书、民事判决书两份、交通事故认定书、交通事故</w:t>
      </w:r>
      <w:r w:rsidRPr="006029D7">
        <w:rPr>
          <w:rFonts w:ascii="仿宋_GB2312" w:eastAsia="仿宋_GB2312" w:hint="eastAsia"/>
          <w:sz w:val="32"/>
          <w:szCs w:val="32"/>
        </w:rPr>
        <w:t>现场图、现场照片、交通事故遗留物品清单、企业信用信息公示报告其代理律师发表的《说明》及送货单、微信记录、收货单、</w:t>
      </w:r>
      <w:r w:rsidRPr="006029D7">
        <w:rPr>
          <w:rFonts w:ascii="仿宋_GB2312" w:eastAsia="仿宋_GB2312" w:hint="eastAsia"/>
          <w:sz w:val="32"/>
          <w:szCs w:val="32"/>
        </w:rPr>
        <w:t xml:space="preserve"> </w:t>
      </w:r>
      <w:r w:rsidRPr="006029D7">
        <w:rPr>
          <w:rFonts w:ascii="仿宋_GB2312" w:eastAsia="仿宋_GB2312" w:hint="eastAsia"/>
          <w:sz w:val="32"/>
          <w:szCs w:val="32"/>
        </w:rPr>
        <w:t>周报表、订购单、出货明细表、公司证明、入库单、收款收据等相关材料。</w:t>
      </w:r>
      <w:r w:rsidRPr="006029D7">
        <w:rPr>
          <w:rFonts w:ascii="仿宋_GB2312" w:eastAsia="仿宋_GB2312" w:hint="eastAsia"/>
          <w:sz w:val="32"/>
          <w:szCs w:val="32"/>
        </w:rPr>
        <w:t xml:space="preserve"> </w:t>
      </w:r>
    </w:p>
    <w:p w:rsidR="00C55325" w:rsidRPr="006029D7" w:rsidRDefault="00F72F69">
      <w:pPr>
        <w:ind w:firstLineChars="200" w:firstLine="640"/>
        <w:rPr>
          <w:rFonts w:ascii="仿宋_GB2312" w:eastAsia="仿宋_GB2312"/>
          <w:sz w:val="32"/>
          <w:szCs w:val="32"/>
        </w:rPr>
      </w:pPr>
      <w:r w:rsidRPr="006029D7">
        <w:rPr>
          <w:rFonts w:ascii="仿宋_GB2312" w:eastAsia="仿宋_GB2312" w:hint="eastAsia"/>
          <w:sz w:val="32"/>
          <w:szCs w:val="32"/>
        </w:rPr>
        <w:t>2020</w:t>
      </w:r>
      <w:r w:rsidRPr="006029D7">
        <w:rPr>
          <w:rFonts w:ascii="仿宋_GB2312" w:eastAsia="仿宋_GB2312" w:hint="eastAsia"/>
          <w:sz w:val="32"/>
          <w:szCs w:val="32"/>
        </w:rPr>
        <w:t>年</w:t>
      </w:r>
      <w:r w:rsidRPr="006029D7">
        <w:rPr>
          <w:rFonts w:ascii="仿宋_GB2312" w:eastAsia="仿宋_GB2312" w:hint="eastAsia"/>
          <w:sz w:val="32"/>
          <w:szCs w:val="32"/>
        </w:rPr>
        <w:t>8</w:t>
      </w:r>
      <w:r w:rsidRPr="006029D7">
        <w:rPr>
          <w:rFonts w:ascii="仿宋_GB2312" w:eastAsia="仿宋_GB2312" w:hint="eastAsia"/>
          <w:sz w:val="32"/>
          <w:szCs w:val="32"/>
        </w:rPr>
        <w:t>月</w:t>
      </w:r>
      <w:r w:rsidRPr="006029D7">
        <w:rPr>
          <w:rFonts w:ascii="仿宋_GB2312" w:eastAsia="仿宋_GB2312" w:hint="eastAsia"/>
          <w:sz w:val="32"/>
          <w:szCs w:val="32"/>
        </w:rPr>
        <w:t>10</w:t>
      </w:r>
      <w:r w:rsidRPr="006029D7">
        <w:rPr>
          <w:rFonts w:ascii="仿宋_GB2312" w:eastAsia="仿宋_GB2312" w:hint="eastAsia"/>
          <w:sz w:val="32"/>
          <w:szCs w:val="32"/>
        </w:rPr>
        <w:t>日，被申请人向</w:t>
      </w:r>
      <w:r w:rsidRPr="006029D7">
        <w:rPr>
          <w:rFonts w:ascii="仿宋_GB2312" w:eastAsia="仿宋_GB2312" w:hint="eastAsia"/>
          <w:sz w:val="32"/>
          <w:szCs w:val="32"/>
        </w:rPr>
        <w:t>申请人</w:t>
      </w:r>
      <w:r w:rsidRPr="006029D7">
        <w:rPr>
          <w:rFonts w:ascii="仿宋_GB2312" w:eastAsia="仿宋_GB2312" w:hint="eastAsia"/>
          <w:sz w:val="32"/>
          <w:szCs w:val="32"/>
        </w:rPr>
        <w:t>发出《工伤保险协助调查通知书》。</w:t>
      </w:r>
      <w:r w:rsidRPr="006029D7">
        <w:rPr>
          <w:rFonts w:ascii="仿宋_GB2312" w:eastAsia="仿宋_GB2312" w:hint="eastAsia"/>
          <w:sz w:val="32"/>
          <w:szCs w:val="32"/>
        </w:rPr>
        <w:t>申请人</w:t>
      </w:r>
      <w:r w:rsidRPr="006029D7">
        <w:rPr>
          <w:rFonts w:ascii="仿宋_GB2312" w:eastAsia="仿宋_GB2312" w:hint="eastAsia"/>
          <w:sz w:val="32"/>
          <w:szCs w:val="32"/>
        </w:rPr>
        <w:t>提交了《事故调查报告书》称：黄</w:t>
      </w:r>
      <w:r w:rsidRPr="006029D7">
        <w:rPr>
          <w:rFonts w:ascii="仿宋_GB2312" w:eastAsia="仿宋_GB2312" w:hint="eastAsia"/>
          <w:sz w:val="32"/>
          <w:szCs w:val="32"/>
        </w:rPr>
        <w:t>某</w:t>
      </w:r>
      <w:r w:rsidRPr="006029D7">
        <w:rPr>
          <w:rFonts w:ascii="仿宋_GB2312" w:eastAsia="仿宋_GB2312" w:hint="eastAsia"/>
          <w:sz w:val="32"/>
          <w:szCs w:val="32"/>
        </w:rPr>
        <w:t>系其公司员工，事发时属于公司的休息时间，黄</w:t>
      </w:r>
      <w:r w:rsidRPr="006029D7">
        <w:rPr>
          <w:rFonts w:ascii="仿宋_GB2312" w:eastAsia="仿宋_GB2312" w:hint="eastAsia"/>
          <w:sz w:val="32"/>
          <w:szCs w:val="32"/>
        </w:rPr>
        <w:t>某</w:t>
      </w:r>
      <w:r w:rsidRPr="006029D7">
        <w:rPr>
          <w:rFonts w:ascii="仿宋_GB2312" w:eastAsia="仿宋_GB2312" w:hint="eastAsia"/>
          <w:sz w:val="32"/>
          <w:szCs w:val="32"/>
        </w:rPr>
        <w:t>因私受伤。</w:t>
      </w:r>
    </w:p>
    <w:p w:rsidR="00C55325" w:rsidRPr="006029D7" w:rsidRDefault="00F72F69">
      <w:pPr>
        <w:ind w:firstLineChars="200" w:firstLine="640"/>
        <w:rPr>
          <w:rFonts w:ascii="仿宋_GB2312" w:eastAsia="仿宋_GB2312"/>
          <w:sz w:val="32"/>
          <w:szCs w:val="32"/>
        </w:rPr>
      </w:pPr>
      <w:r w:rsidRPr="006029D7">
        <w:rPr>
          <w:rFonts w:ascii="仿宋_GB2312" w:eastAsia="仿宋_GB2312" w:hint="eastAsia"/>
          <w:sz w:val="32"/>
          <w:szCs w:val="32"/>
        </w:rPr>
        <w:lastRenderedPageBreak/>
        <w:t>2020</w:t>
      </w:r>
      <w:r w:rsidRPr="006029D7">
        <w:rPr>
          <w:rFonts w:ascii="仿宋_GB2312" w:eastAsia="仿宋_GB2312" w:hint="eastAsia"/>
          <w:sz w:val="32"/>
          <w:szCs w:val="32"/>
        </w:rPr>
        <w:t>年</w:t>
      </w:r>
      <w:r w:rsidRPr="006029D7">
        <w:rPr>
          <w:rFonts w:ascii="仿宋_GB2312" w:eastAsia="仿宋_GB2312" w:hint="eastAsia"/>
          <w:sz w:val="32"/>
          <w:szCs w:val="32"/>
        </w:rPr>
        <w:t>9</w:t>
      </w:r>
      <w:r w:rsidRPr="006029D7">
        <w:rPr>
          <w:rFonts w:ascii="仿宋_GB2312" w:eastAsia="仿宋_GB2312" w:hint="eastAsia"/>
          <w:sz w:val="32"/>
          <w:szCs w:val="32"/>
        </w:rPr>
        <w:t>月</w:t>
      </w:r>
      <w:r w:rsidRPr="006029D7">
        <w:rPr>
          <w:rFonts w:ascii="仿宋_GB2312" w:eastAsia="仿宋_GB2312" w:hint="eastAsia"/>
          <w:sz w:val="32"/>
          <w:szCs w:val="32"/>
        </w:rPr>
        <w:t>15</w:t>
      </w:r>
      <w:r w:rsidRPr="006029D7">
        <w:rPr>
          <w:rFonts w:ascii="仿宋_GB2312" w:eastAsia="仿宋_GB2312" w:hint="eastAsia"/>
          <w:sz w:val="32"/>
          <w:szCs w:val="32"/>
        </w:rPr>
        <w:t>日，被申请人向中山交警部门发《关于核实黄</w:t>
      </w:r>
      <w:r w:rsidRPr="006029D7">
        <w:rPr>
          <w:rFonts w:ascii="仿宋_GB2312" w:eastAsia="仿宋_GB2312" w:hint="eastAsia"/>
          <w:sz w:val="32"/>
          <w:szCs w:val="32"/>
        </w:rPr>
        <w:t>某</w:t>
      </w:r>
      <w:r w:rsidRPr="006029D7">
        <w:rPr>
          <w:rFonts w:ascii="仿宋_GB2312" w:eastAsia="仿宋_GB2312" w:hint="eastAsia"/>
          <w:sz w:val="32"/>
          <w:szCs w:val="32"/>
        </w:rPr>
        <w:t>交通事故协查函》；交警部门协助提供了询问笔录、交通事故现场图、当事人陈述材料、交通事故遗留物品清单、事故现场照片等材料。</w:t>
      </w:r>
    </w:p>
    <w:p w:rsidR="00C55325" w:rsidRPr="006029D7" w:rsidRDefault="00F72F69" w:rsidP="006029D7">
      <w:pPr>
        <w:ind w:firstLineChars="200" w:firstLine="640"/>
        <w:rPr>
          <w:rFonts w:ascii="仿宋_GB2312" w:eastAsia="仿宋_GB2312"/>
          <w:sz w:val="32"/>
          <w:szCs w:val="32"/>
        </w:rPr>
      </w:pPr>
      <w:r w:rsidRPr="006029D7">
        <w:rPr>
          <w:rFonts w:ascii="仿宋_GB2312" w:eastAsia="仿宋_GB2312" w:hint="eastAsia"/>
          <w:sz w:val="32"/>
          <w:szCs w:val="32"/>
        </w:rPr>
        <w:t>2020</w:t>
      </w:r>
      <w:r w:rsidRPr="006029D7">
        <w:rPr>
          <w:rFonts w:ascii="仿宋_GB2312" w:eastAsia="仿宋_GB2312" w:hint="eastAsia"/>
          <w:sz w:val="32"/>
          <w:szCs w:val="32"/>
        </w:rPr>
        <w:t>年</w:t>
      </w:r>
      <w:r w:rsidRPr="006029D7">
        <w:rPr>
          <w:rFonts w:ascii="仿宋_GB2312" w:eastAsia="仿宋_GB2312" w:hint="eastAsia"/>
          <w:sz w:val="32"/>
          <w:szCs w:val="32"/>
        </w:rPr>
        <w:t>9</w:t>
      </w:r>
      <w:r w:rsidRPr="006029D7">
        <w:rPr>
          <w:rFonts w:ascii="仿宋_GB2312" w:eastAsia="仿宋_GB2312" w:hint="eastAsia"/>
          <w:sz w:val="32"/>
          <w:szCs w:val="32"/>
        </w:rPr>
        <w:t>月</w:t>
      </w:r>
      <w:r w:rsidRPr="006029D7">
        <w:rPr>
          <w:rFonts w:ascii="仿宋_GB2312" w:eastAsia="仿宋_GB2312" w:hint="eastAsia"/>
          <w:sz w:val="32"/>
          <w:szCs w:val="32"/>
        </w:rPr>
        <w:t>27</w:t>
      </w:r>
      <w:r w:rsidRPr="006029D7">
        <w:rPr>
          <w:rFonts w:ascii="仿宋_GB2312" w:eastAsia="仿宋_GB2312" w:hint="eastAsia"/>
          <w:sz w:val="32"/>
          <w:szCs w:val="32"/>
        </w:rPr>
        <w:t>日，被申请人作出</w:t>
      </w:r>
      <w:r w:rsidRPr="006029D7">
        <w:rPr>
          <w:rFonts w:ascii="仿宋_GB2312" w:eastAsia="仿宋_GB2312" w:hint="eastAsia"/>
          <w:sz w:val="32"/>
          <w:szCs w:val="32"/>
        </w:rPr>
        <w:t>深人社工认决字</w:t>
      </w:r>
      <w:r w:rsidRPr="006029D7">
        <w:rPr>
          <w:rFonts w:ascii="仿宋_GB2312" w:eastAsia="仿宋_GB2312" w:hint="eastAsia"/>
          <w:sz w:val="32"/>
          <w:szCs w:val="32"/>
        </w:rPr>
        <w:t>〔</w:t>
      </w:r>
      <w:r w:rsidRPr="006029D7">
        <w:rPr>
          <w:rFonts w:ascii="仿宋_GB2312" w:eastAsia="仿宋_GB2312" w:hint="eastAsia"/>
          <w:sz w:val="32"/>
          <w:szCs w:val="32"/>
        </w:rPr>
        <w:t>2020</w:t>
      </w:r>
      <w:r w:rsidRPr="006029D7">
        <w:rPr>
          <w:rFonts w:ascii="仿宋_GB2312" w:eastAsia="仿宋_GB2312" w:hint="eastAsia"/>
          <w:sz w:val="32"/>
          <w:szCs w:val="32"/>
        </w:rPr>
        <w:t>〕</w:t>
      </w:r>
      <w:r w:rsidRPr="006029D7">
        <w:rPr>
          <w:rFonts w:ascii="仿宋_GB2312" w:eastAsia="仿宋_GB2312" w:hint="eastAsia"/>
          <w:sz w:val="32"/>
          <w:szCs w:val="32"/>
        </w:rPr>
        <w:t>××</w:t>
      </w:r>
      <w:r w:rsidRPr="006029D7">
        <w:rPr>
          <w:rFonts w:ascii="仿宋_GB2312" w:eastAsia="仿宋_GB2312" w:hint="eastAsia"/>
          <w:sz w:val="32"/>
          <w:szCs w:val="32"/>
        </w:rPr>
        <w:t>号《深圳市认定工伤决定书》，认定黄</w:t>
      </w:r>
      <w:r w:rsidRPr="006029D7">
        <w:rPr>
          <w:rFonts w:ascii="仿宋_GB2312" w:eastAsia="仿宋_GB2312" w:hint="eastAsia"/>
          <w:sz w:val="32"/>
          <w:szCs w:val="32"/>
        </w:rPr>
        <w:t>某</w:t>
      </w:r>
      <w:r w:rsidRPr="006029D7">
        <w:rPr>
          <w:rFonts w:ascii="仿宋_GB2312" w:eastAsia="仿宋_GB2312" w:hint="eastAsia"/>
          <w:sz w:val="32"/>
          <w:szCs w:val="32"/>
        </w:rPr>
        <w:t>系申请人的员工，该员工在工作时间因工作原因受伤情形属工伤。</w:t>
      </w:r>
      <w:r w:rsidRPr="006029D7">
        <w:rPr>
          <w:rFonts w:ascii="仿宋_GB2312" w:eastAsia="仿宋_GB2312" w:hint="eastAsia"/>
          <w:sz w:val="32"/>
          <w:szCs w:val="32"/>
        </w:rPr>
        <w:t>申请人不服，申请行政复议。</w:t>
      </w:r>
    </w:p>
    <w:p w:rsidR="00C55325" w:rsidRPr="006029D7" w:rsidRDefault="00F72F69" w:rsidP="006029D7">
      <w:pPr>
        <w:ind w:firstLineChars="200" w:firstLine="640"/>
        <w:rPr>
          <w:rFonts w:ascii="仿宋_GB2312" w:eastAsia="仿宋_GB2312"/>
          <w:sz w:val="32"/>
          <w:szCs w:val="32"/>
        </w:rPr>
      </w:pPr>
      <w:r>
        <w:rPr>
          <w:rFonts w:eastAsia="黑体" w:hint="eastAsia"/>
          <w:sz w:val="32"/>
        </w:rPr>
        <w:t>本机关认为：</w:t>
      </w:r>
      <w:r w:rsidRPr="006029D7">
        <w:rPr>
          <w:rFonts w:ascii="仿宋_GB2312" w:eastAsia="仿宋_GB2312" w:hint="eastAsia"/>
          <w:sz w:val="32"/>
          <w:szCs w:val="32"/>
        </w:rPr>
        <w:t>《广东省工伤保险条例》第九条第（五）项规定：“职工有下列情形之一的，应当认定为工伤：（五）因工外出期间，由于工作原因受到伤害或者发生事故下落不明的</w:t>
      </w:r>
      <w:r w:rsidRPr="006029D7">
        <w:rPr>
          <w:rFonts w:ascii="仿宋_GB2312" w:eastAsia="仿宋_GB2312" w:hint="eastAsia"/>
          <w:sz w:val="32"/>
          <w:szCs w:val="32"/>
        </w:rPr>
        <w:t>;</w:t>
      </w:r>
      <w:r w:rsidRPr="006029D7">
        <w:rPr>
          <w:rFonts w:ascii="仿宋_GB2312" w:eastAsia="仿宋_GB2312" w:hint="eastAsia"/>
          <w:sz w:val="32"/>
          <w:szCs w:val="32"/>
        </w:rPr>
        <w:t>”首先，龙岗区人民法院生效的《民事判决书》已</w:t>
      </w:r>
      <w:r w:rsidRPr="006029D7">
        <w:rPr>
          <w:rFonts w:ascii="仿宋_GB2312" w:eastAsia="仿宋_GB2312" w:hint="eastAsia"/>
          <w:sz w:val="32"/>
          <w:szCs w:val="32"/>
        </w:rPr>
        <w:t>认定申请人公司与黄</w:t>
      </w:r>
      <w:r w:rsidRPr="006029D7">
        <w:rPr>
          <w:rFonts w:ascii="仿宋_GB2312" w:eastAsia="仿宋_GB2312" w:hint="eastAsia"/>
          <w:sz w:val="32"/>
          <w:szCs w:val="32"/>
        </w:rPr>
        <w:t>某</w:t>
      </w:r>
      <w:r w:rsidRPr="006029D7">
        <w:rPr>
          <w:rFonts w:ascii="仿宋_GB2312" w:eastAsia="仿宋_GB2312" w:hint="eastAsia"/>
          <w:sz w:val="32"/>
          <w:szCs w:val="32"/>
        </w:rPr>
        <w:t>2</w:t>
      </w:r>
      <w:r w:rsidRPr="006029D7">
        <w:rPr>
          <w:rFonts w:ascii="仿宋_GB2312" w:eastAsia="仿宋_GB2312"/>
          <w:sz w:val="32"/>
          <w:szCs w:val="32"/>
        </w:rPr>
        <w:t>017</w:t>
      </w:r>
      <w:r w:rsidRPr="006029D7">
        <w:rPr>
          <w:rFonts w:ascii="仿宋_GB2312" w:eastAsia="仿宋_GB2312" w:hint="eastAsia"/>
          <w:sz w:val="32"/>
          <w:szCs w:val="32"/>
        </w:rPr>
        <w:t>年</w:t>
      </w:r>
      <w:r w:rsidRPr="006029D7">
        <w:rPr>
          <w:rFonts w:ascii="仿宋_GB2312" w:eastAsia="仿宋_GB2312" w:hint="eastAsia"/>
          <w:sz w:val="32"/>
          <w:szCs w:val="32"/>
        </w:rPr>
        <w:t>3</w:t>
      </w:r>
      <w:r w:rsidRPr="006029D7">
        <w:rPr>
          <w:rFonts w:ascii="仿宋_GB2312" w:eastAsia="仿宋_GB2312" w:hint="eastAsia"/>
          <w:sz w:val="32"/>
          <w:szCs w:val="32"/>
        </w:rPr>
        <w:t>月</w:t>
      </w:r>
      <w:r w:rsidRPr="006029D7">
        <w:rPr>
          <w:rFonts w:ascii="仿宋_GB2312" w:eastAsia="仿宋_GB2312" w:hint="eastAsia"/>
          <w:sz w:val="32"/>
          <w:szCs w:val="32"/>
        </w:rPr>
        <w:t>2</w:t>
      </w:r>
      <w:r w:rsidRPr="006029D7">
        <w:rPr>
          <w:rFonts w:ascii="仿宋_GB2312" w:eastAsia="仿宋_GB2312"/>
          <w:sz w:val="32"/>
          <w:szCs w:val="32"/>
        </w:rPr>
        <w:t>7</w:t>
      </w:r>
      <w:r w:rsidRPr="006029D7">
        <w:rPr>
          <w:rFonts w:ascii="仿宋_GB2312" w:eastAsia="仿宋_GB2312" w:hint="eastAsia"/>
          <w:sz w:val="32"/>
          <w:szCs w:val="32"/>
        </w:rPr>
        <w:t>日至</w:t>
      </w:r>
      <w:r w:rsidRPr="006029D7">
        <w:rPr>
          <w:rFonts w:ascii="仿宋_GB2312" w:eastAsia="仿宋_GB2312" w:hint="eastAsia"/>
          <w:sz w:val="32"/>
          <w:szCs w:val="32"/>
        </w:rPr>
        <w:t>2</w:t>
      </w:r>
      <w:r w:rsidRPr="006029D7">
        <w:rPr>
          <w:rFonts w:ascii="仿宋_GB2312" w:eastAsia="仿宋_GB2312"/>
          <w:sz w:val="32"/>
          <w:szCs w:val="32"/>
        </w:rPr>
        <w:t>019</w:t>
      </w:r>
      <w:r w:rsidRPr="006029D7">
        <w:rPr>
          <w:rFonts w:ascii="仿宋_GB2312" w:eastAsia="仿宋_GB2312" w:hint="eastAsia"/>
          <w:sz w:val="32"/>
          <w:szCs w:val="32"/>
        </w:rPr>
        <w:t>年</w:t>
      </w:r>
      <w:r w:rsidRPr="006029D7">
        <w:rPr>
          <w:rFonts w:ascii="仿宋_GB2312" w:eastAsia="仿宋_GB2312" w:hint="eastAsia"/>
          <w:sz w:val="32"/>
          <w:szCs w:val="32"/>
        </w:rPr>
        <w:t>5</w:t>
      </w:r>
      <w:r w:rsidRPr="006029D7">
        <w:rPr>
          <w:rFonts w:ascii="仿宋_GB2312" w:eastAsia="仿宋_GB2312" w:hint="eastAsia"/>
          <w:sz w:val="32"/>
          <w:szCs w:val="32"/>
        </w:rPr>
        <w:t>月</w:t>
      </w:r>
      <w:r w:rsidRPr="006029D7">
        <w:rPr>
          <w:rFonts w:ascii="仿宋_GB2312" w:eastAsia="仿宋_GB2312" w:hint="eastAsia"/>
          <w:sz w:val="32"/>
          <w:szCs w:val="32"/>
        </w:rPr>
        <w:t>2</w:t>
      </w:r>
      <w:r w:rsidRPr="006029D7">
        <w:rPr>
          <w:rFonts w:ascii="仿宋_GB2312" w:eastAsia="仿宋_GB2312"/>
          <w:sz w:val="32"/>
          <w:szCs w:val="32"/>
        </w:rPr>
        <w:t>8</w:t>
      </w:r>
      <w:r w:rsidRPr="006029D7">
        <w:rPr>
          <w:rFonts w:ascii="仿宋_GB2312" w:eastAsia="仿宋_GB2312" w:hint="eastAsia"/>
          <w:sz w:val="32"/>
          <w:szCs w:val="32"/>
        </w:rPr>
        <w:t>日期间存在劳动关系。生效判决文书确认的事实可以作为定案证据。其次，根据</w:t>
      </w:r>
      <w:r w:rsidRPr="006029D7">
        <w:rPr>
          <w:rFonts w:ascii="仿宋_GB2312" w:eastAsia="仿宋_GB2312" w:hint="eastAsia"/>
          <w:sz w:val="32"/>
          <w:szCs w:val="32"/>
        </w:rPr>
        <w:t>交警大队提供的“交通事故遗留物品清单、事故现场照片”显示</w:t>
      </w:r>
      <w:r w:rsidRPr="006029D7">
        <w:rPr>
          <w:rFonts w:ascii="仿宋_GB2312" w:eastAsia="仿宋_GB2312" w:hint="eastAsia"/>
          <w:sz w:val="32"/>
          <w:szCs w:val="32"/>
        </w:rPr>
        <w:t>黄</w:t>
      </w:r>
      <w:r w:rsidRPr="006029D7">
        <w:rPr>
          <w:rFonts w:ascii="仿宋_GB2312" w:eastAsia="仿宋_GB2312" w:hint="eastAsia"/>
          <w:sz w:val="32"/>
          <w:szCs w:val="32"/>
        </w:rPr>
        <w:t>某</w:t>
      </w:r>
      <w:r w:rsidRPr="006029D7">
        <w:rPr>
          <w:rFonts w:ascii="仿宋_GB2312" w:eastAsia="仿宋_GB2312" w:hint="eastAsia"/>
          <w:sz w:val="32"/>
          <w:szCs w:val="32"/>
        </w:rPr>
        <w:t>骑行的摩托车上载有“眼镜”等物品</w:t>
      </w:r>
      <w:r w:rsidRPr="006029D7">
        <w:rPr>
          <w:rFonts w:ascii="仿宋_GB2312" w:eastAsia="仿宋_GB2312" w:hint="eastAsia"/>
          <w:sz w:val="32"/>
          <w:szCs w:val="32"/>
        </w:rPr>
        <w:t>，再根据当事人提交的微信记录，能够形成证据链条，客观证实黄</w:t>
      </w:r>
      <w:r w:rsidRPr="006029D7">
        <w:rPr>
          <w:rFonts w:ascii="仿宋_GB2312" w:eastAsia="仿宋_GB2312" w:hint="eastAsia"/>
          <w:sz w:val="32"/>
          <w:szCs w:val="32"/>
        </w:rPr>
        <w:t>某</w:t>
      </w:r>
      <w:r w:rsidRPr="006029D7">
        <w:rPr>
          <w:rFonts w:ascii="仿宋_GB2312" w:eastAsia="仿宋_GB2312" w:hint="eastAsia"/>
          <w:sz w:val="32"/>
          <w:szCs w:val="32"/>
        </w:rPr>
        <w:t>系在因工外出期间遭受车祸。</w:t>
      </w:r>
      <w:r w:rsidRPr="006029D7">
        <w:rPr>
          <w:rFonts w:ascii="仿宋_GB2312" w:eastAsia="仿宋_GB2312" w:hint="eastAsia"/>
          <w:sz w:val="32"/>
          <w:szCs w:val="32"/>
        </w:rPr>
        <w:t>因此，</w:t>
      </w:r>
      <w:r w:rsidRPr="006029D7">
        <w:rPr>
          <w:rFonts w:ascii="仿宋_GB2312" w:eastAsia="仿宋_GB2312" w:hint="eastAsia"/>
          <w:sz w:val="32"/>
          <w:szCs w:val="32"/>
        </w:rPr>
        <w:t>被申请人根据上述规定，认定</w:t>
      </w:r>
      <w:r w:rsidRPr="006029D7">
        <w:rPr>
          <w:rFonts w:ascii="仿宋_GB2312" w:eastAsia="仿宋_GB2312" w:hint="eastAsia"/>
          <w:sz w:val="32"/>
          <w:szCs w:val="32"/>
        </w:rPr>
        <w:t>黄</w:t>
      </w:r>
      <w:r w:rsidRPr="006029D7">
        <w:rPr>
          <w:rFonts w:ascii="仿宋_GB2312" w:eastAsia="仿宋_GB2312" w:hint="eastAsia"/>
          <w:sz w:val="32"/>
          <w:szCs w:val="32"/>
        </w:rPr>
        <w:t>某</w:t>
      </w:r>
      <w:r w:rsidRPr="006029D7">
        <w:rPr>
          <w:rFonts w:ascii="仿宋_GB2312" w:eastAsia="仿宋_GB2312" w:hint="eastAsia"/>
          <w:sz w:val="32"/>
          <w:szCs w:val="32"/>
        </w:rPr>
        <w:t>属于</w:t>
      </w:r>
      <w:r w:rsidRPr="006029D7">
        <w:rPr>
          <w:rFonts w:ascii="仿宋_GB2312" w:eastAsia="仿宋_GB2312" w:hint="eastAsia"/>
          <w:sz w:val="32"/>
          <w:szCs w:val="32"/>
        </w:rPr>
        <w:t>工伤并无违法或不当，依法应予维持</w:t>
      </w:r>
      <w:r w:rsidRPr="006029D7">
        <w:rPr>
          <w:rFonts w:ascii="仿宋_GB2312" w:eastAsia="仿宋_GB2312" w:hint="eastAsia"/>
          <w:sz w:val="32"/>
          <w:szCs w:val="32"/>
        </w:rPr>
        <w:t>。</w:t>
      </w:r>
    </w:p>
    <w:p w:rsidR="00C55325" w:rsidRPr="006029D7" w:rsidRDefault="00F72F69" w:rsidP="006029D7">
      <w:pPr>
        <w:ind w:firstLineChars="200" w:firstLine="640"/>
        <w:rPr>
          <w:rFonts w:ascii="仿宋_GB2312" w:eastAsia="仿宋_GB2312"/>
          <w:sz w:val="32"/>
          <w:szCs w:val="32"/>
        </w:rPr>
      </w:pPr>
      <w:r w:rsidRPr="006029D7">
        <w:rPr>
          <w:rFonts w:ascii="仿宋_GB2312" w:eastAsia="仿宋_GB2312" w:hint="eastAsia"/>
          <w:sz w:val="32"/>
          <w:szCs w:val="32"/>
        </w:rPr>
        <w:t>综上，根据《中华人民共和国行政复议法》</w:t>
      </w:r>
      <w:r w:rsidRPr="006029D7">
        <w:rPr>
          <w:rFonts w:ascii="仿宋_GB2312" w:eastAsia="仿宋_GB2312" w:hint="eastAsia"/>
          <w:sz w:val="32"/>
          <w:szCs w:val="32"/>
        </w:rPr>
        <w:t>第二十八条第一款第（一）项</w:t>
      </w:r>
      <w:r w:rsidRPr="006029D7">
        <w:rPr>
          <w:rFonts w:ascii="仿宋_GB2312" w:eastAsia="仿宋_GB2312" w:hint="eastAsia"/>
          <w:sz w:val="32"/>
          <w:szCs w:val="32"/>
        </w:rPr>
        <w:t>的规定，本机关作出复议决定如下：</w:t>
      </w:r>
    </w:p>
    <w:p w:rsidR="00C55325" w:rsidRPr="006029D7" w:rsidRDefault="00F72F69" w:rsidP="006029D7">
      <w:pPr>
        <w:ind w:firstLineChars="200" w:firstLine="640"/>
        <w:rPr>
          <w:rFonts w:ascii="仿宋_GB2312" w:eastAsia="仿宋_GB2312"/>
          <w:sz w:val="32"/>
          <w:szCs w:val="32"/>
        </w:rPr>
      </w:pPr>
      <w:r w:rsidRPr="006029D7">
        <w:rPr>
          <w:rFonts w:ascii="仿宋_GB2312" w:eastAsia="仿宋_GB2312" w:hint="eastAsia"/>
          <w:sz w:val="32"/>
          <w:szCs w:val="32"/>
        </w:rPr>
        <w:lastRenderedPageBreak/>
        <w:t>维持被申请人深圳市人力资源和社会保障局</w:t>
      </w:r>
      <w:r w:rsidRPr="006029D7">
        <w:rPr>
          <w:rFonts w:ascii="仿宋_GB2312" w:eastAsia="仿宋_GB2312" w:hint="eastAsia"/>
          <w:sz w:val="32"/>
          <w:szCs w:val="32"/>
        </w:rPr>
        <w:t>作出的</w:t>
      </w:r>
      <w:r w:rsidRPr="006029D7">
        <w:rPr>
          <w:rFonts w:ascii="仿宋_GB2312" w:eastAsia="仿宋_GB2312" w:hint="eastAsia"/>
          <w:sz w:val="32"/>
          <w:szCs w:val="32"/>
        </w:rPr>
        <w:t>深人社工认决字</w:t>
      </w:r>
      <w:r w:rsidRPr="006029D7">
        <w:rPr>
          <w:rFonts w:ascii="仿宋_GB2312" w:eastAsia="仿宋_GB2312" w:hint="eastAsia"/>
          <w:sz w:val="32"/>
          <w:szCs w:val="32"/>
        </w:rPr>
        <w:t>〔</w:t>
      </w:r>
      <w:r w:rsidRPr="006029D7">
        <w:rPr>
          <w:rFonts w:ascii="仿宋_GB2312" w:eastAsia="仿宋_GB2312" w:hint="eastAsia"/>
          <w:sz w:val="32"/>
          <w:szCs w:val="32"/>
        </w:rPr>
        <w:t>2020</w:t>
      </w:r>
      <w:r w:rsidRPr="006029D7">
        <w:rPr>
          <w:rFonts w:ascii="仿宋_GB2312" w:eastAsia="仿宋_GB2312" w:hint="eastAsia"/>
          <w:sz w:val="32"/>
          <w:szCs w:val="32"/>
        </w:rPr>
        <w:t>〕</w:t>
      </w:r>
      <w:r w:rsidRPr="006029D7">
        <w:rPr>
          <w:rFonts w:ascii="仿宋_GB2312" w:eastAsia="仿宋_GB2312" w:hint="eastAsia"/>
          <w:sz w:val="32"/>
          <w:szCs w:val="32"/>
        </w:rPr>
        <w:t>××</w:t>
      </w:r>
      <w:r w:rsidRPr="006029D7">
        <w:rPr>
          <w:rFonts w:ascii="仿宋_GB2312" w:eastAsia="仿宋_GB2312" w:hint="eastAsia"/>
          <w:sz w:val="32"/>
          <w:szCs w:val="32"/>
        </w:rPr>
        <w:t>号《深圳市认定工伤决定书》</w:t>
      </w:r>
      <w:r w:rsidRPr="006029D7">
        <w:rPr>
          <w:rFonts w:ascii="仿宋_GB2312" w:eastAsia="仿宋_GB2312" w:hint="eastAsia"/>
          <w:sz w:val="32"/>
          <w:szCs w:val="32"/>
        </w:rPr>
        <w:t>。</w:t>
      </w:r>
    </w:p>
    <w:p w:rsidR="00C55325" w:rsidRPr="006029D7" w:rsidRDefault="00F72F69" w:rsidP="006029D7">
      <w:pPr>
        <w:ind w:firstLineChars="200" w:firstLine="640"/>
        <w:rPr>
          <w:rFonts w:ascii="仿宋_GB2312" w:eastAsia="仿宋_GB2312"/>
          <w:sz w:val="32"/>
          <w:szCs w:val="32"/>
        </w:rPr>
      </w:pPr>
      <w:r w:rsidRPr="006029D7">
        <w:rPr>
          <w:rFonts w:ascii="仿宋_GB2312" w:eastAsia="仿宋_GB2312" w:hint="eastAsia"/>
          <w:sz w:val="32"/>
          <w:szCs w:val="32"/>
        </w:rPr>
        <w:t>本复议决定书一经送达，即发生法律效力。申请人如对本复议决定不服，可自收到复议决定书之日起十五日内，向深圳市盐田区人民法院提起诉讼。</w:t>
      </w:r>
    </w:p>
    <w:p w:rsidR="00C55325" w:rsidRDefault="00F72F69">
      <w:pPr>
        <w:spacing w:line="580" w:lineRule="exact"/>
        <w:ind w:firstLineChars="1800" w:firstLine="5760"/>
        <w:rPr>
          <w:rFonts w:ascii="仿宋_GB2312" w:eastAsia="仿宋_GB2312" w:hAnsi="仿宋_GB2312"/>
          <w:sz w:val="32"/>
        </w:rPr>
      </w:pPr>
      <w:r>
        <w:rPr>
          <w:rFonts w:ascii="仿宋_GB2312" w:eastAsia="仿宋_GB2312" w:hAnsi="仿宋_GB2312" w:hint="eastAsia"/>
          <w:sz w:val="32"/>
        </w:rPr>
        <w:t xml:space="preserve"> </w:t>
      </w:r>
    </w:p>
    <w:p w:rsidR="00C55325" w:rsidRDefault="00F72F69">
      <w:pPr>
        <w:spacing w:line="580" w:lineRule="exact"/>
        <w:ind w:firstLineChars="1750" w:firstLine="5600"/>
        <w:rPr>
          <w:rFonts w:ascii="仿宋_GB2312" w:eastAsia="仿宋_GB2312" w:hAnsi="仿宋_GB2312"/>
          <w:sz w:val="32"/>
        </w:rPr>
      </w:pPr>
      <w:r>
        <w:rPr>
          <w:rFonts w:ascii="仿宋_GB2312" w:eastAsia="仿宋_GB2312" w:hAnsi="仿宋_GB2312" w:hint="eastAsia"/>
          <w:sz w:val="32"/>
        </w:rPr>
        <w:t>深圳市人民政府</w:t>
      </w:r>
    </w:p>
    <w:p w:rsidR="00C55325" w:rsidRDefault="00F72F69">
      <w:pPr>
        <w:spacing w:line="580" w:lineRule="exact"/>
        <w:ind w:right="256"/>
      </w:pPr>
      <w:r>
        <w:rPr>
          <w:rFonts w:ascii="仿宋_GB2312" w:eastAsia="仿宋_GB2312" w:hAnsi="仿宋_GB2312" w:hint="eastAsia"/>
          <w:sz w:val="32"/>
        </w:rPr>
        <w:t xml:space="preserve">                                   2021</w:t>
      </w:r>
      <w:r>
        <w:rPr>
          <w:rFonts w:ascii="仿宋_GB2312" w:eastAsia="仿宋_GB2312" w:hAnsi="仿宋_GB2312" w:hint="eastAsia"/>
          <w:sz w:val="32"/>
        </w:rPr>
        <w:t>年</w:t>
      </w:r>
      <w:r>
        <w:rPr>
          <w:rFonts w:ascii="仿宋_GB2312" w:eastAsia="仿宋_GB2312" w:hAnsi="仿宋_GB2312" w:hint="eastAsia"/>
          <w:sz w:val="32"/>
        </w:rPr>
        <w:t>1</w:t>
      </w:r>
      <w:r>
        <w:rPr>
          <w:rFonts w:ascii="仿宋_GB2312" w:eastAsia="仿宋_GB2312" w:hAnsi="仿宋_GB2312" w:hint="eastAsia"/>
          <w:sz w:val="32"/>
        </w:rPr>
        <w:t>月</w:t>
      </w:r>
      <w:r>
        <w:rPr>
          <w:rFonts w:ascii="仿宋_GB2312" w:eastAsia="仿宋_GB2312" w:hAnsi="仿宋_GB2312" w:hint="eastAsia"/>
          <w:sz w:val="32"/>
        </w:rPr>
        <w:t>22</w:t>
      </w:r>
      <w:bookmarkStart w:id="0" w:name="_GoBack"/>
      <w:bookmarkEnd w:id="0"/>
      <w:r>
        <w:rPr>
          <w:rFonts w:ascii="仿宋_GB2312" w:eastAsia="仿宋_GB2312" w:hAnsi="仿宋_GB2312" w:hint="eastAsia"/>
          <w:sz w:val="32"/>
        </w:rPr>
        <w:t>日</w:t>
      </w:r>
    </w:p>
    <w:p w:rsidR="00C55325" w:rsidRDefault="00C55325"/>
    <w:sectPr w:rsidR="00C55325" w:rsidSect="00C55325">
      <w:footerReference w:type="default" r:id="rId7"/>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72F69" w:rsidRDefault="00F72F69">
      <w:r>
        <w:separator/>
      </w:r>
    </w:p>
  </w:endnote>
  <w:endnote w:type="continuationSeparator" w:id="0">
    <w:p w:rsidR="00F72F69" w:rsidRDefault="00F72F6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inherit">
    <w:altName w:val="Times New Roman"/>
    <w:charset w:val="00"/>
    <w:family w:val="roman"/>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441819"/>
    </w:sdtPr>
    <w:sdtContent>
      <w:p w:rsidR="00C55325" w:rsidRDefault="00C55325">
        <w:pPr>
          <w:pStyle w:val="a3"/>
          <w:jc w:val="center"/>
        </w:pPr>
        <w:r w:rsidRPr="00C55325">
          <w:fldChar w:fldCharType="begin"/>
        </w:r>
        <w:r w:rsidR="00F72F69">
          <w:instrText xml:space="preserve"> PAGE   \* MERGEFORMAT </w:instrText>
        </w:r>
        <w:r w:rsidRPr="00C55325">
          <w:fldChar w:fldCharType="separate"/>
        </w:r>
        <w:r w:rsidR="006029D7" w:rsidRPr="006029D7">
          <w:rPr>
            <w:noProof/>
            <w:lang w:val="zh-CN"/>
          </w:rPr>
          <w:t>6</w:t>
        </w:r>
        <w:r>
          <w:rPr>
            <w:lang w:val="zh-CN"/>
          </w:rPr>
          <w:fldChar w:fldCharType="end"/>
        </w:r>
      </w:p>
    </w:sdtContent>
  </w:sdt>
  <w:p w:rsidR="00C55325" w:rsidRDefault="00C55325">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72F69" w:rsidRDefault="00F72F69">
      <w:r>
        <w:separator/>
      </w:r>
    </w:p>
  </w:footnote>
  <w:footnote w:type="continuationSeparator" w:id="0">
    <w:p w:rsidR="00F72F69" w:rsidRDefault="00F72F6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51C6D"/>
    <w:rsid w:val="000343BA"/>
    <w:rsid w:val="00046F31"/>
    <w:rsid w:val="00051C6D"/>
    <w:rsid w:val="00117741"/>
    <w:rsid w:val="00140B5E"/>
    <w:rsid w:val="0024250C"/>
    <w:rsid w:val="00410FB6"/>
    <w:rsid w:val="006029D7"/>
    <w:rsid w:val="006C3FD6"/>
    <w:rsid w:val="006E4DB3"/>
    <w:rsid w:val="0070237C"/>
    <w:rsid w:val="00753CC8"/>
    <w:rsid w:val="007C4819"/>
    <w:rsid w:val="00933B8A"/>
    <w:rsid w:val="00943515"/>
    <w:rsid w:val="00A10053"/>
    <w:rsid w:val="00A53E16"/>
    <w:rsid w:val="00B01F4E"/>
    <w:rsid w:val="00BA0FD6"/>
    <w:rsid w:val="00C03C5D"/>
    <w:rsid w:val="00C178DE"/>
    <w:rsid w:val="00C44F79"/>
    <w:rsid w:val="00C55325"/>
    <w:rsid w:val="00C6561D"/>
    <w:rsid w:val="00C75660"/>
    <w:rsid w:val="00D27906"/>
    <w:rsid w:val="00D47226"/>
    <w:rsid w:val="00DB04B7"/>
    <w:rsid w:val="00DD236A"/>
    <w:rsid w:val="00E2780E"/>
    <w:rsid w:val="00F72F69"/>
    <w:rsid w:val="0B631CE7"/>
    <w:rsid w:val="0DED3DEF"/>
    <w:rsid w:val="347E0F55"/>
    <w:rsid w:val="7FD511A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uiPriority="5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325"/>
    <w:pPr>
      <w:widowControl w:val="0"/>
      <w:suppressAutoHyphens/>
      <w:jc w:val="both"/>
    </w:pPr>
    <w:rPr>
      <w:rFonts w:ascii="Times New Roman" w:eastAsia="宋体" w:hAnsi="Times New Roman" w:cs="Times New Roman"/>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C55325"/>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rsid w:val="00C55325"/>
    <w:pPr>
      <w:pBdr>
        <w:bottom w:val="single" w:sz="6" w:space="1" w:color="auto"/>
      </w:pBdr>
      <w:tabs>
        <w:tab w:val="center" w:pos="4153"/>
        <w:tab w:val="right" w:pos="8306"/>
      </w:tabs>
      <w:snapToGrid w:val="0"/>
      <w:jc w:val="center"/>
    </w:pPr>
    <w:rPr>
      <w:sz w:val="18"/>
      <w:szCs w:val="18"/>
    </w:rPr>
  </w:style>
  <w:style w:type="character" w:customStyle="1" w:styleId="1">
    <w:name w:val="列表1"/>
    <w:basedOn w:val="a0"/>
    <w:qFormat/>
    <w:rsid w:val="00C55325"/>
  </w:style>
  <w:style w:type="character" w:customStyle="1" w:styleId="Char0">
    <w:name w:val="页眉 Char"/>
    <w:basedOn w:val="a0"/>
    <w:link w:val="a4"/>
    <w:uiPriority w:val="99"/>
    <w:semiHidden/>
    <w:qFormat/>
    <w:rsid w:val="00C55325"/>
    <w:rPr>
      <w:rFonts w:ascii="Times New Roman" w:eastAsia="宋体" w:hAnsi="Times New Roman" w:cs="Times New Roman"/>
      <w:kern w:val="0"/>
      <w:sz w:val="18"/>
      <w:szCs w:val="18"/>
    </w:rPr>
  </w:style>
  <w:style w:type="character" w:customStyle="1" w:styleId="Char">
    <w:name w:val="页脚 Char"/>
    <w:basedOn w:val="a0"/>
    <w:link w:val="a3"/>
    <w:uiPriority w:val="99"/>
    <w:rsid w:val="00C55325"/>
    <w:rPr>
      <w:rFonts w:ascii="Times New Roman" w:eastAsia="宋体" w:hAnsi="Times New Roman" w:cs="Times New Roman"/>
      <w:kern w:val="0"/>
      <w:sz w:val="18"/>
      <w:szCs w:val="18"/>
    </w:rPr>
  </w:style>
  <w:style w:type="paragraph" w:styleId="a5">
    <w:name w:val="Balloon Text"/>
    <w:basedOn w:val="a"/>
    <w:link w:val="Char1"/>
    <w:uiPriority w:val="99"/>
    <w:semiHidden/>
    <w:unhideWhenUsed/>
    <w:rsid w:val="006029D7"/>
    <w:rPr>
      <w:sz w:val="18"/>
      <w:szCs w:val="18"/>
    </w:rPr>
  </w:style>
  <w:style w:type="character" w:customStyle="1" w:styleId="Char1">
    <w:name w:val="批注框文本 Char"/>
    <w:basedOn w:val="a0"/>
    <w:link w:val="a5"/>
    <w:uiPriority w:val="99"/>
    <w:semiHidden/>
    <w:rsid w:val="006029D7"/>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Pages>
  <Words>416</Words>
  <Characters>2376</Characters>
  <Application>Microsoft Office Word</Application>
  <DocSecurity>0</DocSecurity>
  <Lines>19</Lines>
  <Paragraphs>5</Paragraphs>
  <ScaleCrop>false</ScaleCrop>
  <Company>Chinese ORG</Company>
  <LinksUpToDate>false</LinksUpToDate>
  <CharactersWithSpaces>2787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黄浩</dc:creator>
  <cp:lastModifiedBy>楚向月</cp:lastModifiedBy>
  <cp:revision>6</cp:revision>
  <dcterms:created xsi:type="dcterms:W3CDTF">2020-12-23T02:57:00Z</dcterms:created>
  <dcterms:modified xsi:type="dcterms:W3CDTF">2021-08-31T06:37:00Z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F98772ED8F6249F7A0106638ED02A5F9</vt:lpwstr>
  </property>
</Properties>
</file>