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885" w:rsidRDefault="002602C6">
      <w:pPr>
        <w:spacing w:line="56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465885" w:rsidRDefault="002602C6">
      <w:pPr>
        <w:spacing w:line="360" w:lineRule="auto"/>
        <w:jc w:val="center"/>
        <w:rPr>
          <w:rFonts w:ascii="宋体" w:hAnsi="宋体"/>
          <w:b/>
          <w:bCs/>
          <w:sz w:val="44"/>
        </w:rPr>
      </w:pPr>
      <w:r>
        <w:rPr>
          <w:rFonts w:ascii="宋体" w:hAnsi="宋体" w:hint="eastAsia"/>
          <w:b/>
          <w:bCs/>
          <w:sz w:val="44"/>
        </w:rPr>
        <w:t>行政复议决定书</w:t>
      </w:r>
    </w:p>
    <w:p w:rsidR="00465885" w:rsidRDefault="00465885">
      <w:pPr>
        <w:spacing w:line="580" w:lineRule="exact"/>
        <w:jc w:val="center"/>
      </w:pPr>
    </w:p>
    <w:p w:rsidR="00465885" w:rsidRDefault="002602C6">
      <w:pPr>
        <w:spacing w:line="58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1229</w:t>
      </w:r>
      <w:r>
        <w:rPr>
          <w:rFonts w:ascii="仿宋_GB2312" w:eastAsia="仿宋_GB2312" w:hAnsi="仿宋_GB2312" w:hint="eastAsia"/>
          <w:sz w:val="32"/>
        </w:rPr>
        <w:t>号</w:t>
      </w:r>
    </w:p>
    <w:p w:rsidR="00465885" w:rsidRDefault="00465885">
      <w:pPr>
        <w:spacing w:line="580" w:lineRule="exact"/>
        <w:rPr>
          <w:rFonts w:eastAsia="仿宋_GB2312"/>
          <w:sz w:val="32"/>
          <w:u w:val="single"/>
        </w:rPr>
      </w:pPr>
    </w:p>
    <w:p w:rsidR="00465885" w:rsidRDefault="002602C6">
      <w:pPr>
        <w:spacing w:line="580" w:lineRule="exact"/>
        <w:ind w:firstLineChars="200" w:firstLine="640"/>
        <w:rPr>
          <w:rFonts w:ascii="仿宋_GB2312" w:eastAsia="仿宋_GB2312" w:hAnsi="仿宋"/>
          <w:sz w:val="32"/>
          <w:szCs w:val="32"/>
        </w:rPr>
      </w:pPr>
      <w:r>
        <w:rPr>
          <w:rFonts w:eastAsia="黑体" w:hint="eastAsia"/>
          <w:sz w:val="32"/>
        </w:rPr>
        <w:t>申请人：</w:t>
      </w:r>
      <w:r>
        <w:rPr>
          <w:rStyle w:val="1"/>
          <w:rFonts w:ascii="仿宋_GB2312" w:eastAsia="仿宋_GB2312" w:hAnsi="inherit" w:hint="eastAsia"/>
          <w:sz w:val="32"/>
          <w:szCs w:val="32"/>
        </w:rPr>
        <w:t>深圳市福田区</w:t>
      </w:r>
      <w:r>
        <w:rPr>
          <w:rFonts w:eastAsia="仿宋_GB2312" w:hint="eastAsia"/>
          <w:sz w:val="32"/>
        </w:rPr>
        <w:t>××</w:t>
      </w:r>
      <w:r>
        <w:rPr>
          <w:rStyle w:val="1"/>
          <w:rFonts w:ascii="仿宋_GB2312" w:eastAsia="仿宋_GB2312" w:hAnsi="inherit" w:hint="eastAsia"/>
          <w:sz w:val="32"/>
          <w:szCs w:val="32"/>
        </w:rPr>
        <w:t>生鲜超市</w:t>
      </w:r>
    </w:p>
    <w:p w:rsidR="00465885" w:rsidRDefault="002602C6">
      <w:pPr>
        <w:spacing w:line="580" w:lineRule="exact"/>
        <w:ind w:leftChars="300" w:left="950" w:hangingChars="100" w:hanging="320"/>
        <w:rPr>
          <w:rFonts w:ascii="仿宋_GB2312" w:eastAsia="仿宋_GB2312"/>
          <w:sz w:val="32"/>
          <w:szCs w:val="32"/>
        </w:rPr>
      </w:pPr>
      <w:r>
        <w:rPr>
          <w:rFonts w:ascii="仿宋_GB2312" w:eastAsia="仿宋_GB2312" w:hint="eastAsia"/>
          <w:sz w:val="32"/>
          <w:szCs w:val="32"/>
        </w:rPr>
        <w:t>负责人：汪</w:t>
      </w:r>
      <w:r>
        <w:rPr>
          <w:rFonts w:ascii="仿宋_GB2312" w:eastAsia="仿宋_GB2312" w:hint="eastAsia"/>
          <w:sz w:val="32"/>
          <w:szCs w:val="32"/>
        </w:rPr>
        <w:t>某</w:t>
      </w:r>
      <w:r>
        <w:rPr>
          <w:rFonts w:ascii="仿宋_GB2312" w:eastAsia="仿宋_GB2312" w:hint="eastAsia"/>
          <w:sz w:val="32"/>
          <w:szCs w:val="32"/>
        </w:rPr>
        <w:t>，经理</w:t>
      </w:r>
    </w:p>
    <w:p w:rsidR="00465885" w:rsidRDefault="002602C6">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委托代理人：张健、胡小燕，广东美哲莱律师事务所律师</w:t>
      </w:r>
    </w:p>
    <w:p w:rsidR="00465885" w:rsidRDefault="002602C6">
      <w:pPr>
        <w:spacing w:line="580" w:lineRule="exact"/>
        <w:ind w:firstLineChars="200" w:firstLine="640"/>
        <w:rPr>
          <w:rFonts w:eastAsia="仿宋_GB2312"/>
          <w:sz w:val="32"/>
        </w:rPr>
      </w:pPr>
      <w:r>
        <w:rPr>
          <w:rFonts w:eastAsia="黑体" w:hint="eastAsia"/>
          <w:sz w:val="32"/>
        </w:rPr>
        <w:t>被申请人：</w:t>
      </w:r>
      <w:r>
        <w:rPr>
          <w:rFonts w:eastAsia="仿宋_GB2312" w:hint="eastAsia"/>
          <w:sz w:val="32"/>
        </w:rPr>
        <w:t>深圳市人力资源和社会保障局</w:t>
      </w:r>
    </w:p>
    <w:p w:rsidR="00465885" w:rsidRDefault="002602C6">
      <w:pPr>
        <w:spacing w:line="580" w:lineRule="exact"/>
        <w:ind w:firstLineChars="200" w:firstLine="640"/>
        <w:rPr>
          <w:rFonts w:eastAsia="仿宋_GB2312"/>
          <w:sz w:val="32"/>
        </w:rPr>
      </w:pPr>
      <w:r>
        <w:rPr>
          <w:rFonts w:ascii="仿宋_GB2312" w:eastAsia="仿宋_GB2312" w:hint="eastAsia"/>
          <w:sz w:val="32"/>
          <w:szCs w:val="32"/>
        </w:rPr>
        <w:t>地址：</w:t>
      </w:r>
      <w:r>
        <w:rPr>
          <w:rFonts w:eastAsia="仿宋_GB2312" w:hint="eastAsia"/>
          <w:sz w:val="32"/>
        </w:rPr>
        <w:t>深圳市福田区深南大道</w:t>
      </w:r>
      <w:r>
        <w:rPr>
          <w:rFonts w:eastAsia="仿宋_GB2312"/>
          <w:sz w:val="32"/>
        </w:rPr>
        <w:t>8005</w:t>
      </w:r>
      <w:r>
        <w:rPr>
          <w:rFonts w:eastAsia="仿宋_GB2312" w:hint="eastAsia"/>
          <w:sz w:val="32"/>
        </w:rPr>
        <w:t>号深圳人才园</w:t>
      </w:r>
    </w:p>
    <w:p w:rsidR="00465885" w:rsidRDefault="002602C6">
      <w:pPr>
        <w:spacing w:line="580" w:lineRule="exact"/>
        <w:ind w:firstLineChars="200" w:firstLine="640"/>
        <w:rPr>
          <w:rFonts w:ascii="仿宋_GB2312" w:eastAsia="仿宋_GB2312" w:hAnsi="仿宋_GB2312"/>
          <w:sz w:val="32"/>
          <w:szCs w:val="32"/>
        </w:rPr>
      </w:pPr>
      <w:r>
        <w:rPr>
          <w:rFonts w:eastAsia="仿宋_GB2312" w:hint="eastAsia"/>
          <w:sz w:val="32"/>
        </w:rPr>
        <w:t>法定代表人：孙福金</w:t>
      </w:r>
      <w:r>
        <w:rPr>
          <w:rFonts w:ascii="仿宋_GB2312" w:eastAsia="仿宋_GB2312" w:hAnsi="仿宋_GB2312" w:hint="eastAsia"/>
          <w:sz w:val="32"/>
          <w:szCs w:val="32"/>
        </w:rPr>
        <w:t>，局长</w:t>
      </w:r>
    </w:p>
    <w:p w:rsidR="00465885" w:rsidRDefault="002602C6">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委托代理人：池俊斌、叶文浩，广东中全律师事务所律师</w:t>
      </w:r>
    </w:p>
    <w:p w:rsidR="00465885" w:rsidRDefault="00465885">
      <w:pPr>
        <w:spacing w:line="580" w:lineRule="exact"/>
      </w:pPr>
    </w:p>
    <w:p w:rsidR="00465885" w:rsidRDefault="002602C6">
      <w:pPr>
        <w:spacing w:line="580" w:lineRule="exact"/>
        <w:ind w:firstLineChars="200" w:firstLine="640"/>
        <w:rPr>
          <w:rFonts w:ascii="黑体" w:eastAsia="黑体" w:hAnsi="黑体"/>
          <w:sz w:val="32"/>
          <w:szCs w:val="32"/>
        </w:rPr>
      </w:pPr>
      <w:r>
        <w:rPr>
          <w:rFonts w:ascii="仿宋_GB2312" w:eastAsia="仿宋_GB2312" w:hint="eastAsia"/>
          <w:sz w:val="32"/>
          <w:szCs w:val="32"/>
        </w:rPr>
        <w:t>申</w:t>
      </w:r>
      <w:r>
        <w:rPr>
          <w:rFonts w:ascii="仿宋_GB2312" w:eastAsia="仿宋_GB2312" w:hAnsi="仿宋" w:hint="eastAsia"/>
          <w:sz w:val="32"/>
          <w:szCs w:val="32"/>
        </w:rPr>
        <w:t>请人不服被申请人于</w:t>
      </w:r>
      <w:r>
        <w:rPr>
          <w:rFonts w:ascii="仿宋_GB2312" w:eastAsia="仿宋_GB2312" w:hAnsi="仿宋"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7</w:t>
      </w:r>
      <w:r>
        <w:rPr>
          <w:rFonts w:ascii="仿宋_GB2312" w:eastAsia="仿宋_GB2312" w:hAnsi="仿宋" w:hint="eastAsia"/>
          <w:sz w:val="32"/>
          <w:szCs w:val="32"/>
        </w:rPr>
        <w:t>月</w:t>
      </w:r>
      <w:r>
        <w:rPr>
          <w:rFonts w:ascii="仿宋_GB2312" w:eastAsia="仿宋_GB2312" w:hAnsi="仿宋" w:hint="eastAsia"/>
          <w:sz w:val="32"/>
          <w:szCs w:val="32"/>
        </w:rPr>
        <w:t>14</w:t>
      </w:r>
      <w:r>
        <w:rPr>
          <w:rFonts w:ascii="仿宋_GB2312" w:eastAsia="仿宋_GB2312" w:hAnsi="仿宋" w:hint="eastAsia"/>
          <w:sz w:val="32"/>
          <w:szCs w:val="32"/>
        </w:rPr>
        <w:t>日作出的深人社工认决字〔</w:t>
      </w:r>
      <w:r>
        <w:rPr>
          <w:rFonts w:ascii="仿宋_GB2312" w:eastAsia="仿宋_GB2312" w:hAnsi="仿宋" w:hint="eastAsia"/>
          <w:sz w:val="32"/>
          <w:szCs w:val="32"/>
        </w:rPr>
        <w:t>2020</w:t>
      </w:r>
      <w:r>
        <w:rPr>
          <w:rFonts w:ascii="仿宋_GB2312" w:eastAsia="仿宋_GB2312" w:hAnsi="仿宋" w:hint="eastAsia"/>
          <w:sz w:val="32"/>
          <w:szCs w:val="32"/>
        </w:rPr>
        <w:t>〕</w:t>
      </w:r>
      <w:r>
        <w:rPr>
          <w:rFonts w:eastAsia="仿宋_GB2312" w:hint="eastAsia"/>
          <w:sz w:val="32"/>
        </w:rPr>
        <w:t>××</w:t>
      </w:r>
      <w:r>
        <w:rPr>
          <w:rFonts w:ascii="仿宋_GB2312" w:eastAsia="仿宋_GB2312" w:hAnsi="仿宋" w:hint="eastAsia"/>
          <w:sz w:val="32"/>
          <w:szCs w:val="32"/>
        </w:rPr>
        <w:t>号《深圳市认定工伤决定书》，向本机关申请行政复议，本机关依法受理。被申请人向本机关提交了书面答复及作出该具体行政行为的有关证据和依据。本案现已审理终结。</w:t>
      </w:r>
    </w:p>
    <w:p w:rsidR="00465885" w:rsidRDefault="002602C6">
      <w:pPr>
        <w:ind w:firstLineChars="200" w:firstLine="640"/>
        <w:rPr>
          <w:rFonts w:ascii="仿宋_GB2312" w:eastAsia="仿宋_GB2312"/>
          <w:sz w:val="32"/>
          <w:szCs w:val="32"/>
        </w:rPr>
      </w:pPr>
      <w:r>
        <w:rPr>
          <w:rFonts w:ascii="黑体" w:eastAsia="黑体" w:hAnsi="黑体" w:hint="eastAsia"/>
          <w:sz w:val="32"/>
          <w:szCs w:val="32"/>
        </w:rPr>
        <w:t>申请人称：</w:t>
      </w:r>
      <w:r>
        <w:rPr>
          <w:rFonts w:ascii="仿宋_GB2312" w:eastAsia="仿宋_GB2312" w:hint="eastAsia"/>
          <w:sz w:val="32"/>
          <w:szCs w:val="32"/>
        </w:rPr>
        <w:t>被申请人认定事实不清</w:t>
      </w:r>
      <w:r>
        <w:rPr>
          <w:rFonts w:ascii="仿宋_GB2312" w:eastAsia="仿宋_GB2312" w:hint="eastAsia"/>
          <w:sz w:val="32"/>
          <w:szCs w:val="32"/>
        </w:rPr>
        <w:t>,</w:t>
      </w:r>
      <w:r>
        <w:rPr>
          <w:rFonts w:ascii="仿宋_GB2312" w:eastAsia="仿宋_GB2312" w:hint="eastAsia"/>
          <w:sz w:val="32"/>
          <w:szCs w:val="32"/>
        </w:rPr>
        <w:t>陈</w:t>
      </w:r>
      <w:r>
        <w:rPr>
          <w:rFonts w:ascii="仿宋_GB2312" w:eastAsia="仿宋_GB2312" w:hint="eastAsia"/>
          <w:sz w:val="32"/>
          <w:szCs w:val="32"/>
        </w:rPr>
        <w:t>某</w:t>
      </w:r>
      <w:r>
        <w:rPr>
          <w:rFonts w:ascii="仿宋_GB2312" w:eastAsia="仿宋_GB2312" w:hint="eastAsia"/>
          <w:sz w:val="32"/>
          <w:szCs w:val="32"/>
        </w:rPr>
        <w:t>1</w:t>
      </w:r>
      <w:r>
        <w:rPr>
          <w:rFonts w:ascii="仿宋_GB2312" w:eastAsia="仿宋_GB2312" w:hint="eastAsia"/>
          <w:sz w:val="32"/>
          <w:szCs w:val="32"/>
        </w:rPr>
        <w:t>并非因履行工作职责而受到暴力等意外伤害</w:t>
      </w:r>
      <w:r>
        <w:rPr>
          <w:rFonts w:ascii="仿宋_GB2312" w:eastAsia="仿宋_GB2312" w:hint="eastAsia"/>
          <w:sz w:val="32"/>
          <w:szCs w:val="32"/>
        </w:rPr>
        <w:t>,</w:t>
      </w:r>
      <w:r>
        <w:rPr>
          <w:rFonts w:ascii="仿宋_GB2312" w:eastAsia="仿宋_GB2312" w:hint="eastAsia"/>
          <w:sz w:val="32"/>
          <w:szCs w:val="32"/>
        </w:rPr>
        <w:t>陈</w:t>
      </w:r>
      <w:r>
        <w:rPr>
          <w:rFonts w:ascii="仿宋_GB2312" w:eastAsia="仿宋_GB2312" w:hint="eastAsia"/>
          <w:sz w:val="32"/>
          <w:szCs w:val="32"/>
        </w:rPr>
        <w:t>某</w:t>
      </w:r>
      <w:r>
        <w:rPr>
          <w:rFonts w:ascii="仿宋_GB2312" w:eastAsia="仿宋_GB2312" w:hint="eastAsia"/>
          <w:sz w:val="32"/>
          <w:szCs w:val="32"/>
        </w:rPr>
        <w:t>1</w:t>
      </w:r>
      <w:r>
        <w:rPr>
          <w:rFonts w:ascii="仿宋_GB2312" w:eastAsia="仿宋_GB2312" w:hint="eastAsia"/>
          <w:sz w:val="32"/>
          <w:szCs w:val="32"/>
        </w:rPr>
        <w:t>受伤不属于工伤。陈</w:t>
      </w:r>
      <w:r>
        <w:rPr>
          <w:rFonts w:ascii="仿宋_GB2312" w:eastAsia="仿宋_GB2312" w:hint="eastAsia"/>
          <w:sz w:val="32"/>
          <w:szCs w:val="32"/>
        </w:rPr>
        <w:t>某</w:t>
      </w:r>
      <w:r>
        <w:rPr>
          <w:rFonts w:ascii="仿宋_GB2312" w:eastAsia="仿宋_GB2312" w:hint="eastAsia"/>
          <w:sz w:val="32"/>
          <w:szCs w:val="32"/>
        </w:rPr>
        <w:t>2</w:t>
      </w:r>
      <w:r>
        <w:rPr>
          <w:rFonts w:ascii="仿宋_GB2312" w:eastAsia="仿宋_GB2312" w:hint="eastAsia"/>
          <w:sz w:val="32"/>
          <w:szCs w:val="32"/>
        </w:rPr>
        <w:t>与陈</w:t>
      </w:r>
      <w:r>
        <w:rPr>
          <w:rFonts w:ascii="仿宋_GB2312" w:eastAsia="仿宋_GB2312" w:hint="eastAsia"/>
          <w:sz w:val="32"/>
          <w:szCs w:val="32"/>
        </w:rPr>
        <w:t>某</w:t>
      </w:r>
      <w:r>
        <w:rPr>
          <w:rFonts w:ascii="仿宋_GB2312" w:eastAsia="仿宋_GB2312" w:hint="eastAsia"/>
          <w:sz w:val="32"/>
          <w:szCs w:val="32"/>
        </w:rPr>
        <w:t>1</w:t>
      </w:r>
      <w:r>
        <w:rPr>
          <w:rFonts w:ascii="仿宋_GB2312" w:eastAsia="仿宋_GB2312" w:hint="eastAsia"/>
          <w:sz w:val="32"/>
          <w:szCs w:val="32"/>
        </w:rPr>
        <w:t>在工作过程中因个人原因发生口角继而产生</w:t>
      </w:r>
      <w:r>
        <w:rPr>
          <w:rFonts w:ascii="仿宋_GB2312" w:eastAsia="仿宋_GB2312" w:hint="eastAsia"/>
          <w:sz w:val="32"/>
          <w:szCs w:val="32"/>
        </w:rPr>
        <w:lastRenderedPageBreak/>
        <w:t>持刀伤害事件。虽然伤害事件是发生在工作过程中</w:t>
      </w:r>
      <w:r>
        <w:rPr>
          <w:rFonts w:ascii="仿宋_GB2312" w:eastAsia="仿宋_GB2312" w:hint="eastAsia"/>
          <w:sz w:val="32"/>
          <w:szCs w:val="32"/>
        </w:rPr>
        <w:t>,</w:t>
      </w:r>
      <w:r>
        <w:rPr>
          <w:rFonts w:ascii="仿宋_GB2312" w:eastAsia="仿宋_GB2312" w:hint="eastAsia"/>
          <w:sz w:val="32"/>
          <w:szCs w:val="32"/>
        </w:rPr>
        <w:t>但陈</w:t>
      </w:r>
      <w:r>
        <w:rPr>
          <w:rFonts w:ascii="仿宋_GB2312" w:eastAsia="仿宋_GB2312" w:hint="eastAsia"/>
          <w:sz w:val="32"/>
          <w:szCs w:val="32"/>
        </w:rPr>
        <w:t>某</w:t>
      </w:r>
      <w:r>
        <w:rPr>
          <w:rFonts w:ascii="仿宋_GB2312" w:eastAsia="仿宋_GB2312" w:hint="eastAsia"/>
          <w:sz w:val="32"/>
          <w:szCs w:val="32"/>
        </w:rPr>
        <w:t>1</w:t>
      </w:r>
      <w:r>
        <w:rPr>
          <w:rFonts w:ascii="仿宋_GB2312" w:eastAsia="仿宋_GB2312" w:hint="eastAsia"/>
          <w:sz w:val="32"/>
          <w:szCs w:val="32"/>
        </w:rPr>
        <w:t>受伤却并不是因其履行工作职责导致的</w:t>
      </w:r>
      <w:r>
        <w:rPr>
          <w:rFonts w:ascii="仿宋_GB2312" w:eastAsia="仿宋_GB2312" w:hint="eastAsia"/>
          <w:sz w:val="32"/>
          <w:szCs w:val="32"/>
        </w:rPr>
        <w:t>,</w:t>
      </w:r>
      <w:r>
        <w:rPr>
          <w:rFonts w:ascii="仿宋_GB2312" w:eastAsia="仿宋_GB2312" w:hint="eastAsia"/>
          <w:sz w:val="32"/>
          <w:szCs w:val="32"/>
        </w:rPr>
        <w:t>其所从事的本职工作与该暴力伤害的发生并无直接或必然的因果关系</w:t>
      </w:r>
      <w:r>
        <w:rPr>
          <w:rFonts w:ascii="仿宋_GB2312" w:eastAsia="仿宋_GB2312" w:hint="eastAsia"/>
          <w:sz w:val="32"/>
          <w:szCs w:val="32"/>
        </w:rPr>
        <w:t>,</w:t>
      </w:r>
      <w:r>
        <w:rPr>
          <w:rFonts w:ascii="仿宋_GB2312" w:eastAsia="仿宋_GB2312" w:hint="eastAsia"/>
          <w:sz w:val="32"/>
          <w:szCs w:val="32"/>
        </w:rPr>
        <w:t>即陈</w:t>
      </w:r>
      <w:r>
        <w:rPr>
          <w:rFonts w:ascii="仿宋_GB2312" w:eastAsia="仿宋_GB2312" w:hint="eastAsia"/>
          <w:sz w:val="32"/>
          <w:szCs w:val="32"/>
        </w:rPr>
        <w:t>某</w:t>
      </w:r>
      <w:r>
        <w:rPr>
          <w:rFonts w:ascii="仿宋_GB2312" w:eastAsia="仿宋_GB2312" w:hint="eastAsia"/>
          <w:sz w:val="32"/>
          <w:szCs w:val="32"/>
        </w:rPr>
        <w:t>1</w:t>
      </w:r>
      <w:r>
        <w:rPr>
          <w:rFonts w:ascii="仿宋_GB2312" w:eastAsia="仿宋_GB2312" w:hint="eastAsia"/>
          <w:sz w:val="32"/>
          <w:szCs w:val="32"/>
        </w:rPr>
        <w:t>的工作职责并无易遭受暴力伤害的职业性风险。被申</w:t>
      </w:r>
      <w:r>
        <w:rPr>
          <w:rFonts w:ascii="仿宋_GB2312" w:eastAsia="仿宋_GB2312" w:hint="eastAsia"/>
          <w:sz w:val="32"/>
          <w:szCs w:val="32"/>
        </w:rPr>
        <w:t>请人认定陈</w:t>
      </w:r>
      <w:r>
        <w:rPr>
          <w:rFonts w:ascii="仿宋_GB2312" w:eastAsia="仿宋_GB2312" w:hint="eastAsia"/>
          <w:sz w:val="32"/>
          <w:szCs w:val="32"/>
        </w:rPr>
        <w:t>某</w:t>
      </w:r>
      <w:r>
        <w:rPr>
          <w:rFonts w:ascii="仿宋_GB2312" w:eastAsia="仿宋_GB2312" w:hint="eastAsia"/>
          <w:sz w:val="32"/>
          <w:szCs w:val="32"/>
        </w:rPr>
        <w:t>1</w:t>
      </w:r>
      <w:r>
        <w:rPr>
          <w:rFonts w:ascii="仿宋_GB2312" w:eastAsia="仿宋_GB2312" w:hint="eastAsia"/>
          <w:sz w:val="32"/>
          <w:szCs w:val="32"/>
        </w:rPr>
        <w:t>受伤为工伤不符合《工伤保险条例》的立法本意。如将职工之间因个人原因所发生的矛盾、争执直至打斗所导致的伤害均界定为“因履行工作职责受到暴力伤害”</w:t>
      </w:r>
      <w:r>
        <w:rPr>
          <w:rFonts w:ascii="仿宋_GB2312" w:eastAsia="仿宋_GB2312" w:hint="eastAsia"/>
          <w:sz w:val="32"/>
          <w:szCs w:val="32"/>
        </w:rPr>
        <w:t>,</w:t>
      </w:r>
      <w:r>
        <w:rPr>
          <w:rFonts w:ascii="仿宋_GB2312" w:eastAsia="仿宋_GB2312" w:hint="eastAsia"/>
          <w:sz w:val="32"/>
          <w:szCs w:val="32"/>
        </w:rPr>
        <w:t>则任何工作岗位或工作性质都存在易受到暴力伤害的职业性风险</w:t>
      </w:r>
      <w:r>
        <w:rPr>
          <w:rFonts w:ascii="仿宋_GB2312" w:eastAsia="仿宋_GB2312" w:hint="eastAsia"/>
          <w:sz w:val="32"/>
          <w:szCs w:val="32"/>
        </w:rPr>
        <w:t>,</w:t>
      </w:r>
      <w:r>
        <w:rPr>
          <w:rFonts w:ascii="仿宋_GB2312" w:eastAsia="仿宋_GB2312" w:hint="eastAsia"/>
          <w:sz w:val="32"/>
          <w:szCs w:val="32"/>
        </w:rPr>
        <w:t>这并不符合该条规定的立法本意。</w:t>
      </w:r>
    </w:p>
    <w:p w:rsidR="00465885" w:rsidRDefault="002602C6">
      <w:pPr>
        <w:spacing w:line="560" w:lineRule="exact"/>
        <w:ind w:firstLineChars="200" w:firstLine="640"/>
        <w:rPr>
          <w:rFonts w:ascii="仿宋_GB2312" w:eastAsia="仿宋_GB2312" w:hAnsi="黑体" w:cs="黑体"/>
          <w:sz w:val="32"/>
          <w:szCs w:val="32"/>
        </w:rPr>
      </w:pPr>
      <w:r>
        <w:rPr>
          <w:rFonts w:ascii="仿宋_GB2312" w:eastAsia="黑体" w:hAnsi="仿宋_GB2312" w:hint="eastAsia"/>
          <w:sz w:val="32"/>
        </w:rPr>
        <w:t>被申请人答复称：</w:t>
      </w:r>
      <w:r>
        <w:rPr>
          <w:rFonts w:ascii="仿宋_GB2312" w:eastAsia="仿宋_GB2312" w:hAnsi="黑体" w:cs="黑体" w:hint="eastAsia"/>
          <w:sz w:val="32"/>
          <w:szCs w:val="32"/>
        </w:rPr>
        <w:t>一、事实依据。</w:t>
      </w:r>
      <w:r>
        <w:rPr>
          <w:rFonts w:ascii="仿宋_GB2312" w:eastAsia="仿宋_GB2312" w:hAnsi="楷体" w:cs="楷体" w:hint="eastAsia"/>
          <w:bCs/>
          <w:sz w:val="32"/>
          <w:szCs w:val="32"/>
        </w:rPr>
        <w:t>（一）陈</w:t>
      </w:r>
      <w:r>
        <w:rPr>
          <w:rFonts w:ascii="仿宋_GB2312" w:eastAsia="仿宋_GB2312" w:hAnsi="楷体" w:cs="楷体" w:hint="eastAsia"/>
          <w:bCs/>
          <w:sz w:val="32"/>
          <w:szCs w:val="32"/>
        </w:rPr>
        <w:t>某</w:t>
      </w:r>
      <w:r>
        <w:rPr>
          <w:rFonts w:ascii="仿宋_GB2312" w:eastAsia="仿宋_GB2312" w:hAnsi="楷体" w:cs="楷体" w:hint="eastAsia"/>
          <w:bCs/>
          <w:sz w:val="32"/>
          <w:szCs w:val="32"/>
        </w:rPr>
        <w:t>1</w:t>
      </w:r>
      <w:r>
        <w:rPr>
          <w:rFonts w:ascii="仿宋_GB2312" w:eastAsia="仿宋_GB2312" w:hAnsi="楷体" w:cs="楷体" w:hint="eastAsia"/>
          <w:bCs/>
          <w:sz w:val="32"/>
          <w:szCs w:val="32"/>
        </w:rPr>
        <w:t>与申请人之间存在劳动关系。</w:t>
      </w:r>
      <w:r>
        <w:rPr>
          <w:rFonts w:ascii="仿宋_GB2312" w:eastAsia="仿宋_GB2312" w:hAnsi="仿宋" w:cs="仿宋" w:hint="eastAsia"/>
          <w:sz w:val="32"/>
          <w:szCs w:val="32"/>
        </w:rPr>
        <w:t>依照陈</w:t>
      </w:r>
      <w:r>
        <w:rPr>
          <w:rFonts w:ascii="仿宋_GB2312" w:eastAsia="仿宋_GB2312" w:hAnsi="仿宋" w:cs="仿宋" w:hint="eastAsia"/>
          <w:sz w:val="32"/>
          <w:szCs w:val="32"/>
        </w:rPr>
        <w:t>某</w:t>
      </w:r>
      <w:r>
        <w:rPr>
          <w:rFonts w:ascii="仿宋_GB2312" w:eastAsia="仿宋_GB2312" w:hAnsi="仿宋" w:cs="仿宋" w:hint="eastAsia"/>
          <w:sz w:val="32"/>
          <w:szCs w:val="32"/>
        </w:rPr>
        <w:t>1</w:t>
      </w:r>
      <w:r>
        <w:rPr>
          <w:rFonts w:ascii="仿宋_GB2312" w:eastAsia="仿宋_GB2312" w:hAnsi="仿宋" w:cs="仿宋" w:hint="eastAsia"/>
          <w:sz w:val="32"/>
          <w:szCs w:val="32"/>
        </w:rPr>
        <w:t>的申报，结合其提交的刑事判决书、民事判决书，以及</w:t>
      </w:r>
      <w:r>
        <w:rPr>
          <w:rFonts w:eastAsia="仿宋_GB2312" w:hint="eastAsia"/>
          <w:sz w:val="32"/>
        </w:rPr>
        <w:t>××</w:t>
      </w:r>
      <w:r>
        <w:rPr>
          <w:rFonts w:ascii="仿宋_GB2312" w:eastAsia="仿宋_GB2312" w:hAnsi="仿宋" w:cs="仿宋" w:hint="eastAsia"/>
          <w:sz w:val="32"/>
          <w:szCs w:val="32"/>
        </w:rPr>
        <w:t>超市的书面回复材料，被申请人确认陈</w:t>
      </w:r>
      <w:r>
        <w:rPr>
          <w:rFonts w:ascii="仿宋_GB2312" w:eastAsia="仿宋_GB2312" w:hAnsi="仿宋" w:cs="仿宋" w:hint="eastAsia"/>
          <w:sz w:val="32"/>
          <w:szCs w:val="32"/>
        </w:rPr>
        <w:t>某</w:t>
      </w:r>
      <w:r>
        <w:rPr>
          <w:rFonts w:ascii="仿宋_GB2312" w:eastAsia="仿宋_GB2312" w:hAnsi="仿宋" w:cs="仿宋" w:hint="eastAsia"/>
          <w:sz w:val="32"/>
          <w:szCs w:val="32"/>
        </w:rPr>
        <w:t>1</w:t>
      </w:r>
      <w:r>
        <w:rPr>
          <w:rFonts w:ascii="仿宋_GB2312" w:eastAsia="仿宋_GB2312" w:hAnsi="仿宋" w:cs="仿宋" w:hint="eastAsia"/>
          <w:sz w:val="32"/>
          <w:szCs w:val="32"/>
        </w:rPr>
        <w:t>与</w:t>
      </w:r>
      <w:r>
        <w:rPr>
          <w:rFonts w:eastAsia="仿宋_GB2312" w:hint="eastAsia"/>
          <w:sz w:val="32"/>
        </w:rPr>
        <w:t>××</w:t>
      </w:r>
      <w:r>
        <w:rPr>
          <w:rFonts w:ascii="仿宋_GB2312" w:eastAsia="仿宋_GB2312" w:hAnsi="仿宋" w:cs="仿宋" w:hint="eastAsia"/>
          <w:sz w:val="32"/>
          <w:szCs w:val="32"/>
        </w:rPr>
        <w:t>超市之间存在劳动关系。</w:t>
      </w:r>
      <w:r>
        <w:rPr>
          <w:rFonts w:ascii="仿宋_GB2312" w:eastAsia="仿宋_GB2312" w:hAnsi="楷体" w:cs="楷体" w:hint="eastAsia"/>
          <w:bCs/>
          <w:sz w:val="32"/>
          <w:szCs w:val="32"/>
        </w:rPr>
        <w:t>（二）陈</w:t>
      </w:r>
      <w:r>
        <w:rPr>
          <w:rFonts w:ascii="仿宋_GB2312" w:eastAsia="仿宋_GB2312" w:hAnsi="楷体" w:cs="楷体" w:hint="eastAsia"/>
          <w:bCs/>
          <w:sz w:val="32"/>
          <w:szCs w:val="32"/>
        </w:rPr>
        <w:t>某</w:t>
      </w:r>
      <w:r>
        <w:rPr>
          <w:rFonts w:ascii="仿宋_GB2312" w:eastAsia="仿宋_GB2312" w:hAnsi="楷体" w:cs="楷体" w:hint="eastAsia"/>
          <w:bCs/>
          <w:sz w:val="32"/>
          <w:szCs w:val="32"/>
        </w:rPr>
        <w:t>1</w:t>
      </w:r>
      <w:r>
        <w:rPr>
          <w:rFonts w:ascii="仿宋_GB2312" w:eastAsia="仿宋_GB2312" w:hAnsi="楷体" w:cs="楷体" w:hint="eastAsia"/>
          <w:bCs/>
          <w:sz w:val="32"/>
          <w:szCs w:val="32"/>
        </w:rPr>
        <w:t>系在工作期间，因履行工作职责遭受暴力等意外伤害。</w:t>
      </w:r>
      <w:r>
        <w:rPr>
          <w:rFonts w:ascii="仿宋_GB2312" w:eastAsia="仿宋_GB2312" w:hAnsi="仿宋" w:cs="仿宋" w:hint="eastAsia"/>
          <w:sz w:val="32"/>
          <w:szCs w:val="32"/>
        </w:rPr>
        <w:t>陈</w:t>
      </w:r>
      <w:r>
        <w:rPr>
          <w:rFonts w:ascii="仿宋_GB2312" w:eastAsia="仿宋_GB2312" w:hAnsi="仿宋" w:cs="仿宋" w:hint="eastAsia"/>
          <w:sz w:val="32"/>
          <w:szCs w:val="32"/>
        </w:rPr>
        <w:t>某</w:t>
      </w:r>
      <w:r>
        <w:rPr>
          <w:rFonts w:ascii="仿宋_GB2312" w:eastAsia="仿宋_GB2312" w:hAnsi="仿宋" w:cs="仿宋" w:hint="eastAsia"/>
          <w:sz w:val="32"/>
          <w:szCs w:val="32"/>
        </w:rPr>
        <w:t>1</w:t>
      </w:r>
      <w:r>
        <w:rPr>
          <w:rFonts w:ascii="仿宋_GB2312" w:eastAsia="仿宋_GB2312" w:hAnsi="仿宋" w:cs="仿宋" w:hint="eastAsia"/>
          <w:sz w:val="32"/>
          <w:szCs w:val="32"/>
        </w:rPr>
        <w:t>向被申请人申报称，其在工作期间，因询问同事为何不穿工服，而后被同事用长刀刺伤身体。对于上述申报，申请人不予确认，称双方因素有积怨而产生口角，而后陈</w:t>
      </w:r>
      <w:r>
        <w:rPr>
          <w:rFonts w:ascii="仿宋_GB2312" w:eastAsia="仿宋_GB2312" w:hAnsi="仿宋" w:cs="仿宋" w:hint="eastAsia"/>
          <w:sz w:val="32"/>
          <w:szCs w:val="32"/>
        </w:rPr>
        <w:t>某</w:t>
      </w:r>
      <w:r>
        <w:rPr>
          <w:rFonts w:ascii="仿宋_GB2312" w:eastAsia="仿宋_GB2312" w:hAnsi="仿宋" w:cs="仿宋" w:hint="eastAsia"/>
          <w:sz w:val="32"/>
          <w:szCs w:val="32"/>
        </w:rPr>
        <w:t>1</w:t>
      </w:r>
      <w:r>
        <w:rPr>
          <w:rFonts w:ascii="仿宋_GB2312" w:eastAsia="仿宋_GB2312" w:hAnsi="仿宋" w:cs="仿宋" w:hint="eastAsia"/>
          <w:sz w:val="32"/>
          <w:szCs w:val="32"/>
        </w:rPr>
        <w:t>多次辱骂对方，双方为打架斗殴。另被申请人核查《刑事附带民事判决书》，其中人民法院经审理查明：双方在上班时因穿工作服的事情发生争吵，陈</w:t>
      </w:r>
      <w:r>
        <w:rPr>
          <w:rFonts w:ascii="仿宋_GB2312" w:eastAsia="仿宋_GB2312" w:hAnsi="仿宋" w:cs="仿宋" w:hint="eastAsia"/>
          <w:sz w:val="32"/>
          <w:szCs w:val="32"/>
        </w:rPr>
        <w:t>某</w:t>
      </w:r>
      <w:r>
        <w:rPr>
          <w:rFonts w:ascii="仿宋_GB2312" w:eastAsia="仿宋_GB2312" w:hAnsi="仿宋" w:cs="仿宋" w:hint="eastAsia"/>
          <w:sz w:val="32"/>
          <w:szCs w:val="32"/>
        </w:rPr>
        <w:t>2</w:t>
      </w:r>
      <w:r>
        <w:rPr>
          <w:rFonts w:ascii="仿宋_GB2312" w:eastAsia="仿宋_GB2312" w:hAnsi="仿宋" w:cs="仿宋" w:hint="eastAsia"/>
          <w:sz w:val="32"/>
          <w:szCs w:val="32"/>
        </w:rPr>
        <w:t>曾上前拉扯陈</w:t>
      </w:r>
      <w:r>
        <w:rPr>
          <w:rFonts w:ascii="仿宋_GB2312" w:eastAsia="仿宋_GB2312" w:hAnsi="仿宋" w:cs="仿宋" w:hint="eastAsia"/>
          <w:sz w:val="32"/>
          <w:szCs w:val="32"/>
        </w:rPr>
        <w:t>某</w:t>
      </w:r>
      <w:r>
        <w:rPr>
          <w:rFonts w:ascii="仿宋_GB2312" w:eastAsia="仿宋_GB2312" w:hAnsi="仿宋" w:cs="仿宋" w:hint="eastAsia"/>
          <w:sz w:val="32"/>
          <w:szCs w:val="32"/>
        </w:rPr>
        <w:t>1</w:t>
      </w:r>
      <w:r>
        <w:rPr>
          <w:rFonts w:ascii="仿宋_GB2312" w:eastAsia="仿宋_GB2312" w:hAnsi="仿宋" w:cs="仿宋" w:hint="eastAsia"/>
          <w:sz w:val="32"/>
          <w:szCs w:val="32"/>
        </w:rPr>
        <w:t>的头发，被同事劝开后，陈</w:t>
      </w:r>
      <w:r>
        <w:rPr>
          <w:rFonts w:ascii="仿宋_GB2312" w:eastAsia="仿宋_GB2312" w:hAnsi="仿宋" w:cs="仿宋" w:hint="eastAsia"/>
          <w:sz w:val="32"/>
          <w:szCs w:val="32"/>
        </w:rPr>
        <w:t>某</w:t>
      </w:r>
      <w:r>
        <w:rPr>
          <w:rFonts w:ascii="仿宋_GB2312" w:eastAsia="仿宋_GB2312" w:hAnsi="仿宋" w:cs="仿宋" w:hint="eastAsia"/>
          <w:sz w:val="32"/>
          <w:szCs w:val="32"/>
        </w:rPr>
        <w:t>2</w:t>
      </w:r>
      <w:r>
        <w:rPr>
          <w:rFonts w:ascii="仿宋_GB2312" w:eastAsia="仿宋_GB2312" w:hAnsi="仿宋" w:cs="仿宋" w:hint="eastAsia"/>
          <w:sz w:val="32"/>
          <w:szCs w:val="32"/>
        </w:rPr>
        <w:t>趁他人不备用猪肉刀捅伤陈</w:t>
      </w:r>
      <w:r>
        <w:rPr>
          <w:rFonts w:ascii="仿宋_GB2312" w:eastAsia="仿宋_GB2312" w:hAnsi="仿宋" w:cs="仿宋" w:hint="eastAsia"/>
          <w:sz w:val="32"/>
          <w:szCs w:val="32"/>
        </w:rPr>
        <w:t>某</w:t>
      </w:r>
      <w:r>
        <w:rPr>
          <w:rFonts w:ascii="仿宋_GB2312" w:eastAsia="仿宋_GB2312" w:hAnsi="仿宋" w:cs="仿宋" w:hint="eastAsia"/>
          <w:sz w:val="32"/>
          <w:szCs w:val="32"/>
        </w:rPr>
        <w:t>1</w:t>
      </w:r>
      <w:r>
        <w:rPr>
          <w:rFonts w:ascii="仿宋_GB2312" w:eastAsia="仿宋_GB2312" w:hAnsi="仿宋" w:cs="仿宋" w:hint="eastAsia"/>
          <w:sz w:val="32"/>
          <w:szCs w:val="32"/>
        </w:rPr>
        <w:t>腰腹部。另有关询问笔录、证人证言、检察院的起诉书都印证了上述情况属实。被申请人综合上述情形，认为陈</w:t>
      </w:r>
      <w:r>
        <w:rPr>
          <w:rFonts w:ascii="仿宋_GB2312" w:eastAsia="仿宋_GB2312" w:hAnsi="仿宋" w:cs="仿宋" w:hint="eastAsia"/>
          <w:sz w:val="32"/>
          <w:szCs w:val="32"/>
        </w:rPr>
        <w:t>某</w:t>
      </w:r>
      <w:r>
        <w:rPr>
          <w:rFonts w:ascii="仿宋_GB2312" w:eastAsia="仿宋_GB2312" w:hAnsi="仿宋" w:cs="仿宋" w:hint="eastAsia"/>
          <w:sz w:val="32"/>
          <w:szCs w:val="32"/>
        </w:rPr>
        <w:t>1</w:t>
      </w:r>
      <w:r>
        <w:rPr>
          <w:rFonts w:ascii="仿宋_GB2312" w:eastAsia="仿宋_GB2312" w:hAnsi="仿宋" w:cs="仿宋" w:hint="eastAsia"/>
          <w:sz w:val="32"/>
          <w:szCs w:val="32"/>
        </w:rPr>
        <w:t>系</w:t>
      </w:r>
      <w:r>
        <w:rPr>
          <w:rFonts w:ascii="仿宋_GB2312" w:eastAsia="仿宋_GB2312" w:hAnsi="仿宋" w:cs="仿宋" w:hint="eastAsia"/>
          <w:sz w:val="32"/>
          <w:szCs w:val="32"/>
        </w:rPr>
        <w:lastRenderedPageBreak/>
        <w:t>在工作时间和工作场所，因履行工作职责遭受暴力伤害。</w:t>
      </w:r>
    </w:p>
    <w:p w:rsidR="00465885" w:rsidRDefault="002602C6">
      <w:pPr>
        <w:spacing w:line="560" w:lineRule="exact"/>
        <w:ind w:firstLineChars="200" w:firstLine="640"/>
        <w:rPr>
          <w:rFonts w:ascii="仿宋_GB2312" w:eastAsia="仿宋_GB2312" w:hAnsi="黑体" w:cs="黑体"/>
          <w:sz w:val="32"/>
          <w:szCs w:val="32"/>
        </w:rPr>
      </w:pPr>
      <w:r>
        <w:rPr>
          <w:rFonts w:ascii="仿宋_GB2312" w:eastAsia="仿宋_GB2312" w:hAnsi="黑体" w:cs="黑体" w:hint="eastAsia"/>
          <w:sz w:val="32"/>
          <w:szCs w:val="32"/>
        </w:rPr>
        <w:t>二、条例依据。</w:t>
      </w:r>
      <w:r>
        <w:rPr>
          <w:rFonts w:ascii="仿宋_GB2312" w:eastAsia="仿宋_GB2312" w:hAnsi="仿宋" w:cs="仿宋" w:hint="eastAsia"/>
          <w:sz w:val="32"/>
          <w:szCs w:val="32"/>
        </w:rPr>
        <w:t>根据以上事实，被申请人认为陈</w:t>
      </w:r>
      <w:r>
        <w:rPr>
          <w:rFonts w:ascii="仿宋_GB2312" w:eastAsia="仿宋_GB2312" w:hAnsi="仿宋" w:cs="仿宋" w:hint="eastAsia"/>
          <w:sz w:val="32"/>
          <w:szCs w:val="32"/>
        </w:rPr>
        <w:t>某</w:t>
      </w:r>
      <w:r>
        <w:rPr>
          <w:rFonts w:ascii="仿宋_GB2312" w:eastAsia="仿宋_GB2312" w:hAnsi="仿宋" w:cs="仿宋" w:hint="eastAsia"/>
          <w:sz w:val="32"/>
          <w:szCs w:val="32"/>
        </w:rPr>
        <w:t>1</w:t>
      </w:r>
      <w:r>
        <w:rPr>
          <w:rFonts w:ascii="仿宋_GB2312" w:eastAsia="仿宋_GB2312" w:hAnsi="仿宋" w:cs="仿宋" w:hint="eastAsia"/>
          <w:sz w:val="32"/>
          <w:szCs w:val="32"/>
        </w:rPr>
        <w:t>受伤之情形符合《广东省工伤保险条例》第九条第（三）项的规定，认定其属于工伤。</w:t>
      </w:r>
    </w:p>
    <w:p w:rsidR="00465885" w:rsidRDefault="002602C6">
      <w:pPr>
        <w:spacing w:line="560" w:lineRule="exact"/>
        <w:ind w:firstLineChars="200" w:firstLine="640"/>
        <w:rPr>
          <w:rFonts w:ascii="仿宋_GB2312" w:eastAsia="仿宋_GB2312" w:hAnsi="黑体" w:cs="黑体"/>
          <w:sz w:val="32"/>
          <w:szCs w:val="32"/>
        </w:rPr>
      </w:pPr>
      <w:r>
        <w:rPr>
          <w:rFonts w:ascii="仿宋_GB2312" w:eastAsia="仿宋_GB2312" w:hAnsi="黑体" w:cs="黑体" w:hint="eastAsia"/>
          <w:sz w:val="32"/>
          <w:szCs w:val="32"/>
        </w:rPr>
        <w:t>三、申请人的复议主张不成立。</w:t>
      </w:r>
      <w:r>
        <w:rPr>
          <w:rFonts w:ascii="仿宋_GB2312" w:eastAsia="仿宋_GB2312" w:hAnsi="仿宋" w:cs="仿宋" w:hint="eastAsia"/>
          <w:sz w:val="32"/>
          <w:szCs w:val="32"/>
        </w:rPr>
        <w:t>申请人申请复议时主张：陈</w:t>
      </w:r>
      <w:r>
        <w:rPr>
          <w:rFonts w:ascii="仿宋_GB2312" w:eastAsia="仿宋_GB2312" w:hAnsi="仿宋" w:cs="仿宋" w:hint="eastAsia"/>
          <w:sz w:val="32"/>
          <w:szCs w:val="32"/>
        </w:rPr>
        <w:t>某</w:t>
      </w:r>
      <w:r>
        <w:rPr>
          <w:rFonts w:ascii="仿宋_GB2312" w:eastAsia="仿宋_GB2312" w:hAnsi="仿宋" w:cs="仿宋" w:hint="eastAsia"/>
          <w:sz w:val="32"/>
          <w:szCs w:val="32"/>
        </w:rPr>
        <w:t>1</w:t>
      </w:r>
      <w:r>
        <w:rPr>
          <w:rFonts w:ascii="仿宋_GB2312" w:eastAsia="仿宋_GB2312" w:hAnsi="仿宋" w:cs="仿宋" w:hint="eastAsia"/>
          <w:sz w:val="32"/>
          <w:szCs w:val="32"/>
        </w:rPr>
        <w:t>因私人恩怨而被陈</w:t>
      </w:r>
      <w:r>
        <w:rPr>
          <w:rFonts w:ascii="仿宋_GB2312" w:eastAsia="仿宋_GB2312" w:hAnsi="仿宋" w:cs="仿宋" w:hint="eastAsia"/>
          <w:sz w:val="32"/>
          <w:szCs w:val="32"/>
        </w:rPr>
        <w:t>某</w:t>
      </w:r>
      <w:r>
        <w:rPr>
          <w:rFonts w:ascii="仿宋_GB2312" w:eastAsia="仿宋_GB2312" w:hAnsi="仿宋" w:cs="仿宋" w:hint="eastAsia"/>
          <w:sz w:val="32"/>
          <w:szCs w:val="32"/>
        </w:rPr>
        <w:t>2</w:t>
      </w:r>
      <w:r>
        <w:rPr>
          <w:rFonts w:ascii="仿宋_GB2312" w:eastAsia="仿宋_GB2312" w:hAnsi="仿宋" w:cs="仿宋" w:hint="eastAsia"/>
          <w:sz w:val="32"/>
          <w:szCs w:val="32"/>
        </w:rPr>
        <w:t>刺伤。首先，《刑事附带民事判决书》、起诉书、询问笔录，都证实，双方因工作原因产生积怨，陈</w:t>
      </w:r>
      <w:r>
        <w:rPr>
          <w:rFonts w:ascii="仿宋_GB2312" w:eastAsia="仿宋_GB2312" w:hAnsi="仿宋" w:cs="仿宋" w:hint="eastAsia"/>
          <w:sz w:val="32"/>
          <w:szCs w:val="32"/>
        </w:rPr>
        <w:t>某</w:t>
      </w:r>
      <w:r>
        <w:rPr>
          <w:rFonts w:ascii="仿宋_GB2312" w:eastAsia="仿宋_GB2312" w:hAnsi="仿宋" w:cs="仿宋" w:hint="eastAsia"/>
          <w:sz w:val="32"/>
          <w:szCs w:val="32"/>
        </w:rPr>
        <w:t>1</w:t>
      </w:r>
      <w:r>
        <w:rPr>
          <w:rFonts w:ascii="仿宋_GB2312" w:eastAsia="仿宋_GB2312" w:hAnsi="仿宋" w:cs="仿宋" w:hint="eastAsia"/>
          <w:sz w:val="32"/>
          <w:szCs w:val="32"/>
        </w:rPr>
        <w:t>因履行工作职责被刺伤，符合本案的客观事实。其次，根据《广东省工伤保险条例》的规定，申请人作为用人单位，依法应承担职工不属工伤的举证责任；显然，其并未提供客观证据证实其主张的“私人恩怨”，故有关主张不能成立。申请人应承担</w:t>
      </w:r>
      <w:r>
        <w:rPr>
          <w:rFonts w:ascii="仿宋_GB2312" w:eastAsia="仿宋_GB2312" w:hAnsi="仿宋" w:cs="仿宋" w:hint="eastAsia"/>
          <w:sz w:val="32"/>
          <w:szCs w:val="32"/>
        </w:rPr>
        <w:t>下属员工的日常管理职责，并且理应提供必要的安全生产保障措施；显然，从本案的有关案卷材料不难判断，申请人在上述责任和义务的范畴内，存在着责任缺失。申请人亦存在着未依法为职工缴纳社会保险、拖欠工资、未签订书面劳动合同等多项违法行为，因为其上述违法行为，导致陈</w:t>
      </w:r>
      <w:r>
        <w:rPr>
          <w:rFonts w:ascii="仿宋_GB2312" w:eastAsia="仿宋_GB2312" w:hAnsi="仿宋" w:cs="仿宋" w:hint="eastAsia"/>
          <w:sz w:val="32"/>
          <w:szCs w:val="32"/>
        </w:rPr>
        <w:t>某</w:t>
      </w:r>
      <w:r>
        <w:rPr>
          <w:rFonts w:ascii="仿宋_GB2312" w:eastAsia="仿宋_GB2312" w:hAnsi="仿宋" w:cs="仿宋" w:hint="eastAsia"/>
          <w:sz w:val="32"/>
          <w:szCs w:val="32"/>
        </w:rPr>
        <w:t>1</w:t>
      </w:r>
      <w:r>
        <w:rPr>
          <w:rFonts w:ascii="仿宋_GB2312" w:eastAsia="仿宋_GB2312" w:hAnsi="仿宋" w:cs="仿宋" w:hint="eastAsia"/>
          <w:sz w:val="32"/>
          <w:szCs w:val="32"/>
        </w:rPr>
        <w:t>2018</w:t>
      </w:r>
      <w:r>
        <w:rPr>
          <w:rFonts w:ascii="仿宋_GB2312" w:eastAsia="仿宋_GB2312" w:hAnsi="仿宋" w:cs="仿宋" w:hint="eastAsia"/>
          <w:sz w:val="32"/>
          <w:szCs w:val="32"/>
        </w:rPr>
        <w:t>年的工作伤害，至今不能获得赔偿和保障。申请人的有关复议主张，缺乏事实依据，且存在明显的增加当事人诉累的主观恶意，上述复议主张不应予以支持。</w:t>
      </w:r>
    </w:p>
    <w:p w:rsidR="00465885" w:rsidRDefault="002602C6">
      <w:pPr>
        <w:spacing w:line="560" w:lineRule="exact"/>
        <w:ind w:firstLineChars="200" w:firstLine="640"/>
        <w:rPr>
          <w:rFonts w:ascii="仿宋_GB2312" w:eastAsia="仿宋_GB2312" w:hAnsi="仿宋" w:cs="仿宋"/>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仿宋" w:cs="仿宋" w:hint="eastAsia"/>
          <w:sz w:val="32"/>
          <w:szCs w:val="32"/>
        </w:rPr>
        <w:t>2019</w:t>
      </w:r>
      <w:r>
        <w:rPr>
          <w:rFonts w:ascii="仿宋_GB2312" w:eastAsia="仿宋_GB2312" w:hAnsi="仿宋" w:cs="仿宋" w:hint="eastAsia"/>
          <w:sz w:val="32"/>
          <w:szCs w:val="32"/>
        </w:rPr>
        <w:t>年</w:t>
      </w:r>
      <w:r>
        <w:rPr>
          <w:rFonts w:ascii="仿宋_GB2312" w:eastAsia="仿宋_GB2312" w:hAnsi="仿宋" w:cs="仿宋" w:hint="eastAsia"/>
          <w:sz w:val="32"/>
          <w:szCs w:val="32"/>
        </w:rPr>
        <w:t>1</w:t>
      </w:r>
      <w:r>
        <w:rPr>
          <w:rFonts w:ascii="仿宋_GB2312" w:eastAsia="仿宋_GB2312" w:hAnsi="仿宋" w:cs="仿宋" w:hint="eastAsia"/>
          <w:sz w:val="32"/>
          <w:szCs w:val="32"/>
        </w:rPr>
        <w:t>月</w:t>
      </w:r>
      <w:r>
        <w:rPr>
          <w:rFonts w:ascii="仿宋_GB2312" w:eastAsia="仿宋_GB2312" w:hAnsi="仿宋" w:cs="仿宋" w:hint="eastAsia"/>
          <w:sz w:val="32"/>
          <w:szCs w:val="32"/>
        </w:rPr>
        <w:t>22</w:t>
      </w:r>
      <w:r>
        <w:rPr>
          <w:rFonts w:ascii="仿宋_GB2312" w:eastAsia="仿宋_GB2312" w:hAnsi="仿宋" w:cs="仿宋" w:hint="eastAsia"/>
          <w:sz w:val="32"/>
          <w:szCs w:val="32"/>
        </w:rPr>
        <w:t>日</w:t>
      </w:r>
      <w:r>
        <w:rPr>
          <w:rFonts w:ascii="仿宋_GB2312" w:eastAsia="仿宋_GB2312" w:hAnsi="仿宋" w:hint="eastAsia"/>
          <w:sz w:val="32"/>
          <w:szCs w:val="32"/>
        </w:rPr>
        <w:t>，陈</w:t>
      </w:r>
      <w:r>
        <w:rPr>
          <w:rFonts w:ascii="仿宋_GB2312" w:eastAsia="仿宋_GB2312" w:hAnsi="仿宋" w:hint="eastAsia"/>
          <w:sz w:val="32"/>
          <w:szCs w:val="32"/>
        </w:rPr>
        <w:t>某</w:t>
      </w:r>
      <w:r>
        <w:rPr>
          <w:rFonts w:ascii="仿宋_GB2312" w:eastAsia="仿宋_GB2312" w:hAnsi="仿宋" w:hint="eastAsia"/>
          <w:sz w:val="32"/>
          <w:szCs w:val="32"/>
        </w:rPr>
        <w:t>1</w:t>
      </w:r>
      <w:r>
        <w:rPr>
          <w:rFonts w:ascii="仿宋_GB2312" w:eastAsia="仿宋_GB2312" w:hAnsi="仿宋" w:hint="eastAsia"/>
          <w:sz w:val="32"/>
          <w:szCs w:val="32"/>
        </w:rPr>
        <w:t>初次</w:t>
      </w:r>
      <w:r>
        <w:rPr>
          <w:rFonts w:ascii="仿宋_GB2312" w:eastAsia="仿宋_GB2312" w:hint="eastAsia"/>
          <w:color w:val="000000"/>
          <w:sz w:val="32"/>
          <w:szCs w:val="32"/>
        </w:rPr>
        <w:t>向被申请人提出工伤申报，因缺乏劳动关系证明材料等基本要件而被退件。</w:t>
      </w:r>
      <w:r>
        <w:rPr>
          <w:rFonts w:ascii="仿宋_GB2312" w:eastAsia="仿宋_GB2312" w:hAnsi="仿宋" w:cs="仿宋" w:hint="eastAsia"/>
          <w:color w:val="000000"/>
          <w:sz w:val="32"/>
          <w:szCs w:val="32"/>
        </w:rPr>
        <w:t>2020</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6</w:t>
      </w:r>
      <w:r>
        <w:rPr>
          <w:rFonts w:ascii="仿宋_GB2312" w:eastAsia="仿宋_GB2312" w:hAnsi="仿宋" w:cs="仿宋" w:hint="eastAsia"/>
          <w:color w:val="000000"/>
          <w:sz w:val="32"/>
          <w:szCs w:val="32"/>
        </w:rPr>
        <w:t>月</w:t>
      </w:r>
      <w:r>
        <w:rPr>
          <w:rFonts w:ascii="仿宋_GB2312" w:eastAsia="仿宋_GB2312" w:hAnsi="仿宋" w:cs="仿宋" w:hint="eastAsia"/>
          <w:color w:val="000000"/>
          <w:sz w:val="32"/>
          <w:szCs w:val="32"/>
        </w:rPr>
        <w:t>17</w:t>
      </w:r>
      <w:r>
        <w:rPr>
          <w:rFonts w:ascii="仿宋_GB2312" w:eastAsia="仿宋_GB2312" w:hAnsi="仿宋" w:cs="仿宋" w:hint="eastAsia"/>
          <w:color w:val="000000"/>
          <w:sz w:val="32"/>
          <w:szCs w:val="32"/>
        </w:rPr>
        <w:t>日</w:t>
      </w:r>
      <w:r>
        <w:rPr>
          <w:rFonts w:ascii="仿宋_GB2312" w:eastAsia="仿宋_GB2312" w:hint="eastAsia"/>
          <w:color w:val="000000"/>
          <w:sz w:val="32"/>
          <w:szCs w:val="32"/>
        </w:rPr>
        <w:t>，陈</w:t>
      </w:r>
      <w:r>
        <w:rPr>
          <w:rFonts w:ascii="仿宋_GB2312" w:eastAsia="仿宋_GB2312" w:hint="eastAsia"/>
          <w:color w:val="000000"/>
          <w:sz w:val="32"/>
          <w:szCs w:val="32"/>
        </w:rPr>
        <w:t>某</w:t>
      </w:r>
      <w:r>
        <w:rPr>
          <w:rFonts w:ascii="仿宋_GB2312" w:eastAsia="仿宋_GB2312" w:hint="eastAsia"/>
          <w:color w:val="000000"/>
          <w:sz w:val="32"/>
          <w:szCs w:val="32"/>
        </w:rPr>
        <w:t>1</w:t>
      </w:r>
      <w:r>
        <w:rPr>
          <w:rFonts w:ascii="仿宋_GB2312" w:eastAsia="仿宋_GB2312" w:hint="eastAsia"/>
          <w:color w:val="000000"/>
          <w:sz w:val="32"/>
          <w:szCs w:val="32"/>
        </w:rPr>
        <w:t>再次向被申请人申请工伤认定并称：</w:t>
      </w:r>
      <w:r>
        <w:rPr>
          <w:rFonts w:ascii="仿宋_GB2312" w:eastAsia="仿宋_GB2312" w:hAnsi="仿宋" w:hint="eastAsia"/>
          <w:sz w:val="32"/>
          <w:szCs w:val="32"/>
        </w:rPr>
        <w:t>其系</w:t>
      </w:r>
      <w:r>
        <w:rPr>
          <w:rFonts w:ascii="仿宋_GB2312" w:eastAsia="仿宋_GB2312" w:hAnsi="仿宋" w:hint="eastAsia"/>
          <w:sz w:val="32"/>
          <w:szCs w:val="32"/>
        </w:rPr>
        <w:t>××</w:t>
      </w:r>
      <w:r>
        <w:rPr>
          <w:rFonts w:ascii="仿宋_GB2312" w:eastAsia="仿宋_GB2312" w:hAnsi="仿宋" w:hint="eastAsia"/>
          <w:sz w:val="32"/>
          <w:szCs w:val="32"/>
        </w:rPr>
        <w:t>超市的员工，任职店员职位；</w:t>
      </w:r>
      <w:r>
        <w:rPr>
          <w:rFonts w:ascii="仿宋_GB2312" w:eastAsia="仿宋_GB2312" w:hAnsi="仿宋" w:hint="eastAsia"/>
          <w:sz w:val="32"/>
          <w:szCs w:val="32"/>
        </w:rPr>
        <w:t>2018</w:t>
      </w:r>
      <w:r>
        <w:rPr>
          <w:rFonts w:ascii="仿宋_GB2312" w:eastAsia="仿宋_GB2312" w:hAnsi="仿宋" w:hint="eastAsia"/>
          <w:sz w:val="32"/>
          <w:szCs w:val="32"/>
        </w:rPr>
        <w:t>年</w:t>
      </w:r>
      <w:r>
        <w:rPr>
          <w:rFonts w:ascii="仿宋_GB2312" w:eastAsia="仿宋_GB2312" w:hAnsi="仿宋" w:hint="eastAsia"/>
          <w:sz w:val="32"/>
          <w:szCs w:val="32"/>
        </w:rPr>
        <w:t>12</w:t>
      </w:r>
      <w:r>
        <w:rPr>
          <w:rFonts w:ascii="仿宋_GB2312" w:eastAsia="仿宋_GB2312" w:hAnsi="仿宋" w:hint="eastAsia"/>
          <w:sz w:val="32"/>
          <w:szCs w:val="32"/>
        </w:rPr>
        <w:t>月</w:t>
      </w:r>
      <w:r>
        <w:rPr>
          <w:rFonts w:ascii="仿宋_GB2312" w:eastAsia="仿宋_GB2312" w:hAnsi="仿宋" w:hint="eastAsia"/>
          <w:sz w:val="32"/>
          <w:szCs w:val="32"/>
        </w:rPr>
        <w:t>17</w:t>
      </w:r>
      <w:r>
        <w:rPr>
          <w:rFonts w:ascii="仿宋_GB2312" w:eastAsia="仿宋_GB2312" w:hAnsi="仿宋" w:hint="eastAsia"/>
          <w:sz w:val="32"/>
          <w:szCs w:val="32"/>
        </w:rPr>
        <w:lastRenderedPageBreak/>
        <w:t>日</w:t>
      </w:r>
      <w:r>
        <w:rPr>
          <w:rFonts w:ascii="仿宋_GB2312" w:eastAsia="仿宋_GB2312" w:hAnsi="仿宋" w:hint="eastAsia"/>
          <w:sz w:val="32"/>
          <w:szCs w:val="32"/>
        </w:rPr>
        <w:t>5</w:t>
      </w:r>
      <w:r>
        <w:rPr>
          <w:rFonts w:ascii="仿宋_GB2312" w:eastAsia="仿宋_GB2312" w:hAnsi="仿宋" w:hint="eastAsia"/>
          <w:sz w:val="32"/>
          <w:szCs w:val="32"/>
        </w:rPr>
        <w:t>：</w:t>
      </w:r>
      <w:r>
        <w:rPr>
          <w:rFonts w:ascii="仿宋_GB2312" w:eastAsia="仿宋_GB2312" w:hAnsi="仿宋" w:hint="eastAsia"/>
          <w:sz w:val="32"/>
          <w:szCs w:val="32"/>
        </w:rPr>
        <w:t>00</w:t>
      </w:r>
      <w:r>
        <w:rPr>
          <w:rFonts w:ascii="仿宋_GB2312" w:eastAsia="仿宋_GB2312" w:hAnsi="仿宋" w:hint="eastAsia"/>
          <w:sz w:val="32"/>
          <w:szCs w:val="32"/>
        </w:rPr>
        <w:t>上班期间其询问同事陈</w:t>
      </w:r>
      <w:r>
        <w:rPr>
          <w:rFonts w:ascii="仿宋_GB2312" w:eastAsia="仿宋_GB2312" w:hAnsi="仿宋" w:hint="eastAsia"/>
          <w:sz w:val="32"/>
          <w:szCs w:val="32"/>
        </w:rPr>
        <w:t>某</w:t>
      </w:r>
      <w:r>
        <w:rPr>
          <w:rFonts w:ascii="仿宋_GB2312" w:eastAsia="仿宋_GB2312" w:hAnsi="仿宋" w:hint="eastAsia"/>
          <w:sz w:val="32"/>
          <w:szCs w:val="32"/>
        </w:rPr>
        <w:t>2</w:t>
      </w:r>
      <w:r>
        <w:rPr>
          <w:rFonts w:ascii="仿宋_GB2312" w:eastAsia="仿宋_GB2312" w:hAnsi="仿宋" w:hint="eastAsia"/>
          <w:sz w:val="32"/>
          <w:szCs w:val="32"/>
        </w:rPr>
        <w:t>为何没有穿工作服</w:t>
      </w:r>
      <w:r>
        <w:rPr>
          <w:rFonts w:ascii="仿宋_GB2312" w:eastAsia="仿宋_GB2312" w:hAnsi="仿宋" w:cs="仿宋" w:hint="eastAsia"/>
          <w:sz w:val="32"/>
          <w:szCs w:val="32"/>
        </w:rPr>
        <w:t>，而后陈</w:t>
      </w:r>
      <w:r>
        <w:rPr>
          <w:rFonts w:ascii="仿宋_GB2312" w:eastAsia="仿宋_GB2312" w:hAnsi="仿宋" w:cs="仿宋" w:hint="eastAsia"/>
          <w:sz w:val="32"/>
          <w:szCs w:val="32"/>
        </w:rPr>
        <w:t>某</w:t>
      </w:r>
      <w:r>
        <w:rPr>
          <w:rFonts w:ascii="仿宋_GB2312" w:eastAsia="仿宋_GB2312" w:hAnsi="仿宋" w:cs="仿宋" w:hint="eastAsia"/>
          <w:sz w:val="32"/>
          <w:szCs w:val="32"/>
        </w:rPr>
        <w:t>2</w:t>
      </w:r>
      <w:r>
        <w:rPr>
          <w:rFonts w:ascii="仿宋_GB2312" w:eastAsia="仿宋_GB2312" w:hAnsi="仿宋" w:cs="仿宋" w:hint="eastAsia"/>
          <w:sz w:val="32"/>
          <w:szCs w:val="32"/>
        </w:rPr>
        <w:t>手持长刀将其刺伤。</w:t>
      </w:r>
      <w:r>
        <w:rPr>
          <w:rFonts w:ascii="仿宋_GB2312" w:eastAsia="仿宋_GB2312" w:hAnsi="仿宋" w:hint="eastAsia"/>
          <w:sz w:val="32"/>
          <w:szCs w:val="32"/>
        </w:rPr>
        <w:t>陈</w:t>
      </w:r>
      <w:r>
        <w:rPr>
          <w:rFonts w:ascii="仿宋_GB2312" w:eastAsia="仿宋_GB2312" w:hAnsi="仿宋" w:hint="eastAsia"/>
          <w:sz w:val="32"/>
          <w:szCs w:val="32"/>
        </w:rPr>
        <w:t>某</w:t>
      </w:r>
      <w:r>
        <w:rPr>
          <w:rFonts w:ascii="仿宋_GB2312" w:eastAsia="仿宋_GB2312" w:hAnsi="仿宋" w:hint="eastAsia"/>
          <w:sz w:val="32"/>
          <w:szCs w:val="32"/>
        </w:rPr>
        <w:t>1</w:t>
      </w:r>
      <w:r>
        <w:rPr>
          <w:rFonts w:ascii="仿宋_GB2312" w:eastAsia="仿宋_GB2312" w:hAnsi="仿宋" w:cs="仿宋" w:hint="eastAsia"/>
          <w:sz w:val="32"/>
          <w:szCs w:val="32"/>
        </w:rPr>
        <w:t>向被申请人提交的申报材料包括：工伤认定申请表、身份证、工作证、工衣及事故现场照片、急救中心呼车受理单、出车单、病历等诊疗材料、授权委托书、律师所所函、律师证复印件、立案告知书、证人证言及证人身份证、询问笔录、起诉书、刑事判决书、民事上诉状、民事判决书、关于无法提供考勤的说明、营业执照等相关材料。</w:t>
      </w:r>
      <w:r>
        <w:rPr>
          <w:rFonts w:ascii="仿宋_GB2312" w:eastAsia="仿宋_GB2312" w:hAnsi="仿宋" w:cs="仿宋" w:hint="eastAsia"/>
          <w:sz w:val="32"/>
          <w:szCs w:val="32"/>
        </w:rPr>
        <w:t xml:space="preserve"> </w:t>
      </w:r>
    </w:p>
    <w:p w:rsidR="00465885" w:rsidRDefault="002602C6">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2020</w:t>
      </w:r>
      <w:r>
        <w:rPr>
          <w:rFonts w:ascii="仿宋_GB2312" w:eastAsia="仿宋_GB2312" w:hAnsi="仿宋" w:cs="仿宋" w:hint="eastAsia"/>
          <w:sz w:val="32"/>
          <w:szCs w:val="32"/>
        </w:rPr>
        <w:t>年</w:t>
      </w:r>
      <w:r>
        <w:rPr>
          <w:rFonts w:ascii="仿宋_GB2312" w:eastAsia="仿宋_GB2312" w:hAnsi="仿宋" w:cs="仿宋" w:hint="eastAsia"/>
          <w:sz w:val="32"/>
          <w:szCs w:val="32"/>
        </w:rPr>
        <w:t>6</w:t>
      </w:r>
      <w:r>
        <w:rPr>
          <w:rFonts w:ascii="仿宋_GB2312" w:eastAsia="仿宋_GB2312" w:hAnsi="仿宋" w:cs="仿宋" w:hint="eastAsia"/>
          <w:sz w:val="32"/>
          <w:szCs w:val="32"/>
        </w:rPr>
        <w:t>月</w:t>
      </w:r>
      <w:r>
        <w:rPr>
          <w:rFonts w:ascii="仿宋_GB2312" w:eastAsia="仿宋_GB2312" w:hAnsi="仿宋" w:cs="仿宋" w:hint="eastAsia"/>
          <w:sz w:val="32"/>
          <w:szCs w:val="32"/>
        </w:rPr>
        <w:t>19</w:t>
      </w:r>
      <w:r>
        <w:rPr>
          <w:rFonts w:ascii="仿宋_GB2312" w:eastAsia="仿宋_GB2312" w:hAnsi="仿宋" w:cs="仿宋" w:hint="eastAsia"/>
          <w:sz w:val="32"/>
          <w:szCs w:val="32"/>
        </w:rPr>
        <w:t>日，被申请人向申请人发出《深圳市工伤保险协助调查通知书》。申请人提交了《工伤保险协助调查回复》，称陈</w:t>
      </w:r>
      <w:r>
        <w:rPr>
          <w:rFonts w:ascii="仿宋_GB2312" w:eastAsia="仿宋_GB2312" w:hAnsi="仿宋" w:cs="仿宋" w:hint="eastAsia"/>
          <w:sz w:val="32"/>
          <w:szCs w:val="32"/>
        </w:rPr>
        <w:t>某</w:t>
      </w:r>
      <w:r>
        <w:rPr>
          <w:rFonts w:ascii="仿宋_GB2312" w:eastAsia="仿宋_GB2312" w:hAnsi="仿宋" w:cs="仿宋" w:hint="eastAsia"/>
          <w:sz w:val="32"/>
          <w:szCs w:val="32"/>
        </w:rPr>
        <w:t>1</w:t>
      </w:r>
      <w:r>
        <w:rPr>
          <w:rFonts w:ascii="仿宋_GB2312" w:eastAsia="仿宋_GB2312" w:hAnsi="仿宋" w:cs="仿宋" w:hint="eastAsia"/>
          <w:sz w:val="32"/>
          <w:szCs w:val="32"/>
        </w:rPr>
        <w:t>是其单位的员工，其与同事陈</w:t>
      </w:r>
      <w:r>
        <w:rPr>
          <w:rFonts w:ascii="仿宋_GB2312" w:eastAsia="仿宋_GB2312" w:hAnsi="仿宋" w:cs="仿宋" w:hint="eastAsia"/>
          <w:sz w:val="32"/>
          <w:szCs w:val="32"/>
        </w:rPr>
        <w:t>某</w:t>
      </w:r>
      <w:r>
        <w:rPr>
          <w:rFonts w:ascii="仿宋_GB2312" w:eastAsia="仿宋_GB2312" w:hAnsi="仿宋" w:cs="仿宋" w:hint="eastAsia"/>
          <w:sz w:val="32"/>
          <w:szCs w:val="32"/>
        </w:rPr>
        <w:t>2</w:t>
      </w:r>
      <w:r>
        <w:rPr>
          <w:rFonts w:ascii="仿宋_GB2312" w:eastAsia="仿宋_GB2312" w:hAnsi="仿宋" w:cs="仿宋" w:hint="eastAsia"/>
          <w:sz w:val="32"/>
          <w:szCs w:val="32"/>
        </w:rPr>
        <w:t>因个人恩怨产生矛盾，陈</w:t>
      </w:r>
      <w:r>
        <w:rPr>
          <w:rFonts w:ascii="仿宋_GB2312" w:eastAsia="仿宋_GB2312" w:hAnsi="仿宋" w:cs="仿宋" w:hint="eastAsia"/>
          <w:sz w:val="32"/>
          <w:szCs w:val="32"/>
        </w:rPr>
        <w:t>某</w:t>
      </w:r>
      <w:r>
        <w:rPr>
          <w:rFonts w:ascii="仿宋_GB2312" w:eastAsia="仿宋_GB2312" w:hAnsi="仿宋" w:cs="仿宋" w:hint="eastAsia"/>
          <w:sz w:val="32"/>
          <w:szCs w:val="32"/>
        </w:rPr>
        <w:t>1</w:t>
      </w:r>
      <w:r>
        <w:rPr>
          <w:rFonts w:ascii="仿宋_GB2312" w:eastAsia="仿宋_GB2312" w:hAnsi="仿宋" w:cs="仿宋" w:hint="eastAsia"/>
          <w:sz w:val="32"/>
          <w:szCs w:val="32"/>
        </w:rPr>
        <w:t>事发当日多次辱骂陈</w:t>
      </w:r>
      <w:r>
        <w:rPr>
          <w:rFonts w:ascii="仿宋_GB2312" w:eastAsia="仿宋_GB2312" w:hAnsi="仿宋" w:cs="仿宋" w:hint="eastAsia"/>
          <w:sz w:val="32"/>
          <w:szCs w:val="32"/>
        </w:rPr>
        <w:t>某</w:t>
      </w:r>
      <w:r>
        <w:rPr>
          <w:rFonts w:ascii="仿宋_GB2312" w:eastAsia="仿宋_GB2312" w:hAnsi="仿宋" w:cs="仿宋" w:hint="eastAsia"/>
          <w:sz w:val="32"/>
          <w:szCs w:val="32"/>
        </w:rPr>
        <w:t>2</w:t>
      </w:r>
      <w:r>
        <w:rPr>
          <w:rFonts w:ascii="仿宋_GB2312" w:eastAsia="仿宋_GB2312" w:hAnsi="仿宋" w:cs="仿宋" w:hint="eastAsia"/>
          <w:sz w:val="32"/>
          <w:szCs w:val="32"/>
        </w:rPr>
        <w:t>，导致陈</w:t>
      </w:r>
      <w:r>
        <w:rPr>
          <w:rFonts w:ascii="仿宋_GB2312" w:eastAsia="仿宋_GB2312" w:hAnsi="仿宋" w:cs="仿宋" w:hint="eastAsia"/>
          <w:sz w:val="32"/>
          <w:szCs w:val="32"/>
        </w:rPr>
        <w:t>某</w:t>
      </w:r>
      <w:r>
        <w:rPr>
          <w:rFonts w:ascii="仿宋_GB2312" w:eastAsia="仿宋_GB2312" w:hAnsi="仿宋" w:cs="仿宋" w:hint="eastAsia"/>
          <w:sz w:val="32"/>
          <w:szCs w:val="32"/>
        </w:rPr>
        <w:t>2</w:t>
      </w:r>
      <w:r>
        <w:rPr>
          <w:rFonts w:ascii="仿宋_GB2312" w:eastAsia="仿宋_GB2312" w:hAnsi="仿宋" w:cs="仿宋" w:hint="eastAsia"/>
          <w:sz w:val="32"/>
          <w:szCs w:val="32"/>
        </w:rPr>
        <w:t>心有不甘气急之下持刀伤人，双方为打架斗殴，故陈</w:t>
      </w:r>
      <w:r>
        <w:rPr>
          <w:rFonts w:ascii="仿宋_GB2312" w:eastAsia="仿宋_GB2312" w:hAnsi="仿宋" w:cs="仿宋" w:hint="eastAsia"/>
          <w:sz w:val="32"/>
          <w:szCs w:val="32"/>
        </w:rPr>
        <w:t>某</w:t>
      </w:r>
      <w:r>
        <w:rPr>
          <w:rFonts w:ascii="仿宋_GB2312" w:eastAsia="仿宋_GB2312" w:hAnsi="仿宋" w:cs="仿宋" w:hint="eastAsia"/>
          <w:sz w:val="32"/>
          <w:szCs w:val="32"/>
        </w:rPr>
        <w:t>1</w:t>
      </w:r>
      <w:r>
        <w:rPr>
          <w:rFonts w:ascii="仿宋_GB2312" w:eastAsia="仿宋_GB2312" w:hAnsi="仿宋" w:cs="仿宋" w:hint="eastAsia"/>
          <w:sz w:val="32"/>
          <w:szCs w:val="32"/>
        </w:rPr>
        <w:t>非因工作原因或履行工作职责受到暴力伤害。另申请人还提交了事故调查报告书、询问笔录、营业执照等材料。</w:t>
      </w:r>
    </w:p>
    <w:p w:rsidR="00465885" w:rsidRPr="003F0D1E" w:rsidRDefault="002602C6">
      <w:pPr>
        <w:spacing w:line="58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2020</w:t>
      </w:r>
      <w:r>
        <w:rPr>
          <w:rFonts w:ascii="仿宋_GB2312" w:eastAsia="仿宋_GB2312" w:hAnsi="仿宋" w:cs="仿宋" w:hint="eastAsia"/>
          <w:sz w:val="32"/>
          <w:szCs w:val="32"/>
        </w:rPr>
        <w:t>年</w:t>
      </w:r>
      <w:r>
        <w:rPr>
          <w:rFonts w:ascii="仿宋_GB2312" w:eastAsia="仿宋_GB2312" w:hAnsi="仿宋" w:cs="仿宋" w:hint="eastAsia"/>
          <w:sz w:val="32"/>
          <w:szCs w:val="32"/>
        </w:rPr>
        <w:t>7</w:t>
      </w:r>
      <w:r>
        <w:rPr>
          <w:rFonts w:ascii="仿宋_GB2312" w:eastAsia="仿宋_GB2312" w:hAnsi="仿宋" w:cs="仿宋" w:hint="eastAsia"/>
          <w:sz w:val="32"/>
          <w:szCs w:val="32"/>
        </w:rPr>
        <w:t>月</w:t>
      </w:r>
      <w:r>
        <w:rPr>
          <w:rFonts w:ascii="仿宋_GB2312" w:eastAsia="仿宋_GB2312" w:hAnsi="仿宋" w:cs="仿宋" w:hint="eastAsia"/>
          <w:sz w:val="32"/>
          <w:szCs w:val="32"/>
        </w:rPr>
        <w:t>14</w:t>
      </w:r>
      <w:r>
        <w:rPr>
          <w:rFonts w:ascii="仿宋_GB2312" w:eastAsia="仿宋_GB2312" w:hAnsi="仿宋" w:cs="仿宋" w:hint="eastAsia"/>
          <w:sz w:val="32"/>
          <w:szCs w:val="32"/>
        </w:rPr>
        <w:t>日，被申请人作出</w:t>
      </w:r>
      <w:r w:rsidRPr="003F0D1E">
        <w:rPr>
          <w:rFonts w:ascii="仿宋_GB2312" w:eastAsia="仿宋_GB2312" w:hAnsi="仿宋" w:cs="仿宋" w:hint="eastAsia"/>
          <w:sz w:val="32"/>
          <w:szCs w:val="32"/>
        </w:rPr>
        <w:t>深人社工认决字</w:t>
      </w:r>
      <w:r>
        <w:rPr>
          <w:rFonts w:ascii="仿宋_GB2312" w:eastAsia="仿宋_GB2312" w:hAnsi="仿宋" w:cs="仿宋" w:hint="eastAsia"/>
          <w:sz w:val="32"/>
          <w:szCs w:val="32"/>
        </w:rPr>
        <w:t>〔</w:t>
      </w:r>
      <w:r>
        <w:rPr>
          <w:rFonts w:ascii="仿宋_GB2312" w:eastAsia="仿宋_GB2312" w:hAnsi="仿宋" w:cs="仿宋" w:hint="eastAsia"/>
          <w:sz w:val="32"/>
          <w:szCs w:val="32"/>
        </w:rPr>
        <w:t>2020</w:t>
      </w:r>
      <w:r>
        <w:rPr>
          <w:rFonts w:ascii="仿宋_GB2312" w:eastAsia="仿宋_GB2312" w:hAnsi="仿宋" w:cs="仿宋" w:hint="eastAsia"/>
          <w:sz w:val="32"/>
          <w:szCs w:val="32"/>
        </w:rPr>
        <w:t>〕</w:t>
      </w:r>
      <w:r w:rsidRPr="003F0D1E">
        <w:rPr>
          <w:rFonts w:ascii="仿宋_GB2312" w:eastAsia="仿宋_GB2312" w:hAnsi="仿宋" w:cs="仿宋" w:hint="eastAsia"/>
          <w:sz w:val="32"/>
          <w:szCs w:val="32"/>
        </w:rPr>
        <w:t>××</w:t>
      </w:r>
      <w:r>
        <w:rPr>
          <w:rFonts w:ascii="仿宋_GB2312" w:eastAsia="仿宋_GB2312" w:hAnsi="仿宋" w:cs="仿宋" w:hint="eastAsia"/>
          <w:sz w:val="32"/>
          <w:szCs w:val="32"/>
        </w:rPr>
        <w:t>号《深圳市认定工伤决定书》，认定陈</w:t>
      </w:r>
      <w:r>
        <w:rPr>
          <w:rFonts w:ascii="仿宋_GB2312" w:eastAsia="仿宋_GB2312" w:hAnsi="仿宋" w:cs="仿宋" w:hint="eastAsia"/>
          <w:sz w:val="32"/>
          <w:szCs w:val="32"/>
        </w:rPr>
        <w:t>某</w:t>
      </w:r>
      <w:r>
        <w:rPr>
          <w:rFonts w:ascii="仿宋_GB2312" w:eastAsia="仿宋_GB2312" w:hAnsi="仿宋" w:cs="仿宋" w:hint="eastAsia"/>
          <w:sz w:val="32"/>
          <w:szCs w:val="32"/>
        </w:rPr>
        <w:t>1</w:t>
      </w:r>
      <w:r>
        <w:rPr>
          <w:rFonts w:ascii="仿宋_GB2312" w:eastAsia="仿宋_GB2312" w:hAnsi="仿宋" w:cs="仿宋" w:hint="eastAsia"/>
          <w:sz w:val="32"/>
          <w:szCs w:val="32"/>
        </w:rPr>
        <w:t>系申请人的员工，该员工在工作时间在工作场所，</w:t>
      </w:r>
      <w:r w:rsidRPr="003F0D1E">
        <w:rPr>
          <w:rFonts w:ascii="仿宋_GB2312" w:eastAsia="仿宋_GB2312" w:hAnsi="仿宋" w:cs="仿宋" w:hint="eastAsia"/>
          <w:sz w:val="32"/>
          <w:szCs w:val="32"/>
        </w:rPr>
        <w:t>因工作原因受到事故伤害认定为工伤</w:t>
      </w:r>
      <w:r>
        <w:rPr>
          <w:rFonts w:ascii="仿宋_GB2312" w:eastAsia="仿宋_GB2312" w:hAnsi="仿宋" w:cs="仿宋" w:hint="eastAsia"/>
          <w:sz w:val="32"/>
          <w:szCs w:val="32"/>
        </w:rPr>
        <w:t>。</w:t>
      </w:r>
      <w:r w:rsidRPr="003F0D1E">
        <w:rPr>
          <w:rFonts w:ascii="仿宋_GB2312" w:eastAsia="仿宋_GB2312" w:hAnsi="仿宋" w:cs="仿宋" w:hint="eastAsia"/>
          <w:sz w:val="32"/>
          <w:szCs w:val="32"/>
        </w:rPr>
        <w:t>申请人不服，申请行政复议。</w:t>
      </w:r>
    </w:p>
    <w:p w:rsidR="00465885" w:rsidRDefault="002602C6">
      <w:pPr>
        <w:spacing w:line="580" w:lineRule="exact"/>
        <w:ind w:firstLineChars="200" w:firstLine="640"/>
        <w:rPr>
          <w:rFonts w:ascii="仿宋_GB2312" w:eastAsia="仿宋_GB2312" w:hAnsi="仿宋" w:cs="仿宋"/>
          <w:sz w:val="32"/>
          <w:szCs w:val="32"/>
        </w:rPr>
      </w:pPr>
      <w:r>
        <w:rPr>
          <w:rFonts w:eastAsia="黑体" w:hint="eastAsia"/>
          <w:sz w:val="32"/>
        </w:rPr>
        <w:t>本机关认为：</w:t>
      </w:r>
      <w:r w:rsidRPr="003F0D1E">
        <w:rPr>
          <w:rFonts w:ascii="仿宋_GB2312" w:eastAsia="仿宋_GB2312" w:hAnsi="仿宋" w:cs="仿宋" w:hint="eastAsia"/>
          <w:sz w:val="32"/>
          <w:szCs w:val="32"/>
        </w:rPr>
        <w:t>《广东省工伤保险条例》第九条第（一）项规定：“</w:t>
      </w:r>
      <w:r w:rsidRPr="003F0D1E">
        <w:rPr>
          <w:rFonts w:ascii="仿宋_GB2312" w:eastAsia="仿宋_GB2312" w:hAnsi="仿宋" w:cs="仿宋" w:hint="eastAsia"/>
          <w:sz w:val="32"/>
          <w:szCs w:val="32"/>
        </w:rPr>
        <w:t>职工有下列情形之一的，应当认定为工伤：</w:t>
      </w:r>
      <w:r w:rsidRPr="003F0D1E">
        <w:rPr>
          <w:rFonts w:ascii="仿宋_GB2312" w:eastAsia="仿宋_GB2312" w:hAnsi="仿宋" w:cs="仿宋" w:hint="eastAsia"/>
          <w:sz w:val="32"/>
          <w:szCs w:val="32"/>
        </w:rPr>
        <w:t>(</w:t>
      </w:r>
      <w:r w:rsidRPr="003F0D1E">
        <w:rPr>
          <w:rFonts w:ascii="仿宋_GB2312" w:eastAsia="仿宋_GB2312" w:hAnsi="仿宋" w:cs="仿宋" w:hint="eastAsia"/>
          <w:sz w:val="32"/>
          <w:szCs w:val="32"/>
        </w:rPr>
        <w:t>一</w:t>
      </w:r>
      <w:r w:rsidRPr="003F0D1E">
        <w:rPr>
          <w:rFonts w:ascii="仿宋_GB2312" w:eastAsia="仿宋_GB2312" w:hAnsi="仿宋" w:cs="仿宋" w:hint="eastAsia"/>
          <w:sz w:val="32"/>
          <w:szCs w:val="32"/>
        </w:rPr>
        <w:t xml:space="preserve">) </w:t>
      </w:r>
      <w:r w:rsidRPr="003F0D1E">
        <w:rPr>
          <w:rFonts w:ascii="仿宋_GB2312" w:eastAsia="仿宋_GB2312" w:hAnsi="仿宋" w:cs="仿宋" w:hint="eastAsia"/>
          <w:sz w:val="32"/>
          <w:szCs w:val="32"/>
        </w:rPr>
        <w:t>在工作时间和工作场所内，因工作原因受到事故伤害的</w:t>
      </w:r>
      <w:r w:rsidRPr="003F0D1E">
        <w:rPr>
          <w:rFonts w:ascii="仿宋_GB2312" w:eastAsia="仿宋_GB2312" w:hAnsi="仿宋" w:cs="仿宋" w:hint="eastAsia"/>
          <w:sz w:val="32"/>
          <w:szCs w:val="32"/>
        </w:rPr>
        <w:t>;</w:t>
      </w:r>
      <w:r w:rsidRPr="003F0D1E">
        <w:rPr>
          <w:rFonts w:ascii="仿宋_GB2312" w:eastAsia="仿宋_GB2312" w:hAnsi="仿宋" w:cs="仿宋" w:hint="eastAsia"/>
          <w:sz w:val="32"/>
          <w:szCs w:val="32"/>
        </w:rPr>
        <w:t>”第十五条第三款规定：“职工或者近亲属、工会组织认为是工伤，用人单位不认为是工伤的，由用人单位承担举证责任。”</w:t>
      </w:r>
      <w:r w:rsidRPr="003F0D1E">
        <w:rPr>
          <w:rFonts w:ascii="仿宋_GB2312" w:eastAsia="仿宋_GB2312" w:hAnsi="仿宋" w:cs="仿宋" w:hint="eastAsia"/>
          <w:sz w:val="32"/>
          <w:szCs w:val="32"/>
        </w:rPr>
        <w:lastRenderedPageBreak/>
        <w:t>本案争议焦点为</w:t>
      </w:r>
      <w:r>
        <w:rPr>
          <w:rFonts w:ascii="仿宋_GB2312" w:eastAsia="仿宋_GB2312" w:hAnsi="仿宋" w:cs="仿宋" w:hint="eastAsia"/>
          <w:sz w:val="32"/>
          <w:szCs w:val="32"/>
        </w:rPr>
        <w:t>陈</w:t>
      </w:r>
      <w:r>
        <w:rPr>
          <w:rFonts w:ascii="仿宋_GB2312" w:eastAsia="仿宋_GB2312" w:hAnsi="仿宋" w:cs="仿宋" w:hint="eastAsia"/>
          <w:sz w:val="32"/>
          <w:szCs w:val="32"/>
        </w:rPr>
        <w:t>某</w:t>
      </w:r>
      <w:r>
        <w:rPr>
          <w:rFonts w:ascii="仿宋_GB2312" w:eastAsia="仿宋_GB2312" w:hAnsi="仿宋" w:cs="仿宋" w:hint="eastAsia"/>
          <w:sz w:val="32"/>
          <w:szCs w:val="32"/>
        </w:rPr>
        <w:t>1</w:t>
      </w:r>
      <w:r>
        <w:rPr>
          <w:rFonts w:ascii="仿宋_GB2312" w:eastAsia="仿宋_GB2312" w:hAnsi="仿宋" w:cs="仿宋" w:hint="eastAsia"/>
          <w:sz w:val="32"/>
          <w:szCs w:val="32"/>
        </w:rPr>
        <w:t>是否因工作原因受到伤害。</w:t>
      </w:r>
      <w:r>
        <w:rPr>
          <w:rFonts w:ascii="仿宋_GB2312" w:eastAsia="仿宋_GB2312" w:hAnsi="仿宋" w:cs="仿宋"/>
          <w:sz w:val="32"/>
          <w:szCs w:val="32"/>
        </w:rPr>
        <w:t>本机关认为，</w:t>
      </w:r>
      <w:r>
        <w:rPr>
          <w:rFonts w:ascii="仿宋_GB2312" w:eastAsia="仿宋_GB2312" w:hAnsi="仿宋" w:cs="仿宋" w:hint="eastAsia"/>
          <w:sz w:val="32"/>
          <w:szCs w:val="32"/>
        </w:rPr>
        <w:t>陈</w:t>
      </w:r>
      <w:r>
        <w:rPr>
          <w:rFonts w:ascii="仿宋_GB2312" w:eastAsia="仿宋_GB2312" w:hAnsi="仿宋" w:cs="仿宋" w:hint="eastAsia"/>
          <w:sz w:val="32"/>
          <w:szCs w:val="32"/>
        </w:rPr>
        <w:t>某</w:t>
      </w:r>
      <w:r>
        <w:rPr>
          <w:rFonts w:ascii="仿宋_GB2312" w:eastAsia="仿宋_GB2312" w:hAnsi="仿宋" w:cs="仿宋" w:hint="eastAsia"/>
          <w:sz w:val="32"/>
          <w:szCs w:val="32"/>
        </w:rPr>
        <w:t>1</w:t>
      </w:r>
      <w:r>
        <w:rPr>
          <w:rFonts w:ascii="仿宋_GB2312" w:eastAsia="仿宋_GB2312" w:hAnsi="仿宋" w:cs="仿宋" w:hint="eastAsia"/>
          <w:sz w:val="32"/>
          <w:szCs w:val="32"/>
        </w:rPr>
        <w:t>受伤的时间和地点为工作时间和工作场所，福田区人民法院（</w:t>
      </w:r>
      <w:r>
        <w:rPr>
          <w:rFonts w:ascii="仿宋_GB2312" w:eastAsia="仿宋_GB2312" w:hAnsi="仿宋" w:cs="仿宋" w:hint="eastAsia"/>
          <w:sz w:val="32"/>
          <w:szCs w:val="32"/>
        </w:rPr>
        <w:t>2019</w:t>
      </w:r>
      <w:r>
        <w:rPr>
          <w:rFonts w:ascii="仿宋_GB2312" w:eastAsia="仿宋_GB2312" w:hAnsi="仿宋" w:cs="仿宋" w:hint="eastAsia"/>
          <w:sz w:val="32"/>
          <w:szCs w:val="32"/>
        </w:rPr>
        <w:t>）粤</w:t>
      </w:r>
      <w:r>
        <w:rPr>
          <w:rFonts w:ascii="仿宋_GB2312" w:eastAsia="仿宋_GB2312" w:hAnsi="仿宋" w:cs="仿宋" w:hint="eastAsia"/>
          <w:sz w:val="32"/>
          <w:szCs w:val="32"/>
        </w:rPr>
        <w:t>0304</w:t>
      </w:r>
      <w:r>
        <w:rPr>
          <w:rFonts w:ascii="仿宋_GB2312" w:eastAsia="仿宋_GB2312" w:hAnsi="仿宋" w:cs="仿宋" w:hint="eastAsia"/>
          <w:sz w:val="32"/>
          <w:szCs w:val="32"/>
        </w:rPr>
        <w:t>刑初</w:t>
      </w:r>
      <w:r w:rsidRPr="003F0D1E">
        <w:rPr>
          <w:rFonts w:ascii="仿宋_GB2312" w:eastAsia="仿宋_GB2312" w:hAnsi="仿宋" w:cs="仿宋" w:hint="eastAsia"/>
          <w:sz w:val="32"/>
          <w:szCs w:val="32"/>
        </w:rPr>
        <w:t>××</w:t>
      </w:r>
      <w:r>
        <w:rPr>
          <w:rFonts w:ascii="仿宋_GB2312" w:eastAsia="仿宋_GB2312" w:hAnsi="仿宋" w:cs="仿宋" w:hint="eastAsia"/>
          <w:sz w:val="32"/>
          <w:szCs w:val="32"/>
        </w:rPr>
        <w:t>号《刑事判决书》审理查明：双方在上班时因穿</w:t>
      </w:r>
      <w:r>
        <w:rPr>
          <w:rFonts w:ascii="仿宋_GB2312" w:eastAsia="仿宋_GB2312" w:hAnsi="仿宋" w:cs="仿宋" w:hint="eastAsia"/>
          <w:sz w:val="32"/>
          <w:szCs w:val="32"/>
        </w:rPr>
        <w:t>工作服的事情发生争吵，陈</w:t>
      </w:r>
      <w:r>
        <w:rPr>
          <w:rFonts w:ascii="仿宋_GB2312" w:eastAsia="仿宋_GB2312" w:hAnsi="仿宋" w:cs="仿宋" w:hint="eastAsia"/>
          <w:sz w:val="32"/>
          <w:szCs w:val="32"/>
        </w:rPr>
        <w:t>某</w:t>
      </w:r>
      <w:r>
        <w:rPr>
          <w:rFonts w:ascii="仿宋_GB2312" w:eastAsia="仿宋_GB2312" w:hAnsi="仿宋" w:cs="仿宋" w:hint="eastAsia"/>
          <w:sz w:val="32"/>
          <w:szCs w:val="32"/>
        </w:rPr>
        <w:t>2</w:t>
      </w:r>
      <w:r>
        <w:rPr>
          <w:rFonts w:ascii="仿宋_GB2312" w:eastAsia="仿宋_GB2312" w:hAnsi="仿宋" w:cs="仿宋" w:hint="eastAsia"/>
          <w:sz w:val="32"/>
          <w:szCs w:val="32"/>
        </w:rPr>
        <w:t>曾上前拉扯陈</w:t>
      </w:r>
      <w:r>
        <w:rPr>
          <w:rFonts w:ascii="仿宋_GB2312" w:eastAsia="仿宋_GB2312" w:hAnsi="仿宋" w:cs="仿宋" w:hint="eastAsia"/>
          <w:sz w:val="32"/>
          <w:szCs w:val="32"/>
        </w:rPr>
        <w:t>某</w:t>
      </w:r>
      <w:r>
        <w:rPr>
          <w:rFonts w:ascii="仿宋_GB2312" w:eastAsia="仿宋_GB2312" w:hAnsi="仿宋" w:cs="仿宋" w:hint="eastAsia"/>
          <w:sz w:val="32"/>
          <w:szCs w:val="32"/>
        </w:rPr>
        <w:t>1</w:t>
      </w:r>
      <w:r>
        <w:rPr>
          <w:rFonts w:ascii="仿宋_GB2312" w:eastAsia="仿宋_GB2312" w:hAnsi="仿宋" w:cs="仿宋" w:hint="eastAsia"/>
          <w:sz w:val="32"/>
          <w:szCs w:val="32"/>
        </w:rPr>
        <w:t>的头发，后被同事劝开。据此可以认定双方争吵的起因是陈</w:t>
      </w:r>
      <w:r>
        <w:rPr>
          <w:rFonts w:ascii="仿宋_GB2312" w:eastAsia="仿宋_GB2312" w:hAnsi="仿宋" w:cs="仿宋" w:hint="eastAsia"/>
          <w:sz w:val="32"/>
          <w:szCs w:val="32"/>
        </w:rPr>
        <w:t>某</w:t>
      </w:r>
      <w:r>
        <w:rPr>
          <w:rFonts w:ascii="仿宋_GB2312" w:eastAsia="仿宋_GB2312" w:hAnsi="仿宋" w:cs="仿宋" w:hint="eastAsia"/>
          <w:sz w:val="32"/>
          <w:szCs w:val="32"/>
        </w:rPr>
        <w:t>1</w:t>
      </w:r>
      <w:r>
        <w:rPr>
          <w:rFonts w:ascii="仿宋_GB2312" w:eastAsia="仿宋_GB2312" w:hAnsi="仿宋" w:cs="仿宋" w:hint="eastAsia"/>
          <w:sz w:val="32"/>
          <w:szCs w:val="32"/>
        </w:rPr>
        <w:t>提醒陈</w:t>
      </w:r>
      <w:r>
        <w:rPr>
          <w:rFonts w:ascii="仿宋_GB2312" w:eastAsia="仿宋_GB2312" w:hAnsi="仿宋" w:cs="仿宋" w:hint="eastAsia"/>
          <w:sz w:val="32"/>
          <w:szCs w:val="32"/>
        </w:rPr>
        <w:t>某</w:t>
      </w:r>
      <w:r>
        <w:rPr>
          <w:rFonts w:ascii="仿宋_GB2312" w:eastAsia="仿宋_GB2312" w:hAnsi="仿宋" w:cs="仿宋" w:hint="eastAsia"/>
          <w:sz w:val="32"/>
          <w:szCs w:val="32"/>
        </w:rPr>
        <w:t>2</w:t>
      </w:r>
      <w:r>
        <w:rPr>
          <w:rFonts w:ascii="仿宋_GB2312" w:eastAsia="仿宋_GB2312" w:hAnsi="仿宋" w:cs="仿宋" w:hint="eastAsia"/>
          <w:sz w:val="32"/>
          <w:szCs w:val="32"/>
        </w:rPr>
        <w:t>未穿工作服，陈</w:t>
      </w:r>
      <w:r>
        <w:rPr>
          <w:rFonts w:ascii="仿宋_GB2312" w:eastAsia="仿宋_GB2312" w:hAnsi="仿宋" w:cs="仿宋" w:hint="eastAsia"/>
          <w:sz w:val="32"/>
          <w:szCs w:val="32"/>
        </w:rPr>
        <w:t>某</w:t>
      </w:r>
      <w:r>
        <w:rPr>
          <w:rFonts w:ascii="仿宋_GB2312" w:eastAsia="仿宋_GB2312" w:hAnsi="仿宋" w:cs="仿宋" w:hint="eastAsia"/>
          <w:sz w:val="32"/>
          <w:szCs w:val="32"/>
        </w:rPr>
        <w:t>1</w:t>
      </w:r>
      <w:r>
        <w:rPr>
          <w:rFonts w:ascii="仿宋_GB2312" w:eastAsia="仿宋_GB2312" w:hAnsi="仿宋" w:cs="仿宋" w:hint="eastAsia"/>
          <w:sz w:val="32"/>
          <w:szCs w:val="32"/>
        </w:rPr>
        <w:t>属于履行工作职责，且陈</w:t>
      </w:r>
      <w:r>
        <w:rPr>
          <w:rFonts w:ascii="仿宋_GB2312" w:eastAsia="仿宋_GB2312" w:hAnsi="仿宋" w:cs="仿宋" w:hint="eastAsia"/>
          <w:sz w:val="32"/>
          <w:szCs w:val="32"/>
        </w:rPr>
        <w:t>某</w:t>
      </w:r>
      <w:r>
        <w:rPr>
          <w:rFonts w:ascii="仿宋_GB2312" w:eastAsia="仿宋_GB2312" w:hAnsi="仿宋" w:cs="仿宋" w:hint="eastAsia"/>
          <w:sz w:val="32"/>
          <w:szCs w:val="32"/>
        </w:rPr>
        <w:t>2</w:t>
      </w:r>
      <w:r>
        <w:rPr>
          <w:rFonts w:ascii="仿宋_GB2312" w:eastAsia="仿宋_GB2312" w:hAnsi="仿宋" w:cs="仿宋" w:hint="eastAsia"/>
          <w:sz w:val="32"/>
          <w:szCs w:val="32"/>
        </w:rPr>
        <w:t>曾上前拉扯陈</w:t>
      </w:r>
      <w:r>
        <w:rPr>
          <w:rFonts w:ascii="仿宋_GB2312" w:eastAsia="仿宋_GB2312" w:hAnsi="仿宋" w:cs="仿宋" w:hint="eastAsia"/>
          <w:sz w:val="32"/>
          <w:szCs w:val="32"/>
        </w:rPr>
        <w:t>某</w:t>
      </w:r>
      <w:r>
        <w:rPr>
          <w:rFonts w:ascii="仿宋_GB2312" w:eastAsia="仿宋_GB2312" w:hAnsi="仿宋" w:cs="仿宋" w:hint="eastAsia"/>
          <w:sz w:val="32"/>
          <w:szCs w:val="32"/>
        </w:rPr>
        <w:t>1</w:t>
      </w:r>
      <w:r>
        <w:rPr>
          <w:rFonts w:ascii="仿宋_GB2312" w:eastAsia="仿宋_GB2312" w:hAnsi="仿宋" w:cs="仿宋" w:hint="eastAsia"/>
          <w:sz w:val="32"/>
          <w:szCs w:val="32"/>
        </w:rPr>
        <w:t>的头发，被同事劝开后继而又用刀捅伤陈</w:t>
      </w:r>
      <w:r>
        <w:rPr>
          <w:rFonts w:ascii="仿宋_GB2312" w:eastAsia="仿宋_GB2312" w:hAnsi="仿宋" w:cs="仿宋" w:hint="eastAsia"/>
          <w:sz w:val="32"/>
          <w:szCs w:val="32"/>
        </w:rPr>
        <w:t>某</w:t>
      </w:r>
      <w:r>
        <w:rPr>
          <w:rFonts w:ascii="仿宋_GB2312" w:eastAsia="仿宋_GB2312" w:hAnsi="仿宋" w:cs="仿宋" w:hint="eastAsia"/>
          <w:sz w:val="32"/>
          <w:szCs w:val="32"/>
        </w:rPr>
        <w:t>1</w:t>
      </w:r>
      <w:r>
        <w:rPr>
          <w:rFonts w:ascii="仿宋_GB2312" w:eastAsia="仿宋_GB2312" w:hAnsi="仿宋" w:cs="仿宋" w:hint="eastAsia"/>
          <w:sz w:val="32"/>
          <w:szCs w:val="32"/>
        </w:rPr>
        <w:t>，在此过程中，陈</w:t>
      </w:r>
      <w:r>
        <w:rPr>
          <w:rFonts w:ascii="仿宋_GB2312" w:eastAsia="仿宋_GB2312" w:hAnsi="仿宋" w:cs="仿宋" w:hint="eastAsia"/>
          <w:sz w:val="32"/>
          <w:szCs w:val="32"/>
        </w:rPr>
        <w:t>某</w:t>
      </w:r>
      <w:r>
        <w:rPr>
          <w:rFonts w:ascii="仿宋_GB2312" w:eastAsia="仿宋_GB2312" w:hAnsi="仿宋" w:cs="仿宋" w:hint="eastAsia"/>
          <w:sz w:val="32"/>
          <w:szCs w:val="32"/>
        </w:rPr>
        <w:t>1</w:t>
      </w:r>
      <w:r>
        <w:rPr>
          <w:rFonts w:ascii="仿宋_GB2312" w:eastAsia="仿宋_GB2312" w:hAnsi="仿宋" w:cs="仿宋" w:hint="eastAsia"/>
          <w:sz w:val="32"/>
          <w:szCs w:val="32"/>
        </w:rPr>
        <w:t>没有过错。因此，</w:t>
      </w:r>
      <w:r>
        <w:rPr>
          <w:rFonts w:ascii="仿宋_GB2312" w:eastAsia="仿宋_GB2312" w:hint="eastAsia"/>
          <w:sz w:val="32"/>
        </w:rPr>
        <w:t>可以认定</w:t>
      </w:r>
      <w:r>
        <w:rPr>
          <w:rFonts w:ascii="仿宋_GB2312" w:eastAsia="仿宋_GB2312" w:hAnsi="仿宋" w:cs="仿宋" w:hint="eastAsia"/>
          <w:sz w:val="32"/>
          <w:szCs w:val="32"/>
        </w:rPr>
        <w:t>陈</w:t>
      </w:r>
      <w:r>
        <w:rPr>
          <w:rFonts w:ascii="仿宋_GB2312" w:eastAsia="仿宋_GB2312" w:hAnsi="仿宋" w:cs="仿宋" w:hint="eastAsia"/>
          <w:sz w:val="32"/>
          <w:szCs w:val="32"/>
        </w:rPr>
        <w:t>某</w:t>
      </w:r>
      <w:r>
        <w:rPr>
          <w:rFonts w:ascii="仿宋_GB2312" w:eastAsia="仿宋_GB2312" w:hAnsi="仿宋" w:cs="仿宋" w:hint="eastAsia"/>
          <w:sz w:val="32"/>
          <w:szCs w:val="32"/>
        </w:rPr>
        <w:t>1</w:t>
      </w:r>
      <w:r>
        <w:rPr>
          <w:rFonts w:ascii="仿宋_GB2312" w:eastAsia="仿宋_GB2312" w:hAnsi="仿宋" w:hint="eastAsia"/>
          <w:sz w:val="32"/>
          <w:szCs w:val="32"/>
        </w:rPr>
        <w:t>是</w:t>
      </w:r>
      <w:r>
        <w:rPr>
          <w:rFonts w:ascii="仿宋_GB2312" w:eastAsia="仿宋_GB2312" w:hAnsi="Arial" w:cs="Arial" w:hint="eastAsia"/>
          <w:color w:val="333333"/>
          <w:sz w:val="32"/>
          <w:szCs w:val="32"/>
        </w:rPr>
        <w:t>在工作时间和工作岗位，因工作原因受伤</w:t>
      </w:r>
      <w:r>
        <w:rPr>
          <w:rFonts w:ascii="仿宋_GB2312" w:eastAsia="仿宋_GB2312" w:hAnsi="仿宋" w:hint="eastAsia"/>
          <w:sz w:val="32"/>
          <w:szCs w:val="32"/>
        </w:rPr>
        <w:t>，依法应当</w:t>
      </w:r>
      <w:r>
        <w:rPr>
          <w:rFonts w:ascii="仿宋_GB2312" w:eastAsia="仿宋_GB2312" w:hAnsi="Arial" w:cs="Arial" w:hint="eastAsia"/>
          <w:color w:val="333333"/>
          <w:sz w:val="32"/>
          <w:szCs w:val="32"/>
        </w:rPr>
        <w:t>认定为工伤</w:t>
      </w:r>
      <w:r>
        <w:rPr>
          <w:rFonts w:ascii="仿宋_GB2312" w:eastAsia="仿宋_GB2312" w:hAnsi="仿宋" w:hint="eastAsia"/>
          <w:sz w:val="32"/>
          <w:szCs w:val="32"/>
        </w:rPr>
        <w:t>。</w:t>
      </w:r>
      <w:r>
        <w:rPr>
          <w:rFonts w:ascii="仿宋_GB2312" w:eastAsia="仿宋_GB2312" w:hAnsi="仿宋" w:cs="仿宋" w:hint="eastAsia"/>
          <w:sz w:val="32"/>
          <w:szCs w:val="32"/>
        </w:rPr>
        <w:t>申请人主张陈</w:t>
      </w:r>
      <w:r>
        <w:rPr>
          <w:rFonts w:ascii="仿宋_GB2312" w:eastAsia="仿宋_GB2312" w:hAnsi="仿宋" w:cs="仿宋" w:hint="eastAsia"/>
          <w:sz w:val="32"/>
          <w:szCs w:val="32"/>
        </w:rPr>
        <w:t>某</w:t>
      </w:r>
      <w:r>
        <w:rPr>
          <w:rFonts w:ascii="仿宋_GB2312" w:eastAsia="仿宋_GB2312" w:hAnsi="仿宋" w:cs="仿宋" w:hint="eastAsia"/>
          <w:sz w:val="32"/>
          <w:szCs w:val="32"/>
        </w:rPr>
        <w:t>1</w:t>
      </w:r>
      <w:r>
        <w:rPr>
          <w:rFonts w:ascii="仿宋_GB2312" w:eastAsia="仿宋_GB2312" w:hint="eastAsia"/>
          <w:sz w:val="32"/>
          <w:szCs w:val="32"/>
        </w:rPr>
        <w:t>因个人原因所发生的矛盾、争执直至打斗受伤，</w:t>
      </w:r>
      <w:r>
        <w:rPr>
          <w:rFonts w:ascii="仿宋" w:eastAsia="仿宋_GB2312" w:hAnsi="仿宋" w:hint="eastAsia"/>
          <w:sz w:val="32"/>
          <w:szCs w:val="28"/>
        </w:rPr>
        <w:t>但未能举证予以证明</w:t>
      </w:r>
      <w:r>
        <w:rPr>
          <w:rFonts w:ascii="仿宋_GB2312" w:eastAsia="仿宋_GB2312" w:hAnsi="仿宋" w:cs="仿宋" w:hint="eastAsia"/>
          <w:sz w:val="32"/>
          <w:szCs w:val="32"/>
        </w:rPr>
        <w:t>，故依据上述举证规则，申请人应承担举证不能的不利后果。</w:t>
      </w:r>
      <w:r>
        <w:rPr>
          <w:rFonts w:ascii="仿宋_GB2312" w:eastAsia="仿宋_GB2312" w:hAnsi="仿宋_GB2312" w:hint="eastAsia"/>
          <w:sz w:val="32"/>
        </w:rPr>
        <w:t>被申请人认定</w:t>
      </w:r>
      <w:r>
        <w:rPr>
          <w:rFonts w:ascii="仿宋_GB2312" w:eastAsia="仿宋_GB2312" w:hAnsi="仿宋" w:cs="仿宋" w:hint="eastAsia"/>
          <w:sz w:val="32"/>
          <w:szCs w:val="32"/>
        </w:rPr>
        <w:t>陈</w:t>
      </w:r>
      <w:r>
        <w:rPr>
          <w:rFonts w:ascii="仿宋_GB2312" w:eastAsia="仿宋_GB2312" w:hAnsi="仿宋" w:cs="仿宋" w:hint="eastAsia"/>
          <w:sz w:val="32"/>
          <w:szCs w:val="32"/>
        </w:rPr>
        <w:t>某</w:t>
      </w:r>
      <w:r>
        <w:rPr>
          <w:rFonts w:ascii="仿宋_GB2312" w:eastAsia="仿宋_GB2312" w:hAnsi="仿宋" w:cs="仿宋" w:hint="eastAsia"/>
          <w:sz w:val="32"/>
          <w:szCs w:val="32"/>
        </w:rPr>
        <w:t>1</w:t>
      </w:r>
      <w:r>
        <w:rPr>
          <w:rFonts w:ascii="仿宋_GB2312" w:eastAsia="仿宋_GB2312" w:hAnsi="仿宋" w:cs="仿宋" w:hint="eastAsia"/>
          <w:sz w:val="32"/>
          <w:szCs w:val="32"/>
        </w:rPr>
        <w:t>属于</w:t>
      </w:r>
      <w:r>
        <w:rPr>
          <w:rFonts w:ascii="仿宋_GB2312" w:eastAsia="仿宋_GB2312" w:hAnsi="仿宋_GB2312" w:hint="eastAsia"/>
          <w:sz w:val="32"/>
        </w:rPr>
        <w:t>工伤并无违法或不当，依法应予维持</w:t>
      </w:r>
      <w:r>
        <w:rPr>
          <w:rFonts w:ascii="仿宋_GB2312" w:eastAsia="仿宋_GB2312" w:hint="eastAsia"/>
          <w:sz w:val="32"/>
        </w:rPr>
        <w:t>。</w:t>
      </w:r>
    </w:p>
    <w:p w:rsidR="00465885" w:rsidRDefault="002602C6">
      <w:pPr>
        <w:spacing w:line="580" w:lineRule="exact"/>
        <w:ind w:firstLineChars="200" w:firstLine="640"/>
        <w:rPr>
          <w:rFonts w:ascii="仿宋_GB2312" w:eastAsia="仿宋_GB2312" w:hAnsi="仿宋"/>
          <w:sz w:val="32"/>
          <w:szCs w:val="32"/>
        </w:rPr>
      </w:pPr>
      <w:r>
        <w:rPr>
          <w:rFonts w:ascii="仿宋_GB2312" w:eastAsia="仿宋_GB2312" w:hAnsi="仿宋_GB2312" w:hint="eastAsia"/>
          <w:sz w:val="32"/>
        </w:rPr>
        <w:t>综上，根据《中华人民共和国行政复议法》</w:t>
      </w:r>
      <w:r>
        <w:rPr>
          <w:rFonts w:ascii="仿宋_GB2312" w:eastAsia="仿宋_GB2312" w:hAnsi="仿宋_GB2312" w:hint="eastAsia"/>
          <w:sz w:val="32"/>
          <w:szCs w:val="32"/>
        </w:rPr>
        <w:t>第二十八条第一款第（一）项</w:t>
      </w:r>
      <w:r>
        <w:rPr>
          <w:rFonts w:ascii="仿宋_GB2312" w:eastAsia="仿宋_GB2312" w:hAnsi="仿宋_GB2312" w:hint="eastAsia"/>
          <w:sz w:val="32"/>
        </w:rPr>
        <w:t>的规定，本机关作出复议决定如下：</w:t>
      </w:r>
    </w:p>
    <w:p w:rsidR="00465885" w:rsidRDefault="002602C6">
      <w:pPr>
        <w:spacing w:line="58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维持被申请人深圳市人力资源和社会保障局</w:t>
      </w:r>
      <w:r>
        <w:rPr>
          <w:rFonts w:ascii="仿宋_GB2312" w:eastAsia="仿宋_GB2312" w:hAnsi="仿宋" w:cs="仿宋" w:hint="eastAsia"/>
          <w:sz w:val="32"/>
          <w:szCs w:val="32"/>
        </w:rPr>
        <w:t>作出的</w:t>
      </w:r>
      <w:r>
        <w:rPr>
          <w:rFonts w:ascii="仿宋_GB2312" w:eastAsia="仿宋_GB2312" w:hAnsi="仿宋" w:hint="eastAsia"/>
          <w:sz w:val="32"/>
          <w:szCs w:val="32"/>
        </w:rPr>
        <w:t>深人社工认决字</w:t>
      </w:r>
      <w:r>
        <w:rPr>
          <w:rFonts w:ascii="仿宋_GB2312" w:eastAsia="仿宋_GB2312" w:hAnsi="仿宋" w:cs="仿宋" w:hint="eastAsia"/>
          <w:sz w:val="32"/>
          <w:szCs w:val="32"/>
        </w:rPr>
        <w:t>〔</w:t>
      </w:r>
      <w:r>
        <w:rPr>
          <w:rFonts w:ascii="仿宋_GB2312" w:eastAsia="仿宋_GB2312" w:hAnsi="仿宋" w:cs="仿宋" w:hint="eastAsia"/>
          <w:sz w:val="32"/>
          <w:szCs w:val="32"/>
        </w:rPr>
        <w:t>2020</w:t>
      </w:r>
      <w:r>
        <w:rPr>
          <w:rFonts w:ascii="仿宋_GB2312" w:eastAsia="仿宋_GB2312" w:hAnsi="仿宋" w:cs="仿宋" w:hint="eastAsia"/>
          <w:sz w:val="32"/>
          <w:szCs w:val="32"/>
        </w:rPr>
        <w:t>〕</w:t>
      </w:r>
      <w:r>
        <w:rPr>
          <w:rFonts w:eastAsia="仿宋_GB2312" w:hint="eastAsia"/>
          <w:sz w:val="32"/>
        </w:rPr>
        <w:t>××</w:t>
      </w:r>
      <w:r>
        <w:rPr>
          <w:rFonts w:ascii="仿宋_GB2312" w:eastAsia="仿宋_GB2312" w:hAnsi="仿宋" w:cs="仿宋" w:hint="eastAsia"/>
          <w:sz w:val="32"/>
          <w:szCs w:val="32"/>
        </w:rPr>
        <w:t>号《深圳市认定工伤决定书》</w:t>
      </w:r>
      <w:r>
        <w:rPr>
          <w:rFonts w:ascii="仿宋_GB2312" w:eastAsia="仿宋_GB2312" w:hAnsi="仿宋_GB2312" w:hint="eastAsia"/>
          <w:sz w:val="32"/>
        </w:rPr>
        <w:t>。</w:t>
      </w:r>
    </w:p>
    <w:p w:rsidR="00465885" w:rsidRDefault="002602C6">
      <w:pPr>
        <w:spacing w:line="58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465885" w:rsidRDefault="002602C6">
      <w:pPr>
        <w:spacing w:line="580" w:lineRule="exact"/>
        <w:ind w:firstLineChars="1800" w:firstLine="5760"/>
        <w:rPr>
          <w:rFonts w:ascii="仿宋_GB2312" w:eastAsia="仿宋_GB2312" w:hAnsi="仿宋_GB2312"/>
          <w:sz w:val="32"/>
        </w:rPr>
      </w:pPr>
      <w:r>
        <w:rPr>
          <w:rFonts w:ascii="仿宋_GB2312" w:eastAsia="仿宋_GB2312" w:hAnsi="仿宋_GB2312" w:hint="eastAsia"/>
          <w:sz w:val="32"/>
        </w:rPr>
        <w:t xml:space="preserve"> </w:t>
      </w:r>
    </w:p>
    <w:p w:rsidR="00465885" w:rsidRDefault="00465885">
      <w:pPr>
        <w:spacing w:line="580" w:lineRule="exact"/>
        <w:ind w:firstLineChars="1800" w:firstLine="5760"/>
        <w:rPr>
          <w:rFonts w:ascii="仿宋_GB2312" w:eastAsia="仿宋_GB2312" w:hAnsi="仿宋_GB2312"/>
          <w:sz w:val="32"/>
        </w:rPr>
      </w:pPr>
    </w:p>
    <w:p w:rsidR="00465885" w:rsidRDefault="00465885">
      <w:pPr>
        <w:spacing w:line="580" w:lineRule="exact"/>
        <w:ind w:firstLineChars="1750" w:firstLine="5600"/>
        <w:rPr>
          <w:rFonts w:ascii="仿宋_GB2312" w:eastAsia="仿宋_GB2312" w:hAnsi="仿宋_GB2312"/>
          <w:sz w:val="32"/>
        </w:rPr>
      </w:pPr>
    </w:p>
    <w:p w:rsidR="00465885" w:rsidRDefault="002602C6">
      <w:pPr>
        <w:spacing w:line="580" w:lineRule="exact"/>
        <w:ind w:firstLineChars="1750" w:firstLine="5600"/>
        <w:rPr>
          <w:rFonts w:ascii="仿宋_GB2312" w:eastAsia="仿宋_GB2312" w:hAnsi="仿宋_GB2312"/>
          <w:sz w:val="32"/>
        </w:rPr>
      </w:pPr>
      <w:r>
        <w:rPr>
          <w:rFonts w:ascii="仿宋_GB2312" w:eastAsia="仿宋_GB2312" w:hAnsi="仿宋_GB2312" w:hint="eastAsia"/>
          <w:sz w:val="32"/>
        </w:rPr>
        <w:lastRenderedPageBreak/>
        <w:t>深圳市人民政府</w:t>
      </w:r>
    </w:p>
    <w:p w:rsidR="00465885" w:rsidRDefault="002602C6">
      <w:r>
        <w:rPr>
          <w:rFonts w:ascii="仿宋_GB2312" w:eastAsia="仿宋_GB2312" w:hAnsi="仿宋_GB2312" w:hint="eastAsia"/>
          <w:sz w:val="32"/>
        </w:rPr>
        <w:t xml:space="preserve">                                  </w:t>
      </w:r>
      <w:bookmarkStart w:id="0" w:name="_GoBack"/>
      <w:bookmarkEnd w:id="0"/>
      <w:r>
        <w:rPr>
          <w:rFonts w:ascii="仿宋_GB2312" w:eastAsia="仿宋_GB2312" w:hAnsi="仿宋_GB2312" w:hint="eastAsia"/>
          <w:sz w:val="32"/>
        </w:rPr>
        <w:t xml:space="preserve"> 2020</w:t>
      </w:r>
      <w:r>
        <w:rPr>
          <w:rFonts w:ascii="仿宋_GB2312" w:eastAsia="仿宋_GB2312" w:hAnsi="仿宋_GB2312" w:hint="eastAsia"/>
          <w:sz w:val="32"/>
        </w:rPr>
        <w:t>年</w:t>
      </w:r>
      <w:r>
        <w:rPr>
          <w:rFonts w:ascii="仿宋_GB2312" w:eastAsia="仿宋_GB2312" w:hAnsi="仿宋_GB2312" w:hint="eastAsia"/>
          <w:sz w:val="32"/>
        </w:rPr>
        <w:t>11</w:t>
      </w:r>
      <w:r>
        <w:rPr>
          <w:rFonts w:ascii="仿宋_GB2312" w:eastAsia="仿宋_GB2312" w:hAnsi="仿宋_GB2312" w:hint="eastAsia"/>
          <w:sz w:val="32"/>
        </w:rPr>
        <w:t>月</w:t>
      </w:r>
      <w:r>
        <w:rPr>
          <w:rFonts w:ascii="仿宋_GB2312" w:eastAsia="仿宋_GB2312" w:hAnsi="仿宋_GB2312" w:hint="eastAsia"/>
          <w:sz w:val="32"/>
        </w:rPr>
        <w:t>5</w:t>
      </w:r>
      <w:r>
        <w:rPr>
          <w:rFonts w:ascii="仿宋_GB2312" w:eastAsia="仿宋_GB2312" w:hAnsi="仿宋_GB2312" w:hint="eastAsia"/>
          <w:sz w:val="32"/>
        </w:rPr>
        <w:t>日</w:t>
      </w:r>
    </w:p>
    <w:sectPr w:rsidR="00465885" w:rsidSect="00465885">
      <w:footerReference w:type="default" r:id="rId7"/>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02C6" w:rsidRDefault="002602C6">
      <w:r>
        <w:separator/>
      </w:r>
    </w:p>
  </w:endnote>
  <w:endnote w:type="continuationSeparator" w:id="0">
    <w:p w:rsidR="002602C6" w:rsidRDefault="002602C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5862693"/>
    </w:sdtPr>
    <w:sdtContent>
      <w:p w:rsidR="00465885" w:rsidRDefault="00465885">
        <w:pPr>
          <w:pStyle w:val="a4"/>
          <w:jc w:val="center"/>
        </w:pPr>
        <w:r w:rsidRPr="00465885">
          <w:fldChar w:fldCharType="begin"/>
        </w:r>
        <w:r w:rsidR="002602C6">
          <w:instrText xml:space="preserve"> PAGE   \* MERGEFORMAT </w:instrText>
        </w:r>
        <w:r w:rsidRPr="00465885">
          <w:fldChar w:fldCharType="separate"/>
        </w:r>
        <w:r w:rsidR="003F0D1E" w:rsidRPr="003F0D1E">
          <w:rPr>
            <w:noProof/>
            <w:lang w:val="zh-CN"/>
          </w:rPr>
          <w:t>6</w:t>
        </w:r>
        <w:r>
          <w:rPr>
            <w:lang w:val="zh-CN"/>
          </w:rPr>
          <w:fldChar w:fldCharType="end"/>
        </w:r>
      </w:p>
    </w:sdtContent>
  </w:sdt>
  <w:p w:rsidR="00465885" w:rsidRDefault="0046588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02C6" w:rsidRDefault="002602C6">
      <w:r>
        <w:separator/>
      </w:r>
    </w:p>
  </w:footnote>
  <w:footnote w:type="continuationSeparator" w:id="0">
    <w:p w:rsidR="002602C6" w:rsidRDefault="002602C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55103"/>
    <w:rsid w:val="00055103"/>
    <w:rsid w:val="001A1805"/>
    <w:rsid w:val="001B67D5"/>
    <w:rsid w:val="0023603F"/>
    <w:rsid w:val="002602C6"/>
    <w:rsid w:val="00287433"/>
    <w:rsid w:val="002E68FB"/>
    <w:rsid w:val="003F0D1E"/>
    <w:rsid w:val="00410FB6"/>
    <w:rsid w:val="00465885"/>
    <w:rsid w:val="004913D4"/>
    <w:rsid w:val="00494AED"/>
    <w:rsid w:val="009450C4"/>
    <w:rsid w:val="009E0AB4"/>
    <w:rsid w:val="009E7AA5"/>
    <w:rsid w:val="00A53E16"/>
    <w:rsid w:val="00B417F2"/>
    <w:rsid w:val="00C178DE"/>
    <w:rsid w:val="00C6561D"/>
    <w:rsid w:val="00CD100D"/>
    <w:rsid w:val="00E72AAB"/>
    <w:rsid w:val="17195CE1"/>
    <w:rsid w:val="348710DB"/>
    <w:rsid w:val="368C75EB"/>
    <w:rsid w:val="3D8C065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5885"/>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465885"/>
    <w:rPr>
      <w:sz w:val="18"/>
      <w:szCs w:val="18"/>
    </w:rPr>
  </w:style>
  <w:style w:type="paragraph" w:styleId="a4">
    <w:name w:val="footer"/>
    <w:basedOn w:val="a"/>
    <w:link w:val="Char0"/>
    <w:uiPriority w:val="99"/>
    <w:unhideWhenUsed/>
    <w:qFormat/>
    <w:rsid w:val="00465885"/>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465885"/>
    <w:pPr>
      <w:pBdr>
        <w:bottom w:val="single" w:sz="6" w:space="1" w:color="auto"/>
      </w:pBdr>
      <w:tabs>
        <w:tab w:val="center" w:pos="4153"/>
        <w:tab w:val="right" w:pos="8306"/>
      </w:tabs>
      <w:snapToGrid w:val="0"/>
      <w:jc w:val="center"/>
    </w:pPr>
    <w:rPr>
      <w:sz w:val="18"/>
      <w:szCs w:val="18"/>
    </w:rPr>
  </w:style>
  <w:style w:type="character" w:customStyle="1" w:styleId="1">
    <w:name w:val="列表1"/>
    <w:basedOn w:val="a0"/>
    <w:qFormat/>
    <w:rsid w:val="00465885"/>
  </w:style>
  <w:style w:type="character" w:customStyle="1" w:styleId="Char1">
    <w:name w:val="页眉 Char"/>
    <w:basedOn w:val="a0"/>
    <w:link w:val="a5"/>
    <w:uiPriority w:val="99"/>
    <w:semiHidden/>
    <w:qFormat/>
    <w:rsid w:val="00465885"/>
    <w:rPr>
      <w:rFonts w:ascii="Times New Roman" w:eastAsia="宋体" w:hAnsi="Times New Roman" w:cs="Times New Roman"/>
      <w:kern w:val="0"/>
      <w:sz w:val="18"/>
      <w:szCs w:val="18"/>
    </w:rPr>
  </w:style>
  <w:style w:type="character" w:customStyle="1" w:styleId="Char0">
    <w:name w:val="页脚 Char"/>
    <w:basedOn w:val="a0"/>
    <w:link w:val="a4"/>
    <w:uiPriority w:val="99"/>
    <w:qFormat/>
    <w:rsid w:val="00465885"/>
    <w:rPr>
      <w:rFonts w:ascii="Times New Roman" w:eastAsia="宋体" w:hAnsi="Times New Roman" w:cs="Times New Roman"/>
      <w:kern w:val="0"/>
      <w:sz w:val="18"/>
      <w:szCs w:val="18"/>
    </w:rPr>
  </w:style>
  <w:style w:type="character" w:customStyle="1" w:styleId="Char">
    <w:name w:val="批注框文本 Char"/>
    <w:basedOn w:val="a0"/>
    <w:link w:val="a3"/>
    <w:uiPriority w:val="99"/>
    <w:semiHidden/>
    <w:qFormat/>
    <w:rsid w:val="00465885"/>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412</Words>
  <Characters>2351</Characters>
  <Application>Microsoft Office Word</Application>
  <DocSecurity>0</DocSecurity>
  <Lines>19</Lines>
  <Paragraphs>5</Paragraphs>
  <ScaleCrop>false</ScaleCrop>
  <Company>Chinese ORG</Company>
  <LinksUpToDate>false</LinksUpToDate>
  <CharactersWithSpaces>2758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3</cp:revision>
  <cp:lastPrinted>2020-10-12T06:56:00Z</cp:lastPrinted>
  <dcterms:created xsi:type="dcterms:W3CDTF">2021-03-12T07:26:00Z</dcterms:created>
  <dcterms:modified xsi:type="dcterms:W3CDTF">2021-08-31T03:00:00Z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960FC025ABD74B94A91EC259173E9BFD</vt:lpwstr>
  </property>
</Properties>
</file>