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CF5" w:rsidRDefault="00117820">
      <w:pPr>
        <w:spacing w:line="560" w:lineRule="exact"/>
        <w:jc w:val="center"/>
        <w:rPr>
          <w:rFonts w:ascii="宋体" w:hAnsi="宋体"/>
          <w:sz w:val="44"/>
        </w:rPr>
      </w:pPr>
      <w:r w:rsidRPr="009C7EF8">
        <w:rPr>
          <w:rFonts w:ascii="宋体" w:hAnsi="宋体"/>
          <w:sz w:val="44"/>
        </w:rPr>
        <w:t>深  圳  市  人  民  政  府</w:t>
      </w:r>
    </w:p>
    <w:p w:rsidR="00700CF5" w:rsidRDefault="00117820">
      <w:pPr>
        <w:spacing w:line="560" w:lineRule="exact"/>
        <w:jc w:val="center"/>
        <w:rPr>
          <w:rFonts w:ascii="宋体" w:hAnsi="宋体"/>
          <w:b/>
          <w:bCs/>
          <w:sz w:val="44"/>
        </w:rPr>
      </w:pPr>
      <w:r w:rsidRPr="009C7EF8">
        <w:rPr>
          <w:rFonts w:ascii="宋体" w:hAnsi="宋体"/>
          <w:b/>
          <w:bCs/>
          <w:sz w:val="44"/>
        </w:rPr>
        <w:t>行政复议决定书</w:t>
      </w:r>
    </w:p>
    <w:p w:rsidR="00700CF5" w:rsidRDefault="00700CF5">
      <w:pPr>
        <w:spacing w:line="560" w:lineRule="exact"/>
        <w:jc w:val="center"/>
      </w:pPr>
    </w:p>
    <w:p w:rsidR="00700CF5" w:rsidRDefault="00117820">
      <w:pPr>
        <w:spacing w:line="560" w:lineRule="exact"/>
        <w:jc w:val="righ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深府</w:t>
      </w:r>
      <w:r>
        <w:rPr>
          <w:rFonts w:ascii="仿宋_GB2312" w:eastAsia="仿宋_GB2312" w:hAnsi="仿宋_GB2312" w:hint="eastAsia"/>
          <w:sz w:val="32"/>
        </w:rPr>
        <w:t>行</w:t>
      </w:r>
      <w:r>
        <w:rPr>
          <w:rFonts w:ascii="仿宋_GB2312" w:eastAsia="仿宋_GB2312" w:hAnsi="仿宋_GB2312"/>
          <w:sz w:val="32"/>
        </w:rPr>
        <w:t>复〔20</w:t>
      </w:r>
      <w:r>
        <w:rPr>
          <w:rFonts w:ascii="仿宋_GB2312" w:eastAsia="仿宋_GB2312" w:hAnsi="仿宋_GB2312" w:hint="eastAsia"/>
          <w:sz w:val="32"/>
        </w:rPr>
        <w:t>20</w:t>
      </w:r>
      <w:r>
        <w:rPr>
          <w:rFonts w:ascii="仿宋_GB2312" w:eastAsia="仿宋_GB2312" w:hAnsi="仿宋_GB2312"/>
          <w:sz w:val="32"/>
        </w:rPr>
        <w:t>〕</w:t>
      </w:r>
      <w:r>
        <w:rPr>
          <w:rFonts w:ascii="仿宋_GB2312" w:eastAsia="仿宋_GB2312" w:hAnsi="仿宋_GB2312" w:hint="eastAsia"/>
          <w:sz w:val="32"/>
        </w:rPr>
        <w:t>1482</w:t>
      </w:r>
      <w:r>
        <w:rPr>
          <w:rFonts w:ascii="仿宋_GB2312" w:eastAsia="仿宋_GB2312" w:hAnsi="仿宋_GB2312"/>
          <w:sz w:val="32"/>
        </w:rPr>
        <w:t>号</w:t>
      </w:r>
    </w:p>
    <w:p w:rsidR="00700CF5" w:rsidRDefault="00700CF5">
      <w:pPr>
        <w:spacing w:line="560" w:lineRule="exact"/>
        <w:rPr>
          <w:rFonts w:eastAsia="仿宋_GB2312"/>
          <w:sz w:val="32"/>
          <w:u w:val="single"/>
        </w:rPr>
      </w:pPr>
    </w:p>
    <w:p w:rsidR="00700CF5" w:rsidRDefault="00117820" w:rsidP="00F402E1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申请人：</w:t>
      </w:r>
      <w:r w:rsidR="00F402E1">
        <w:rPr>
          <w:rFonts w:eastAsia="仿宋_GB2312" w:hint="eastAsia"/>
          <w:sz w:val="32"/>
        </w:rPr>
        <w:t>蔡某</w:t>
      </w:r>
    </w:p>
    <w:p w:rsidR="00700CF5" w:rsidRDefault="00117820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被申请人：</w:t>
      </w:r>
      <w:r>
        <w:rPr>
          <w:rFonts w:ascii="仿宋_GB2312" w:eastAsia="仿宋_GB2312" w:hint="eastAsia"/>
          <w:sz w:val="32"/>
        </w:rPr>
        <w:t>深圳市交通运输局</w:t>
      </w:r>
    </w:p>
    <w:p w:rsidR="00700CF5" w:rsidRDefault="00117820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t>地址：</w:t>
      </w:r>
      <w:r>
        <w:rPr>
          <w:rFonts w:eastAsia="仿宋_GB2312" w:hint="eastAsia"/>
          <w:sz w:val="32"/>
        </w:rPr>
        <w:t>深圳市福田区竹子林公路主枢纽管理控制中心</w:t>
      </w:r>
    </w:p>
    <w:p w:rsidR="00700CF5" w:rsidRDefault="00117820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t>法定代表人：</w:t>
      </w:r>
      <w:r>
        <w:rPr>
          <w:rFonts w:eastAsia="仿宋_GB2312" w:hint="eastAsia"/>
          <w:sz w:val="32"/>
        </w:rPr>
        <w:t>于宝明，局长</w:t>
      </w:r>
    </w:p>
    <w:p w:rsidR="00700CF5" w:rsidRDefault="00700CF5">
      <w:pPr>
        <w:spacing w:line="560" w:lineRule="exact"/>
        <w:rPr>
          <w:rFonts w:ascii="仿宋_GB2312" w:eastAsia="仿宋_GB2312" w:hAnsi="仿宋_GB2312"/>
          <w:sz w:val="32"/>
        </w:rPr>
      </w:pPr>
    </w:p>
    <w:p w:rsidR="00700CF5" w:rsidRDefault="00117820">
      <w:pPr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申请人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_GB2312"/>
          <w:sz w:val="32"/>
        </w:rPr>
        <w:t>被申请人于</w:t>
      </w:r>
      <w:r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/>
          <w:sz w:val="32"/>
        </w:rPr>
        <w:t>年</w:t>
      </w:r>
      <w:r>
        <w:rPr>
          <w:rFonts w:ascii="仿宋_GB2312" w:eastAsia="仿宋_GB2312" w:hAnsi="仿宋_GB2312" w:hint="eastAsia"/>
          <w:sz w:val="32"/>
        </w:rPr>
        <w:t>9</w:t>
      </w:r>
      <w:r>
        <w:rPr>
          <w:rFonts w:ascii="仿宋_GB2312" w:eastAsia="仿宋_GB2312" w:hAnsi="仿宋_GB2312"/>
          <w:sz w:val="32"/>
        </w:rPr>
        <w:t>月</w:t>
      </w:r>
      <w:r>
        <w:rPr>
          <w:rFonts w:ascii="仿宋_GB2312" w:eastAsia="仿宋_GB2312" w:hAnsi="仿宋_GB2312" w:hint="eastAsia"/>
          <w:sz w:val="32"/>
        </w:rPr>
        <w:t>14</w:t>
      </w:r>
      <w:r>
        <w:rPr>
          <w:rFonts w:ascii="仿宋_GB2312" w:eastAsia="仿宋_GB2312" w:hAnsi="仿宋_GB2312"/>
          <w:sz w:val="32"/>
        </w:rPr>
        <w:t>日</w:t>
      </w:r>
      <w:r>
        <w:rPr>
          <w:rFonts w:ascii="仿宋_GB2312" w:eastAsia="仿宋_GB2312" w:hAnsi="仿宋_GB2312" w:hint="eastAsia"/>
          <w:sz w:val="32"/>
        </w:rPr>
        <w:t>以深交罚决第：</w:t>
      </w:r>
      <w:r w:rsidR="00F402E1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/>
          <w:sz w:val="32"/>
        </w:rPr>
        <w:t>号</w:t>
      </w:r>
      <w:r>
        <w:rPr>
          <w:rFonts w:ascii="仿宋_GB2312" w:eastAsia="仿宋_GB2312" w:hAnsi="仿宋_GB2312" w:hint="eastAsia"/>
          <w:sz w:val="32"/>
        </w:rPr>
        <w:t>《深圳市交通运输局行政处罚决定书》作出的具体行政行为，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700CF5" w:rsidRDefault="00117820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申请人称：</w:t>
      </w:r>
      <w:r>
        <w:rPr>
          <w:rFonts w:ascii="仿宋_GB2312" w:eastAsia="仿宋_GB2312" w:hint="eastAsia"/>
          <w:sz w:val="32"/>
        </w:rPr>
        <w:t>申请人没有从事非法营运，是</w:t>
      </w:r>
      <w:r w:rsidRPr="00F402E1">
        <w:rPr>
          <w:rFonts w:ascii="仿宋_GB2312" w:eastAsia="仿宋_GB2312" w:hAnsi="仿宋_GB2312" w:hint="eastAsia"/>
          <w:sz w:val="32"/>
          <w:szCs w:val="32"/>
        </w:rPr>
        <w:t>在</w:t>
      </w:r>
      <w:r w:rsidR="00F402E1">
        <w:rPr>
          <w:rFonts w:ascii="仿宋_GB2312" w:eastAsia="仿宋_GB2312" w:hAnsi="仿宋_GB2312" w:hint="eastAsia"/>
          <w:sz w:val="32"/>
          <w:szCs w:val="32"/>
        </w:rPr>
        <w:t>××</w:t>
      </w:r>
      <w:r w:rsidRPr="00F402E1">
        <w:rPr>
          <w:rFonts w:ascii="仿宋_GB2312" w:eastAsia="仿宋_GB2312" w:hAnsi="仿宋_GB2312" w:hint="eastAsia"/>
          <w:sz w:val="32"/>
          <w:szCs w:val="32"/>
        </w:rPr>
        <w:t>APP平台上</w:t>
      </w:r>
      <w:r>
        <w:rPr>
          <w:rFonts w:ascii="仿宋_GB2312" w:eastAsia="仿宋_GB2312" w:hint="eastAsia"/>
          <w:sz w:val="32"/>
        </w:rPr>
        <w:t>接的客，客人上错了车，没有和乘客讲价格的行为，也没有接</w:t>
      </w:r>
      <w:r w:rsidRPr="00023772">
        <w:rPr>
          <w:rFonts w:ascii="仿宋_GB2312" w:eastAsia="仿宋_GB2312" w:hint="eastAsia"/>
          <w:sz w:val="32"/>
        </w:rPr>
        <w:t>受乘客的钱财物等的交易行为。被申请人对申请人所作的口供，都是被申请人执法人员的个人行为，模仿冒充申请人笔迹签名。请求撤销被申请人作出的</w:t>
      </w:r>
      <w:r w:rsidRPr="00023772">
        <w:rPr>
          <w:rFonts w:ascii="仿宋_GB2312" w:eastAsia="仿宋_GB2312" w:hAnsi="仿宋_GB2312" w:hint="eastAsia"/>
          <w:sz w:val="32"/>
        </w:rPr>
        <w:t>深交罚决第：</w:t>
      </w:r>
      <w:r w:rsidR="00F402E1">
        <w:rPr>
          <w:rFonts w:ascii="仿宋_GB2312" w:eastAsia="仿宋_GB2312" w:hAnsi="仿宋_GB2312" w:hint="eastAsia"/>
          <w:sz w:val="32"/>
        </w:rPr>
        <w:t>××</w:t>
      </w:r>
      <w:r w:rsidRPr="00023772">
        <w:rPr>
          <w:rFonts w:ascii="仿宋_GB2312" w:eastAsia="仿宋_GB2312" w:hAnsi="仿宋_GB2312" w:hint="eastAsia"/>
          <w:sz w:val="32"/>
        </w:rPr>
        <w:t>号《深圳市交通运输局行政处罚决定书》。</w:t>
      </w:r>
    </w:p>
    <w:p w:rsidR="00700CF5" w:rsidRDefault="0011782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23772">
        <w:rPr>
          <w:rFonts w:ascii="黑体" w:eastAsia="黑体" w:hAnsi="黑体" w:hint="eastAsia"/>
          <w:sz w:val="32"/>
        </w:rPr>
        <w:t>被申请人答复称：</w:t>
      </w:r>
      <w:r w:rsidRPr="00023772">
        <w:rPr>
          <w:rFonts w:ascii="仿宋_GB2312" w:eastAsia="仿宋_GB2312" w:hAnsi="仿宋_GB2312" w:hint="eastAsia"/>
          <w:sz w:val="32"/>
          <w:szCs w:val="32"/>
        </w:rPr>
        <w:t>一、案件事实清楚、证据确凿。</w:t>
      </w:r>
      <w:r w:rsidR="00023772" w:rsidRPr="00023772">
        <w:rPr>
          <w:rFonts w:ascii="仿宋_GB2312" w:eastAsia="仿宋_GB2312" w:hint="eastAsia"/>
          <w:sz w:val="32"/>
          <w:szCs w:val="32"/>
        </w:rPr>
        <w:t>2020年8月10日16时28分许，被申请人执法人员在深圳北站西广场地下停车场负一楼对申请人粤</w:t>
      </w:r>
      <w:r w:rsidR="00F402E1">
        <w:rPr>
          <w:rFonts w:ascii="仿宋_GB2312" w:eastAsia="仿宋_GB2312" w:hint="eastAsia"/>
          <w:sz w:val="32"/>
          <w:szCs w:val="32"/>
        </w:rPr>
        <w:t>B××</w:t>
      </w:r>
      <w:r w:rsidR="00023772" w:rsidRPr="00023772">
        <w:rPr>
          <w:rFonts w:ascii="仿宋_GB2312" w:eastAsia="仿宋_GB2312" w:hint="eastAsia"/>
          <w:sz w:val="32"/>
          <w:szCs w:val="32"/>
        </w:rPr>
        <w:t>小型轿车进行执法检查。经查，车</w:t>
      </w:r>
      <w:r w:rsidR="00023772" w:rsidRPr="00023772">
        <w:rPr>
          <w:rFonts w:ascii="仿宋_GB2312" w:eastAsia="仿宋_GB2312" w:hint="eastAsia"/>
          <w:sz w:val="32"/>
          <w:szCs w:val="32"/>
        </w:rPr>
        <w:lastRenderedPageBreak/>
        <w:t>上载有乘客一名，乘客秦某表示，不认识司机，准备乘坐粤</w:t>
      </w:r>
      <w:r w:rsidR="00F402E1">
        <w:rPr>
          <w:rFonts w:ascii="仿宋_GB2312" w:eastAsia="仿宋_GB2312" w:hint="eastAsia"/>
          <w:sz w:val="32"/>
          <w:szCs w:val="32"/>
        </w:rPr>
        <w:t>B××</w:t>
      </w:r>
      <w:r w:rsidR="00023772" w:rsidRPr="00023772">
        <w:rPr>
          <w:rFonts w:ascii="仿宋_GB2312" w:eastAsia="仿宋_GB2312" w:hint="eastAsia"/>
          <w:sz w:val="32"/>
          <w:szCs w:val="32"/>
        </w:rPr>
        <w:t>小型轿车前往梅林关二手车城，下高铁后，司机主动过来招揽并议价80元，后跟司机坐上该车，上车不久即被拦停检查。申请人表示，不认识乘客，通过顺风车订单接上乘客，带其到北站西广场地下停车场负一楼乘坐上该车，准备前往福田，后来才知道接错人了，车上乘客不用支付运费，顺风车订单已取消。粤</w:t>
      </w:r>
      <w:r w:rsidR="00F402E1">
        <w:rPr>
          <w:rFonts w:ascii="仿宋_GB2312" w:eastAsia="仿宋_GB2312" w:hint="eastAsia"/>
          <w:sz w:val="32"/>
          <w:szCs w:val="32"/>
        </w:rPr>
        <w:t>B××</w:t>
      </w:r>
      <w:r w:rsidR="00023772" w:rsidRPr="00023772">
        <w:rPr>
          <w:rFonts w:ascii="仿宋_GB2312" w:eastAsia="仿宋_GB2312" w:hint="eastAsia"/>
          <w:sz w:val="32"/>
          <w:szCs w:val="32"/>
        </w:rPr>
        <w:t>小型轿车车主为</w:t>
      </w:r>
      <w:r w:rsidR="00F402E1">
        <w:rPr>
          <w:rFonts w:ascii="仿宋_GB2312" w:eastAsia="仿宋_GB2312" w:hint="eastAsia"/>
          <w:sz w:val="32"/>
          <w:szCs w:val="32"/>
        </w:rPr>
        <w:t>兰某</w:t>
      </w:r>
      <w:r w:rsidR="00023772" w:rsidRPr="00023772">
        <w:rPr>
          <w:rFonts w:ascii="仿宋_GB2312" w:eastAsia="仿宋_GB2312" w:hint="eastAsia"/>
          <w:sz w:val="32"/>
          <w:szCs w:val="32"/>
        </w:rPr>
        <w:t>，无营运证件。以上事实有司机及乘客询问笔录各一份、现场笔录、身份证件资料以及执法录像等证据予以证实。根据调查结果，被申请人认定申请人涉嫌使用无出租营运牌照、道路运输证的小轿车从事载客业务，于2020年8月10日开具深交违通第</w:t>
      </w:r>
      <w:r w:rsidR="00F402E1">
        <w:rPr>
          <w:rFonts w:ascii="仿宋_GB2312" w:eastAsia="仿宋_GB2312" w:hint="eastAsia"/>
          <w:sz w:val="32"/>
          <w:szCs w:val="32"/>
        </w:rPr>
        <w:t>××</w:t>
      </w:r>
      <w:r w:rsidR="00023772" w:rsidRPr="00023772">
        <w:rPr>
          <w:rFonts w:ascii="仿宋_GB2312" w:eastAsia="仿宋_GB2312" w:hint="eastAsia"/>
          <w:sz w:val="32"/>
          <w:szCs w:val="32"/>
        </w:rPr>
        <w:t>号《深圳市交通运输局违法行为通知书》，并依法送达。当事人不服，申请听证，被申请人于2020年8月25依法公开举行听证，申请人听证会上陈述与执法现场陈述一致，但经听证人要求出示顺风车订单信息，申请人未能提供。被申请人根据调查取证认定申请人使用无出租营运牌照、道路运输证的小轿车从事载客业务的违法事实清楚，证据确凿，于2020年9月14日依法作出深交罚决第</w:t>
      </w:r>
      <w:r w:rsidR="00F402E1">
        <w:rPr>
          <w:rFonts w:ascii="仿宋_GB2312" w:eastAsia="仿宋_GB2312" w:hint="eastAsia"/>
          <w:sz w:val="32"/>
          <w:szCs w:val="32"/>
        </w:rPr>
        <w:t>××</w:t>
      </w:r>
      <w:r w:rsidR="00023772" w:rsidRPr="00023772">
        <w:rPr>
          <w:rFonts w:ascii="仿宋_GB2312" w:eastAsia="仿宋_GB2312" w:hint="eastAsia"/>
          <w:sz w:val="32"/>
          <w:szCs w:val="32"/>
        </w:rPr>
        <w:t>号《深圳市交通运输局行政处罚决定书》，并依法送达。</w:t>
      </w:r>
    </w:p>
    <w:p w:rsidR="00700CF5" w:rsidRDefault="00023772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023772">
        <w:rPr>
          <w:rFonts w:ascii="仿宋_GB2312" w:eastAsia="仿宋_GB2312" w:hAnsi="黑体" w:hint="eastAsia"/>
          <w:sz w:val="32"/>
          <w:szCs w:val="32"/>
        </w:rPr>
        <w:t>二、案件适用法律正确。</w:t>
      </w:r>
      <w:r w:rsidRPr="00023772">
        <w:rPr>
          <w:rFonts w:ascii="仿宋_GB2312" w:eastAsia="仿宋_GB2312" w:hint="eastAsia"/>
          <w:sz w:val="32"/>
          <w:szCs w:val="32"/>
        </w:rPr>
        <w:t>《深圳经济特区出租小汽车管理条例》第十条规定：“出租车应当依照本条例取得营运牌照后，方可从事出租业务。未取得营运牌照的小汽车不得从事出租业务。营运牌照实行一证一车制，每一营运牌照应当同其所载明的出租车牌号相符合；营运牌照设正本和副本，正本交出租车经营者持有，副本由市交通运输部门保存备查。本条例所称营运牌照，是</w:t>
      </w:r>
      <w:r w:rsidRPr="00023772">
        <w:rPr>
          <w:rFonts w:ascii="仿宋_GB2312" w:eastAsia="仿宋_GB2312" w:hint="eastAsia"/>
          <w:sz w:val="32"/>
          <w:szCs w:val="32"/>
        </w:rPr>
        <w:lastRenderedPageBreak/>
        <w:t>指市交通运输部门颁发的允许从事出租车业务的经营资格证明。”第五十三条第（三）项规定：“违反本条例关于营运牌照管理规定有下列行为之一的，由市交通运输部门对行为人给予处罚：（四）无出租车营运牌照、道路运输证的小轿车及微型汽车从事载客业务的，市交通运输部门可以暂扣车辆，并处三万元罚款”。被申请人根据调查结果，认定申请人使用无出租营运牌照、道路运输证的小轿车从事载客业务的行为，违反了《深圳经济特区出租小汽车管理条例》 第十条的规定，依据《深圳经济特区出租小汽车管理条例》第五十三条第（三）项的规定，对其作出罚款三万元的行政处罚决定，被申请人适用法律正确。</w:t>
      </w:r>
    </w:p>
    <w:p w:rsidR="00700CF5" w:rsidRDefault="00023772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023772">
        <w:rPr>
          <w:rFonts w:ascii="仿宋_GB2312" w:eastAsia="仿宋_GB2312" w:hAnsi="黑体" w:hint="eastAsia"/>
          <w:sz w:val="32"/>
          <w:szCs w:val="32"/>
        </w:rPr>
        <w:t>三、行政处罚符法定程序。</w:t>
      </w:r>
      <w:r w:rsidRPr="00023772">
        <w:rPr>
          <w:rFonts w:ascii="仿宋_GB2312" w:eastAsia="仿宋_GB2312" w:hint="eastAsia"/>
          <w:sz w:val="32"/>
          <w:szCs w:val="32"/>
        </w:rPr>
        <w:t>被申请人执法人员在执法过程中，依照法定程序，向申请人有关人员出示了合法执法证件，表明身份，调查收集证据。听取申请人的陈述和申辩，告知相关权利，送达法律文书，依法公开举行听证，依据调查查明的事实及相关规定，作出行政处罚决定，行政处罚程序合法。</w:t>
      </w:r>
    </w:p>
    <w:p w:rsidR="00700CF5" w:rsidRDefault="00023772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023772">
        <w:rPr>
          <w:rFonts w:ascii="仿宋_GB2312" w:eastAsia="仿宋_GB2312" w:hAnsi="黑体" w:hint="eastAsia"/>
          <w:sz w:val="32"/>
          <w:szCs w:val="32"/>
        </w:rPr>
        <w:t>四、申请人的陈述申辩无事实依据。</w:t>
      </w:r>
      <w:r w:rsidRPr="00023772">
        <w:rPr>
          <w:rFonts w:ascii="仿宋_GB2312" w:eastAsia="仿宋_GB2312" w:hint="eastAsia"/>
          <w:sz w:val="32"/>
          <w:szCs w:val="32"/>
        </w:rPr>
        <w:t>复议申请中，申请人表示没有与乘客议价，不存营运行为，乘客上错了车等，对此被申请人认为：乘客秦某现场完整描述了申请人主动招揽直接议价，后带领乘客前往停车场乘坐上粤</w:t>
      </w:r>
      <w:r w:rsidR="00F402E1">
        <w:rPr>
          <w:rFonts w:ascii="仿宋_GB2312" w:eastAsia="仿宋_GB2312" w:hint="eastAsia"/>
          <w:sz w:val="32"/>
          <w:szCs w:val="32"/>
        </w:rPr>
        <w:t>B××</w:t>
      </w:r>
      <w:r w:rsidRPr="00023772">
        <w:rPr>
          <w:rFonts w:ascii="仿宋_GB2312" w:eastAsia="仿宋_GB2312" w:hint="eastAsia"/>
          <w:sz w:val="32"/>
          <w:szCs w:val="32"/>
        </w:rPr>
        <w:t>小型轿车，直至该车被依法拦停检查的完整过程，其与申请人无利害关系，证言真实可信，能够成分证明案件的完整事实。申请人虽予否认，但并无任何相关证据予以证明，毫无事实依据。</w:t>
      </w:r>
    </w:p>
    <w:p w:rsidR="00700CF5" w:rsidRDefault="0002377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23772">
        <w:rPr>
          <w:rFonts w:ascii="仿宋_GB2312" w:eastAsia="仿宋_GB2312" w:hint="eastAsia"/>
          <w:sz w:val="32"/>
          <w:szCs w:val="32"/>
        </w:rPr>
        <w:t>综上所述，被申请人作出的行政处罚决定所查明的事实清楚，证据确凿，适用法律正确，程序合法。恳请维持被申请人作出的</w:t>
      </w:r>
      <w:r w:rsidRPr="00023772">
        <w:rPr>
          <w:rFonts w:ascii="仿宋_GB2312" w:eastAsia="仿宋_GB2312" w:hint="eastAsia"/>
          <w:sz w:val="32"/>
          <w:szCs w:val="32"/>
        </w:rPr>
        <w:lastRenderedPageBreak/>
        <w:t>深交罚决第</w:t>
      </w:r>
      <w:r w:rsidR="00F402E1">
        <w:rPr>
          <w:rFonts w:ascii="仿宋_GB2312" w:eastAsia="仿宋_GB2312" w:hint="eastAsia"/>
          <w:sz w:val="32"/>
          <w:szCs w:val="32"/>
        </w:rPr>
        <w:t>××</w:t>
      </w:r>
      <w:r w:rsidRPr="00023772">
        <w:rPr>
          <w:rFonts w:ascii="仿宋_GB2312" w:eastAsia="仿宋_GB2312" w:hint="eastAsia"/>
          <w:sz w:val="32"/>
          <w:szCs w:val="32"/>
        </w:rPr>
        <w:t>号《深圳市交通运输局行政处罚决定书》的决定。</w:t>
      </w:r>
    </w:p>
    <w:p w:rsidR="00700CF5" w:rsidRDefault="0011782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023772">
        <w:rPr>
          <w:rFonts w:ascii="黑体" w:eastAsia="黑体" w:hAnsi="黑体" w:hint="eastAsia"/>
          <w:sz w:val="32"/>
        </w:rPr>
        <w:t>经查</w:t>
      </w:r>
      <w:r w:rsidRPr="00023772">
        <w:rPr>
          <w:rFonts w:ascii="黑体" w:eastAsia="黑体" w:hAnsi="黑体" w:hint="eastAsia"/>
          <w:b/>
          <w:bCs/>
          <w:sz w:val="32"/>
        </w:rPr>
        <w:t>：</w:t>
      </w:r>
      <w:r w:rsidRPr="00023772">
        <w:rPr>
          <w:rFonts w:ascii="仿宋_GB2312" w:eastAsia="仿宋_GB2312" w:hAnsi="仿宋_GB2312" w:hint="eastAsia"/>
          <w:sz w:val="32"/>
        </w:rPr>
        <w:t>2020年</w:t>
      </w:r>
      <w:r w:rsidR="00695C88" w:rsidRPr="00023772">
        <w:rPr>
          <w:rFonts w:ascii="仿宋_GB2312" w:eastAsia="仿宋_GB2312" w:hAnsi="仿宋_GB2312" w:hint="eastAsia"/>
          <w:sz w:val="32"/>
        </w:rPr>
        <w:t>8</w:t>
      </w:r>
      <w:r w:rsidRPr="00023772">
        <w:rPr>
          <w:rFonts w:ascii="仿宋_GB2312" w:eastAsia="仿宋_GB2312" w:hAnsi="仿宋_GB2312" w:hint="eastAsia"/>
          <w:sz w:val="32"/>
        </w:rPr>
        <w:t>月</w:t>
      </w:r>
      <w:r w:rsidR="00695C88" w:rsidRPr="00023772">
        <w:rPr>
          <w:rFonts w:ascii="仿宋_GB2312" w:eastAsia="仿宋_GB2312" w:hAnsi="仿宋_GB2312" w:hint="eastAsia"/>
          <w:sz w:val="32"/>
        </w:rPr>
        <w:t>10</w:t>
      </w:r>
      <w:r w:rsidRPr="00023772">
        <w:rPr>
          <w:rFonts w:ascii="仿宋_GB2312" w:eastAsia="仿宋_GB2312" w:hAnsi="仿宋_GB2312" w:hint="eastAsia"/>
          <w:sz w:val="32"/>
        </w:rPr>
        <w:t>日</w:t>
      </w:r>
      <w:r w:rsidR="00695C88" w:rsidRPr="00023772">
        <w:rPr>
          <w:rFonts w:ascii="仿宋_GB2312" w:eastAsia="仿宋_GB2312" w:hAnsi="仿宋_GB2312" w:hint="eastAsia"/>
          <w:sz w:val="32"/>
        </w:rPr>
        <w:t>16</w:t>
      </w:r>
      <w:r w:rsidRPr="00023772">
        <w:rPr>
          <w:rFonts w:ascii="仿宋_GB2312" w:eastAsia="仿宋_GB2312" w:hAnsi="仿宋_GB2312" w:hint="eastAsia"/>
          <w:sz w:val="32"/>
        </w:rPr>
        <w:t>时</w:t>
      </w:r>
      <w:r w:rsidR="00695C88" w:rsidRPr="00023772">
        <w:rPr>
          <w:rFonts w:ascii="仿宋_GB2312" w:eastAsia="仿宋_GB2312" w:hAnsi="仿宋_GB2312" w:hint="eastAsia"/>
          <w:sz w:val="32"/>
        </w:rPr>
        <w:t>28</w:t>
      </w:r>
      <w:r w:rsidRPr="00023772">
        <w:rPr>
          <w:rFonts w:ascii="仿宋_GB2312" w:eastAsia="仿宋_GB2312" w:hAnsi="仿宋_GB2312" w:hint="eastAsia"/>
          <w:sz w:val="32"/>
        </w:rPr>
        <w:t>分许，被申请人执法人员在</w:t>
      </w:r>
      <w:r w:rsidR="00695C88" w:rsidRPr="00023772">
        <w:rPr>
          <w:rFonts w:ascii="仿宋_GB2312" w:eastAsia="仿宋_GB2312" w:hAnsi="仿宋_GB2312" w:hint="eastAsia"/>
          <w:sz w:val="32"/>
        </w:rPr>
        <w:t>深圳北站西广场地下停车场负一楼对申请人驾驶的粤</w:t>
      </w:r>
      <w:r w:rsidR="00F402E1">
        <w:rPr>
          <w:rFonts w:ascii="仿宋_GB2312" w:eastAsia="仿宋_GB2312" w:hAnsi="仿宋_GB2312" w:hint="eastAsia"/>
          <w:sz w:val="32"/>
        </w:rPr>
        <w:t>B××</w:t>
      </w:r>
      <w:r w:rsidR="00695C88" w:rsidRPr="00023772">
        <w:rPr>
          <w:rFonts w:ascii="仿宋_GB2312" w:eastAsia="仿宋_GB2312" w:hAnsi="仿宋_GB2312" w:hint="eastAsia"/>
          <w:sz w:val="32"/>
        </w:rPr>
        <w:t>小型轿车进行执法检查</w:t>
      </w:r>
      <w:r w:rsidRPr="00023772">
        <w:rPr>
          <w:rFonts w:ascii="仿宋_GB2312" w:eastAsia="仿宋_GB2312" w:hAnsi="仿宋_GB2312" w:hint="eastAsia"/>
          <w:sz w:val="32"/>
        </w:rPr>
        <w:t>，</w:t>
      </w:r>
      <w:r w:rsidRPr="00023772">
        <w:rPr>
          <w:rFonts w:ascii="仿宋_GB2312" w:eastAsia="仿宋_GB2312" w:hAnsi="宋体" w:hint="eastAsia"/>
          <w:sz w:val="32"/>
          <w:szCs w:val="32"/>
        </w:rPr>
        <w:t>车上有司机、乘客共</w:t>
      </w:r>
      <w:r w:rsidR="00695C88" w:rsidRPr="00023772">
        <w:rPr>
          <w:rFonts w:ascii="仿宋_GB2312" w:eastAsia="仿宋_GB2312" w:hAnsi="宋体" w:hint="eastAsia"/>
          <w:sz w:val="32"/>
          <w:szCs w:val="32"/>
        </w:rPr>
        <w:t>2</w:t>
      </w:r>
      <w:r w:rsidRPr="00023772">
        <w:rPr>
          <w:rFonts w:ascii="仿宋_GB2312" w:eastAsia="仿宋_GB2312" w:hAnsi="宋体" w:hint="eastAsia"/>
          <w:sz w:val="32"/>
          <w:szCs w:val="32"/>
        </w:rPr>
        <w:t>人。</w:t>
      </w:r>
      <w:r w:rsidRPr="00023772">
        <w:rPr>
          <w:rFonts w:ascii="仿宋_GB2312" w:eastAsia="仿宋_GB2312" w:hAnsi="仿宋_GB2312" w:hint="eastAsia"/>
          <w:bCs/>
          <w:sz w:val="32"/>
        </w:rPr>
        <w:t>经询问调查，</w:t>
      </w:r>
      <w:r w:rsidRPr="00023772">
        <w:rPr>
          <w:rFonts w:ascii="仿宋_GB2312" w:eastAsia="仿宋_GB2312" w:hAnsi="宋体" w:hint="eastAsia"/>
          <w:sz w:val="32"/>
          <w:szCs w:val="32"/>
        </w:rPr>
        <w:t>乘</w:t>
      </w:r>
      <w:r w:rsidRPr="00BD7AD2">
        <w:rPr>
          <w:rFonts w:ascii="仿宋_GB2312" w:eastAsia="仿宋_GB2312" w:hAnsi="宋体" w:hint="eastAsia"/>
          <w:sz w:val="32"/>
          <w:szCs w:val="32"/>
        </w:rPr>
        <w:t>客</w:t>
      </w:r>
      <w:r w:rsidR="00695C88">
        <w:rPr>
          <w:rFonts w:ascii="仿宋_GB2312" w:eastAsia="仿宋_GB2312" w:hAnsi="宋体" w:hint="eastAsia"/>
          <w:sz w:val="32"/>
          <w:szCs w:val="32"/>
        </w:rPr>
        <w:t>秦某</w:t>
      </w:r>
      <w:r>
        <w:rPr>
          <w:rFonts w:ascii="仿宋_GB2312" w:eastAsia="仿宋_GB2312" w:hAnsi="宋体" w:hint="eastAsia"/>
          <w:sz w:val="32"/>
          <w:szCs w:val="32"/>
        </w:rPr>
        <w:t>表示不认识申请人，</w:t>
      </w:r>
      <w:r w:rsidR="00695C88">
        <w:rPr>
          <w:rFonts w:ascii="仿宋_GB2312" w:eastAsia="仿宋_GB2312" w:hAnsi="宋体" w:hint="eastAsia"/>
          <w:sz w:val="32"/>
          <w:szCs w:val="32"/>
        </w:rPr>
        <w:t>准备乘坐申请人驾驶的小型轿车前往梅林关二手车城</w:t>
      </w:r>
      <w:r>
        <w:rPr>
          <w:rFonts w:ascii="仿宋_GB2312" w:eastAsia="仿宋_GB2312" w:hAnsi="宋体" w:hint="eastAsia"/>
          <w:sz w:val="32"/>
          <w:szCs w:val="32"/>
        </w:rPr>
        <w:t>，</w:t>
      </w:r>
      <w:r w:rsidR="00695C88">
        <w:rPr>
          <w:rFonts w:ascii="仿宋_GB2312" w:eastAsia="仿宋_GB2312" w:hAnsi="宋体" w:hint="eastAsia"/>
          <w:sz w:val="32"/>
          <w:szCs w:val="32"/>
        </w:rPr>
        <w:t>下高铁后申请人主动招揽其乘车并议价80元。</w:t>
      </w:r>
      <w:r w:rsidRPr="00BD7AD2">
        <w:rPr>
          <w:rFonts w:ascii="仿宋_GB2312" w:eastAsia="仿宋_GB2312" w:hAnsi="宋体" w:hint="eastAsia"/>
          <w:sz w:val="32"/>
          <w:szCs w:val="32"/>
        </w:rPr>
        <w:t>申请人表示不认识乘客，</w:t>
      </w:r>
      <w:r w:rsidR="00695C88">
        <w:rPr>
          <w:rFonts w:ascii="仿宋_GB2312" w:eastAsia="仿宋_GB2312" w:hAnsi="宋体" w:hint="eastAsia"/>
          <w:sz w:val="32"/>
          <w:szCs w:val="32"/>
        </w:rPr>
        <w:t>是通过顺风车订单接上乘客，带其到北站西广场地下停车场负一楼乘坐该车前往福田，后来发现接错人，车上乘客不用支付运费，顺风车订单已取消。</w:t>
      </w:r>
      <w:r w:rsidR="00695C88">
        <w:rPr>
          <w:rFonts w:ascii="仿宋_GB2312" w:eastAsia="仿宋_GB2312" w:hAnsi="仿宋_GB2312" w:hint="eastAsia"/>
          <w:sz w:val="32"/>
        </w:rPr>
        <w:t>粤</w:t>
      </w:r>
      <w:r w:rsidR="00F402E1">
        <w:rPr>
          <w:rFonts w:ascii="仿宋_GB2312" w:eastAsia="仿宋_GB2312" w:hAnsi="仿宋_GB2312" w:hint="eastAsia"/>
          <w:sz w:val="32"/>
        </w:rPr>
        <w:t>B××</w:t>
      </w:r>
      <w:r w:rsidR="00695C88">
        <w:rPr>
          <w:rFonts w:ascii="仿宋_GB2312" w:eastAsia="仿宋_GB2312" w:hAnsi="仿宋_GB2312" w:hint="eastAsia"/>
          <w:sz w:val="32"/>
        </w:rPr>
        <w:t>小型轿车车主为</w:t>
      </w:r>
      <w:r w:rsidR="00F402E1">
        <w:rPr>
          <w:rFonts w:ascii="仿宋_GB2312" w:eastAsia="仿宋_GB2312" w:hAnsi="仿宋_GB2312" w:hint="eastAsia"/>
          <w:sz w:val="32"/>
        </w:rPr>
        <w:t>兰某</w:t>
      </w:r>
      <w:r w:rsidR="00695C88">
        <w:rPr>
          <w:rFonts w:ascii="仿宋_GB2312" w:eastAsia="仿宋_GB2312" w:hAnsi="仿宋_GB2312" w:hint="eastAsia"/>
          <w:sz w:val="32"/>
        </w:rPr>
        <w:t>，无营运证件。</w:t>
      </w:r>
      <w:r w:rsidR="006B396A">
        <w:rPr>
          <w:rFonts w:ascii="仿宋_GB2312" w:eastAsia="仿宋_GB2312" w:hAnsi="仿宋_GB2312" w:hint="eastAsia"/>
          <w:bCs/>
          <w:sz w:val="32"/>
        </w:rPr>
        <w:t>当日，</w:t>
      </w:r>
      <w:r w:rsidR="006B396A" w:rsidRPr="00A338C0">
        <w:rPr>
          <w:rFonts w:ascii="仿宋_GB2312" w:eastAsia="仿宋_GB2312" w:hAnsi="仿宋_GB2312" w:hint="eastAsia"/>
          <w:sz w:val="32"/>
        </w:rPr>
        <w:t>被申请人向申请人开具</w:t>
      </w:r>
      <w:r w:rsidR="006B396A" w:rsidRPr="00AE0AF8">
        <w:rPr>
          <w:rFonts w:ascii="仿宋_GB2312" w:eastAsia="仿宋_GB2312" w:hAnsi="仿宋_GB2312" w:hint="eastAsia"/>
          <w:sz w:val="32"/>
        </w:rPr>
        <w:t>深交违通第：</w:t>
      </w:r>
      <w:r w:rsidR="00F402E1">
        <w:rPr>
          <w:rFonts w:ascii="仿宋_GB2312" w:eastAsia="仿宋_GB2312" w:hAnsi="仿宋_GB2312" w:hint="eastAsia"/>
          <w:sz w:val="32"/>
        </w:rPr>
        <w:t>××</w:t>
      </w:r>
      <w:r w:rsidR="006B396A" w:rsidRPr="00AE0AF8">
        <w:rPr>
          <w:rFonts w:ascii="仿宋_GB2312" w:eastAsia="仿宋_GB2312" w:hAnsi="仿宋_GB2312" w:hint="eastAsia"/>
          <w:sz w:val="32"/>
        </w:rPr>
        <w:t>号《深圳市交通运输局违法行为通知书》</w:t>
      </w:r>
      <w:r w:rsidR="006B396A" w:rsidRPr="00A338C0">
        <w:rPr>
          <w:rFonts w:ascii="仿宋_GB2312" w:eastAsia="仿宋_GB2312" w:hAnsi="仿宋_GB2312" w:hint="eastAsia"/>
          <w:sz w:val="32"/>
        </w:rPr>
        <w:t>。</w:t>
      </w:r>
      <w:r w:rsidR="006B396A">
        <w:rPr>
          <w:rFonts w:ascii="仿宋_GB2312" w:eastAsia="仿宋_GB2312" w:hAnsi="仿宋_GB2312" w:hint="eastAsia"/>
          <w:sz w:val="32"/>
        </w:rPr>
        <w:t>2020年8月25日，被申请人举行现场听证会。2020年9月14日，</w:t>
      </w:r>
      <w:r w:rsidRPr="00A338C0">
        <w:rPr>
          <w:rFonts w:ascii="仿宋_GB2312" w:eastAsia="仿宋_GB2312" w:hAnsi="仿宋_GB2312" w:hint="eastAsia"/>
          <w:sz w:val="32"/>
        </w:rPr>
        <w:t>被申请人作出</w:t>
      </w:r>
      <w:r>
        <w:rPr>
          <w:rFonts w:ascii="仿宋_GB2312" w:eastAsia="仿宋_GB2312" w:hAnsi="仿宋_GB2312" w:hint="eastAsia"/>
          <w:sz w:val="32"/>
        </w:rPr>
        <w:t>深交罚决第：</w:t>
      </w:r>
      <w:r w:rsidR="00F402E1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/>
          <w:sz w:val="32"/>
        </w:rPr>
        <w:t>号</w:t>
      </w:r>
      <w:r>
        <w:rPr>
          <w:rFonts w:ascii="仿宋_GB2312" w:eastAsia="仿宋_GB2312" w:hAnsi="仿宋_GB2312" w:hint="eastAsia"/>
          <w:sz w:val="32"/>
        </w:rPr>
        <w:t>《深圳市交通运输局行政处罚决定书》</w:t>
      </w:r>
      <w:r w:rsidRPr="00A338C0">
        <w:rPr>
          <w:rFonts w:ascii="仿宋_GB2312" w:eastAsia="仿宋_GB2312" w:hAnsi="仿宋_GB2312" w:hint="eastAsia"/>
          <w:sz w:val="32"/>
        </w:rPr>
        <w:t>，认定申请人</w:t>
      </w:r>
      <w:r>
        <w:rPr>
          <w:rFonts w:ascii="仿宋_GB2312" w:eastAsia="仿宋_GB2312" w:hAnsi="仿宋_GB2312" w:hint="eastAsia"/>
          <w:sz w:val="32"/>
        </w:rPr>
        <w:t>实施了使用无出租车营运牌照、道路运输证的小轿车从事载客业务的违法行为，违反了</w:t>
      </w:r>
      <w:r>
        <w:rPr>
          <w:rFonts w:ascii="仿宋_GB2312" w:eastAsia="仿宋_GB2312" w:hint="eastAsia"/>
          <w:sz w:val="32"/>
        </w:rPr>
        <w:t>《深圳市经济特区出租小汽车管理条例》第十条的规定，根据该条例第五十三条第（四）项及《深圳市交通运输行政处罚裁量标准》第Y00183项</w:t>
      </w:r>
      <w:r w:rsidRPr="00A338C0">
        <w:rPr>
          <w:rFonts w:ascii="仿宋_GB2312" w:eastAsia="仿宋_GB2312" w:hAnsi="仿宋_GB2312" w:hint="eastAsia"/>
          <w:sz w:val="32"/>
        </w:rPr>
        <w:t>的规定，决定对申请人处以</w:t>
      </w:r>
      <w:r>
        <w:rPr>
          <w:rFonts w:ascii="仿宋_GB2312" w:eastAsia="仿宋_GB2312" w:hAnsi="仿宋_GB2312" w:hint="eastAsia"/>
          <w:sz w:val="32"/>
        </w:rPr>
        <w:t>叁</w:t>
      </w:r>
      <w:r w:rsidRPr="00A338C0">
        <w:rPr>
          <w:rFonts w:ascii="仿宋_GB2312" w:eastAsia="仿宋_GB2312" w:hAnsi="仿宋_GB2312" w:hint="eastAsia"/>
          <w:sz w:val="32"/>
        </w:rPr>
        <w:t>万元罚款</w:t>
      </w:r>
      <w:r>
        <w:rPr>
          <w:rFonts w:ascii="仿宋_GB2312" w:eastAsia="仿宋_GB2312" w:hAnsi="仿宋_GB2312" w:hint="eastAsia"/>
          <w:sz w:val="32"/>
        </w:rPr>
        <w:t>的行政处罚</w:t>
      </w:r>
      <w:r w:rsidRPr="00A338C0">
        <w:rPr>
          <w:rFonts w:ascii="仿宋_GB2312" w:eastAsia="仿宋_GB2312" w:hAnsi="仿宋_GB2312" w:hint="eastAsia"/>
          <w:sz w:val="32"/>
        </w:rPr>
        <w:t>。申请人不服，</w:t>
      </w:r>
      <w:r>
        <w:rPr>
          <w:rFonts w:ascii="仿宋_GB2312" w:eastAsia="仿宋_GB2312" w:hAnsi="仿宋_GB2312" w:hint="eastAsia"/>
          <w:sz w:val="32"/>
        </w:rPr>
        <w:t>向本机关</w:t>
      </w:r>
      <w:r w:rsidRPr="00A338C0">
        <w:rPr>
          <w:rFonts w:ascii="仿宋_GB2312" w:eastAsia="仿宋_GB2312" w:hAnsi="仿宋_GB2312" w:hint="eastAsia"/>
          <w:sz w:val="32"/>
        </w:rPr>
        <w:t>申请行政复议。</w:t>
      </w:r>
    </w:p>
    <w:p w:rsidR="00700CF5" w:rsidRDefault="00117820">
      <w:pPr>
        <w:spacing w:line="560" w:lineRule="exact"/>
        <w:ind w:firstLineChars="200" w:firstLine="640"/>
        <w:rPr>
          <w:rFonts w:ascii="黑体" w:eastAsia="黑体" w:hAnsi="仿宋_GB2312"/>
          <w:sz w:val="32"/>
        </w:rPr>
      </w:pPr>
      <w:r w:rsidRPr="00A338C0">
        <w:rPr>
          <w:rFonts w:ascii="黑体" w:eastAsia="黑体" w:hAnsi="仿宋_GB2312" w:hint="eastAsia"/>
          <w:sz w:val="32"/>
        </w:rPr>
        <w:t>本机关认为：</w:t>
      </w:r>
      <w:r w:rsidRPr="00A338C0">
        <w:rPr>
          <w:rFonts w:ascii="仿宋_GB2312" w:eastAsia="仿宋_GB2312" w:hAnsi="仿宋_GB2312" w:hint="eastAsia"/>
          <w:sz w:val="32"/>
        </w:rPr>
        <w:t>按照《深圳经济特区出租小汽车管理条例》第五十三条第（四）项的规定：无出租车营运牌照、道路运输证的小轿车及微型汽车从事载客业务的，市运政管理机关可以暂扣车辆，并处罚款三万元。本案根据被申请人提交的</w:t>
      </w:r>
      <w:r w:rsidRPr="00AE0AF8">
        <w:rPr>
          <w:rFonts w:ascii="仿宋_GB2312" w:eastAsia="仿宋_GB2312" w:hAnsi="仿宋_GB2312" w:hint="eastAsia"/>
          <w:sz w:val="32"/>
        </w:rPr>
        <w:t>现场笔录、询问笔录</w:t>
      </w:r>
      <w:r>
        <w:rPr>
          <w:rFonts w:ascii="仿宋_GB2312" w:eastAsia="仿宋_GB2312" w:hAnsi="仿宋_GB2312" w:hint="eastAsia"/>
          <w:sz w:val="32"/>
        </w:rPr>
        <w:t>、</w:t>
      </w:r>
      <w:r w:rsidRPr="00AE0AF8">
        <w:rPr>
          <w:rFonts w:ascii="仿宋_GB2312" w:eastAsia="仿宋_GB2312" w:hAnsi="仿宋_GB2312" w:hint="eastAsia"/>
          <w:sz w:val="32"/>
        </w:rPr>
        <w:t>现场执法录像等证据</w:t>
      </w:r>
      <w:r w:rsidRPr="00A338C0">
        <w:rPr>
          <w:rFonts w:ascii="仿宋_GB2312" w:eastAsia="仿宋_GB2312" w:hAnsi="仿宋_GB2312" w:hint="eastAsia"/>
          <w:sz w:val="32"/>
        </w:rPr>
        <w:t>材料，可以证明申请人存在（使用）</w:t>
      </w:r>
      <w:r w:rsidRPr="00A338C0">
        <w:rPr>
          <w:rFonts w:ascii="仿宋_GB2312" w:eastAsia="仿宋_GB2312" w:hAnsi="仿宋_GB2312" w:hint="eastAsia"/>
          <w:sz w:val="32"/>
        </w:rPr>
        <w:lastRenderedPageBreak/>
        <w:t>无出租车营运牌照、道路运输证的小轿车从事载客业务的违法行为。被申请人根据上述规定对申请人作出的行政处罚决定，并无违法或不当，依法应予维持。申请人</w:t>
      </w:r>
      <w:r w:rsidR="00D863E0">
        <w:rPr>
          <w:rFonts w:ascii="仿宋_GB2312" w:eastAsia="仿宋_GB2312" w:hAnsi="仿宋_GB2312" w:hint="eastAsia"/>
          <w:sz w:val="32"/>
        </w:rPr>
        <w:t>在复议时主张</w:t>
      </w:r>
      <w:r w:rsidR="00D863E0" w:rsidRPr="00023772">
        <w:rPr>
          <w:rFonts w:ascii="仿宋_GB2312" w:eastAsia="仿宋_GB2312" w:hint="eastAsia"/>
          <w:sz w:val="32"/>
        </w:rPr>
        <w:t>被申请人</w:t>
      </w:r>
      <w:r w:rsidR="00D863E0">
        <w:rPr>
          <w:rFonts w:ascii="仿宋_GB2312" w:eastAsia="仿宋_GB2312" w:hint="eastAsia"/>
          <w:sz w:val="32"/>
        </w:rPr>
        <w:t>的</w:t>
      </w:r>
      <w:r w:rsidR="00D863E0" w:rsidRPr="00023772">
        <w:rPr>
          <w:rFonts w:ascii="仿宋_GB2312" w:eastAsia="仿宋_GB2312" w:hint="eastAsia"/>
          <w:sz w:val="32"/>
        </w:rPr>
        <w:t>执法人员模仿冒充</w:t>
      </w:r>
      <w:r w:rsidR="00D863E0">
        <w:rPr>
          <w:rFonts w:ascii="仿宋_GB2312" w:eastAsia="仿宋_GB2312" w:hint="eastAsia"/>
          <w:sz w:val="32"/>
        </w:rPr>
        <w:t>其</w:t>
      </w:r>
      <w:r w:rsidR="00D863E0" w:rsidRPr="00023772">
        <w:rPr>
          <w:rFonts w:ascii="仿宋_GB2312" w:eastAsia="仿宋_GB2312" w:hint="eastAsia"/>
          <w:sz w:val="32"/>
        </w:rPr>
        <w:t>笔迹签名</w:t>
      </w:r>
      <w:r w:rsidR="00D863E0">
        <w:rPr>
          <w:rFonts w:ascii="仿宋_GB2312" w:eastAsia="仿宋_GB2312" w:hint="eastAsia"/>
          <w:sz w:val="32"/>
        </w:rPr>
        <w:t>，但申请人未提供证据予以证明，经审查被申请人提供的现场执法录像，申请人的签名为其自行签名，未发现被申请人工作人员</w:t>
      </w:r>
      <w:r w:rsidR="00D863E0" w:rsidRPr="00023772">
        <w:rPr>
          <w:rFonts w:ascii="仿宋_GB2312" w:eastAsia="仿宋_GB2312" w:hint="eastAsia"/>
          <w:sz w:val="32"/>
        </w:rPr>
        <w:t>模仿冒充笔迹签名</w:t>
      </w:r>
      <w:r w:rsidR="00D863E0">
        <w:rPr>
          <w:rFonts w:ascii="仿宋_GB2312" w:eastAsia="仿宋_GB2312" w:hint="eastAsia"/>
          <w:sz w:val="32"/>
        </w:rPr>
        <w:t>的情况，故对申请人的上述主张</w:t>
      </w:r>
      <w:r w:rsidRPr="00A338C0">
        <w:rPr>
          <w:rFonts w:ascii="仿宋_GB2312" w:eastAsia="仿宋_GB2312" w:hAnsi="仿宋_GB2312" w:hint="eastAsia"/>
          <w:sz w:val="32"/>
        </w:rPr>
        <w:t>本机关不予支持。</w:t>
      </w:r>
      <w:r>
        <w:rPr>
          <w:rFonts w:ascii="仿宋_GB2312" w:eastAsia="仿宋_GB2312" w:hint="eastAsia"/>
          <w:sz w:val="32"/>
        </w:rPr>
        <w:t>综上，</w:t>
      </w:r>
      <w:r>
        <w:rPr>
          <w:rFonts w:ascii="仿宋_GB2312" w:eastAsia="仿宋_GB2312" w:hAnsi="仿宋_GB2312"/>
          <w:sz w:val="32"/>
        </w:rPr>
        <w:t>根据《中华人民共和国行政复议法》第二十八条第一款第（</w:t>
      </w:r>
      <w:r>
        <w:rPr>
          <w:rFonts w:ascii="仿宋_GB2312" w:eastAsia="仿宋_GB2312" w:hAnsi="仿宋_GB2312" w:hint="eastAsia"/>
          <w:sz w:val="32"/>
        </w:rPr>
        <w:t>一</w:t>
      </w:r>
      <w:r>
        <w:rPr>
          <w:rFonts w:ascii="仿宋_GB2312" w:eastAsia="仿宋_GB2312" w:hAnsi="仿宋_GB2312"/>
          <w:sz w:val="32"/>
        </w:rPr>
        <w:t>）项的规定，本机关作出复议决定如下：</w:t>
      </w:r>
    </w:p>
    <w:p w:rsidR="00700CF5" w:rsidRDefault="00117820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维持被申请人深圳市交通运输局</w:t>
      </w:r>
      <w:r w:rsidR="006B396A">
        <w:rPr>
          <w:rFonts w:ascii="仿宋_GB2312" w:eastAsia="仿宋_GB2312" w:hAnsi="仿宋_GB2312" w:hint="eastAsia"/>
          <w:sz w:val="32"/>
        </w:rPr>
        <w:t>以深交罚决第：</w:t>
      </w:r>
      <w:r w:rsidR="00F402E1">
        <w:rPr>
          <w:rFonts w:ascii="仿宋_GB2312" w:eastAsia="仿宋_GB2312" w:hAnsi="仿宋_GB2312" w:hint="eastAsia"/>
          <w:sz w:val="32"/>
        </w:rPr>
        <w:t>××</w:t>
      </w:r>
      <w:r w:rsidR="006B396A">
        <w:rPr>
          <w:rFonts w:ascii="仿宋_GB2312" w:eastAsia="仿宋_GB2312" w:hAnsi="仿宋_GB2312"/>
          <w:sz w:val="32"/>
        </w:rPr>
        <w:t>号</w:t>
      </w:r>
      <w:r w:rsidR="006B396A">
        <w:rPr>
          <w:rFonts w:ascii="仿宋_GB2312" w:eastAsia="仿宋_GB2312" w:hAnsi="仿宋_GB2312" w:hint="eastAsia"/>
          <w:sz w:val="32"/>
        </w:rPr>
        <w:t>《深圳市交通运输局行政处罚决定书》作出的具体行政行为</w:t>
      </w:r>
      <w:r>
        <w:rPr>
          <w:rFonts w:ascii="仿宋_GB2312" w:eastAsia="仿宋_GB2312" w:hAnsi="仿宋_GB2312" w:hint="eastAsia"/>
          <w:sz w:val="32"/>
        </w:rPr>
        <w:t>。</w:t>
      </w:r>
    </w:p>
    <w:p w:rsidR="00700CF5" w:rsidRDefault="00117820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本复议决定书一经送达，即发生法律效力。申请人如对本复议决定不服，可自收到复议决定书之日起十五日内</w:t>
      </w:r>
      <w:r>
        <w:rPr>
          <w:rFonts w:ascii="仿宋_GB2312" w:eastAsia="仿宋_GB2312" w:hAnsi="仿宋_GB2312" w:hint="eastAsia"/>
          <w:sz w:val="32"/>
        </w:rPr>
        <w:t>向深圳市盐田区</w:t>
      </w:r>
      <w:r>
        <w:rPr>
          <w:rFonts w:ascii="仿宋_GB2312" w:eastAsia="仿宋_GB2312" w:hAnsi="仿宋_GB2312"/>
          <w:sz w:val="32"/>
        </w:rPr>
        <w:t>人民法院提起诉讼。</w:t>
      </w:r>
    </w:p>
    <w:p w:rsidR="00700CF5" w:rsidRDefault="00700CF5">
      <w:pPr>
        <w:spacing w:line="560" w:lineRule="exact"/>
        <w:ind w:firstLineChars="200" w:firstLine="640"/>
        <w:rPr>
          <w:rFonts w:ascii="黑体" w:eastAsia="黑体" w:hAnsi="仿宋_GB2312"/>
          <w:sz w:val="32"/>
        </w:rPr>
      </w:pPr>
    </w:p>
    <w:p w:rsidR="00700CF5" w:rsidRDefault="00700CF5">
      <w:pPr>
        <w:spacing w:line="560" w:lineRule="exact"/>
        <w:ind w:firstLineChars="200" w:firstLine="640"/>
        <w:rPr>
          <w:rFonts w:ascii="黑体" w:eastAsia="黑体" w:hAnsi="仿宋_GB2312"/>
          <w:sz w:val="32"/>
        </w:rPr>
      </w:pPr>
    </w:p>
    <w:p w:rsidR="00700CF5" w:rsidRDefault="00700CF5">
      <w:pPr>
        <w:spacing w:line="560" w:lineRule="exact"/>
        <w:ind w:firstLineChars="200" w:firstLine="640"/>
        <w:rPr>
          <w:rFonts w:ascii="黑体" w:eastAsia="黑体" w:hAnsi="仿宋_GB2312"/>
          <w:sz w:val="32"/>
        </w:rPr>
      </w:pPr>
    </w:p>
    <w:p w:rsidR="00700CF5" w:rsidRDefault="00700CF5">
      <w:pPr>
        <w:spacing w:line="560" w:lineRule="exact"/>
        <w:ind w:firstLineChars="200" w:firstLine="640"/>
        <w:rPr>
          <w:rFonts w:ascii="黑体" w:eastAsia="黑体" w:hAnsi="仿宋_GB2312"/>
          <w:sz w:val="32"/>
        </w:rPr>
      </w:pPr>
    </w:p>
    <w:p w:rsidR="00700CF5" w:rsidRDefault="00117820">
      <w:pPr>
        <w:spacing w:line="560" w:lineRule="exact"/>
        <w:ind w:firstLineChars="1850" w:firstLine="592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深圳市人民政府</w:t>
      </w:r>
    </w:p>
    <w:p w:rsidR="00700CF5" w:rsidRDefault="00117820">
      <w:pPr>
        <w:spacing w:line="560" w:lineRule="exact"/>
      </w:pPr>
      <w:r>
        <w:rPr>
          <w:rFonts w:ascii="仿宋_GB2312" w:eastAsia="仿宋_GB2312" w:hAnsi="仿宋_GB2312" w:hint="eastAsia"/>
          <w:sz w:val="32"/>
        </w:rPr>
        <w:t xml:space="preserve">      </w:t>
      </w:r>
      <w:r w:rsidR="00597D6E">
        <w:rPr>
          <w:rFonts w:ascii="仿宋_GB2312" w:eastAsia="仿宋_GB2312" w:hAnsi="仿宋_GB2312" w:hint="eastAsia"/>
          <w:sz w:val="32"/>
        </w:rPr>
        <w:t xml:space="preserve">                             </w:t>
      </w:r>
      <w:r>
        <w:rPr>
          <w:rFonts w:ascii="仿宋_GB2312" w:eastAsia="仿宋_GB2312" w:hAnsi="仿宋_GB2312" w:hint="eastAsia"/>
          <w:sz w:val="32"/>
        </w:rPr>
        <w:t xml:space="preserve"> 2020</w:t>
      </w:r>
      <w:r>
        <w:rPr>
          <w:rFonts w:ascii="仿宋_GB2312" w:eastAsia="仿宋_GB2312" w:hAnsi="仿宋_GB2312"/>
          <w:sz w:val="32"/>
        </w:rPr>
        <w:t>年</w:t>
      </w:r>
      <w:r w:rsidR="006B396A">
        <w:rPr>
          <w:rFonts w:ascii="仿宋_GB2312" w:eastAsia="仿宋_GB2312" w:hAnsi="仿宋_GB2312" w:hint="eastAsia"/>
          <w:sz w:val="32"/>
        </w:rPr>
        <w:t>12</w:t>
      </w:r>
      <w:r>
        <w:rPr>
          <w:rFonts w:ascii="仿宋_GB2312" w:eastAsia="仿宋_GB2312" w:hAnsi="仿宋_GB2312"/>
          <w:sz w:val="32"/>
        </w:rPr>
        <w:t>月</w:t>
      </w:r>
      <w:r w:rsidR="00597D6E">
        <w:rPr>
          <w:rFonts w:ascii="仿宋_GB2312" w:eastAsia="仿宋_GB2312" w:hAnsi="仿宋_GB2312" w:hint="eastAsia"/>
          <w:sz w:val="32"/>
        </w:rPr>
        <w:t>22</w:t>
      </w:r>
      <w:r>
        <w:rPr>
          <w:rFonts w:ascii="仿宋_GB2312" w:eastAsia="仿宋_GB2312" w:hAnsi="仿宋_GB2312"/>
          <w:sz w:val="32"/>
        </w:rPr>
        <w:t>日</w:t>
      </w:r>
    </w:p>
    <w:sectPr w:rsidR="00700CF5" w:rsidSect="00453AA2">
      <w:footerReference w:type="even" r:id="rId7"/>
      <w:footerReference w:type="default" r:id="rId8"/>
      <w:footnotePr>
        <w:pos w:val="beneathText"/>
      </w:footnotePr>
      <w:pgSz w:w="11905" w:h="16837"/>
      <w:pgMar w:top="1701" w:right="1418" w:bottom="1134" w:left="1418" w:header="720" w:footer="992" w:gutter="0"/>
      <w:pgNumType w:fmt="numberInDash" w:start="1"/>
      <w:cols w:space="720"/>
      <w:docGrid w:type="lines" w:linePitch="360" w:charSpace="14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81D" w:rsidRDefault="00CF381D" w:rsidP="00117820">
      <w:r>
        <w:separator/>
      </w:r>
    </w:p>
  </w:endnote>
  <w:endnote w:type="continuationSeparator" w:id="0">
    <w:p w:rsidR="00CF381D" w:rsidRDefault="00CF381D" w:rsidP="00117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60" w:rsidRDefault="00700CF5">
    <w:pPr>
      <w:pStyle w:val="a4"/>
    </w:pPr>
    <w:r>
      <w:fldChar w:fldCharType="begin"/>
    </w:r>
    <w:r w:rsidR="00783718">
      <w:instrText xml:space="preserve"> PAGE   \* MERGEFORMAT </w:instrText>
    </w:r>
    <w:r>
      <w:fldChar w:fldCharType="separate"/>
    </w:r>
    <w:r w:rsidR="00783718" w:rsidRPr="00B20D53">
      <w:rPr>
        <w:noProof/>
        <w:lang w:val="zh-CN"/>
      </w:rPr>
      <w:t>-</w:t>
    </w:r>
    <w:r w:rsidR="00783718">
      <w:rPr>
        <w:noProof/>
      </w:rPr>
      <w:t xml:space="preserve"> 4 -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85B" w:rsidRDefault="00700CF5" w:rsidP="00410B60">
    <w:pPr>
      <w:pStyle w:val="a4"/>
      <w:jc w:val="right"/>
    </w:pPr>
    <w:r>
      <w:fldChar w:fldCharType="begin"/>
    </w:r>
    <w:r w:rsidR="00783718">
      <w:instrText xml:space="preserve"> PAGE   \* MERGEFORMAT </w:instrText>
    </w:r>
    <w:r>
      <w:fldChar w:fldCharType="separate"/>
    </w:r>
    <w:r w:rsidR="00F402E1" w:rsidRPr="00F402E1">
      <w:rPr>
        <w:noProof/>
        <w:lang w:val="zh-CN"/>
      </w:rPr>
      <w:t>-</w:t>
    </w:r>
    <w:r w:rsidR="00F402E1">
      <w:rPr>
        <w:noProof/>
      </w:rPr>
      <w:t xml:space="preserve"> 5 -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81D" w:rsidRDefault="00CF381D" w:rsidP="00117820">
      <w:r>
        <w:separator/>
      </w:r>
    </w:p>
  </w:footnote>
  <w:footnote w:type="continuationSeparator" w:id="0">
    <w:p w:rsidR="00CF381D" w:rsidRDefault="00CF381D" w:rsidP="001178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820"/>
    <w:rsid w:val="00023772"/>
    <w:rsid w:val="00117820"/>
    <w:rsid w:val="001D4C62"/>
    <w:rsid w:val="00281AC3"/>
    <w:rsid w:val="00491838"/>
    <w:rsid w:val="00597D6E"/>
    <w:rsid w:val="00695C88"/>
    <w:rsid w:val="006B396A"/>
    <w:rsid w:val="00700CF5"/>
    <w:rsid w:val="00783718"/>
    <w:rsid w:val="007E2A27"/>
    <w:rsid w:val="008E17F1"/>
    <w:rsid w:val="009C344F"/>
    <w:rsid w:val="00B078D7"/>
    <w:rsid w:val="00B152D3"/>
    <w:rsid w:val="00BC34C5"/>
    <w:rsid w:val="00CF381D"/>
    <w:rsid w:val="00D863E0"/>
    <w:rsid w:val="00EB3D42"/>
    <w:rsid w:val="00F402E1"/>
    <w:rsid w:val="00FC2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20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820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8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7820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782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152D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152D3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FADFC-6440-4C89-8F6D-13FE248F5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425</Words>
  <Characters>2424</Characters>
  <Application>Microsoft Office Word</Application>
  <DocSecurity>0</DocSecurity>
  <Lines>20</Lines>
  <Paragraphs>5</Paragraphs>
  <ScaleCrop>false</ScaleCrop>
  <Company>Chinese ORG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10</cp:revision>
  <dcterms:created xsi:type="dcterms:W3CDTF">2020-12-17T10:46:00Z</dcterms:created>
  <dcterms:modified xsi:type="dcterms:W3CDTF">2021-08-19T03:25:00Z</dcterms:modified>
</cp:coreProperties>
</file>