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6137">
      <w:pPr>
        <w:spacing w:line="920" w:lineRule="exact"/>
        <w:jc w:val="center"/>
        <w:rPr>
          <w:rFonts w:ascii="宋体" w:hAnsi="宋体"/>
          <w:sz w:val="44"/>
          <w:szCs w:val="44"/>
        </w:rPr>
      </w:pPr>
      <w:r>
        <w:rPr>
          <w:rFonts w:ascii="宋体" w:hAnsi="宋体" w:hint="eastAsia"/>
          <w:sz w:val="44"/>
          <w:szCs w:val="44"/>
        </w:rPr>
        <w:t>深  圳  市  人  民  政  府</w:t>
      </w:r>
    </w:p>
    <w:p w:rsidR="00000000" w:rsidRDefault="00EC6137">
      <w:pPr>
        <w:spacing w:line="920" w:lineRule="exact"/>
        <w:jc w:val="center"/>
        <w:rPr>
          <w:rFonts w:ascii="宋体" w:hAnsi="宋体"/>
          <w:b/>
          <w:bCs/>
          <w:sz w:val="44"/>
        </w:rPr>
      </w:pPr>
      <w:r>
        <w:rPr>
          <w:rFonts w:ascii="宋体" w:hAnsi="宋体" w:hint="eastAsia"/>
          <w:b/>
          <w:bCs/>
          <w:sz w:val="44"/>
        </w:rPr>
        <w:t>行政复议决定书</w:t>
      </w:r>
    </w:p>
    <w:p w:rsidR="00EC6137" w:rsidRDefault="00EC6137" w:rsidP="00EC6137">
      <w:pPr>
        <w:spacing w:line="540" w:lineRule="exact"/>
        <w:jc w:val="center"/>
      </w:pPr>
    </w:p>
    <w:p w:rsidR="00EC6137" w:rsidRDefault="00EC6137" w:rsidP="008C1ABB">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w:t>
      </w:r>
      <w:r w:rsidR="0034423A">
        <w:rPr>
          <w:rFonts w:ascii="仿宋_GB2312" w:eastAsia="仿宋_GB2312" w:hAnsi="仿宋_GB2312" w:hint="eastAsia"/>
          <w:sz w:val="32"/>
        </w:rPr>
        <w:t>571</w:t>
      </w:r>
      <w:r>
        <w:rPr>
          <w:rFonts w:ascii="仿宋_GB2312" w:eastAsia="仿宋_GB2312" w:hAnsi="仿宋_GB2312" w:hint="eastAsia"/>
          <w:sz w:val="32"/>
        </w:rPr>
        <w:t>号</w:t>
      </w:r>
    </w:p>
    <w:p w:rsidR="00EC6137" w:rsidRDefault="00EC6137" w:rsidP="008C1ABB">
      <w:pPr>
        <w:spacing w:line="540" w:lineRule="exact"/>
        <w:rPr>
          <w:rFonts w:eastAsia="仿宋_GB2312"/>
          <w:sz w:val="32"/>
          <w:u w:val="single"/>
        </w:rPr>
      </w:pPr>
    </w:p>
    <w:p w:rsidR="00EC6137" w:rsidRDefault="00EC6137" w:rsidP="008C1ABB">
      <w:pPr>
        <w:spacing w:line="540" w:lineRule="exact"/>
        <w:ind w:firstLineChars="200" w:firstLine="640"/>
        <w:rPr>
          <w:rFonts w:ascii="仿宋_GB2312" w:eastAsia="仿宋_GB2312"/>
          <w:sz w:val="32"/>
        </w:rPr>
      </w:pPr>
      <w:r>
        <w:rPr>
          <w:rFonts w:eastAsia="黑体" w:hint="eastAsia"/>
          <w:sz w:val="32"/>
        </w:rPr>
        <w:t>申请人：</w:t>
      </w:r>
      <w:r w:rsidR="0034423A">
        <w:rPr>
          <w:rFonts w:ascii="仿宋_GB2312" w:eastAsia="仿宋_GB2312" w:hint="eastAsia"/>
          <w:sz w:val="32"/>
        </w:rPr>
        <w:t>深圳</w:t>
      </w:r>
      <w:r w:rsidR="00B07DAE">
        <w:rPr>
          <w:rFonts w:ascii="仿宋_GB2312" w:eastAsia="仿宋_GB2312" w:hint="eastAsia"/>
          <w:sz w:val="32"/>
          <w:szCs w:val="32"/>
        </w:rPr>
        <w:t>××</w:t>
      </w:r>
      <w:r w:rsidR="0034423A">
        <w:rPr>
          <w:rFonts w:ascii="仿宋_GB2312" w:eastAsia="仿宋_GB2312" w:hint="eastAsia"/>
          <w:sz w:val="32"/>
        </w:rPr>
        <w:t>通讯</w:t>
      </w:r>
      <w:r>
        <w:rPr>
          <w:rFonts w:ascii="仿宋_GB2312" w:eastAsia="仿宋_GB2312" w:hint="eastAsia"/>
          <w:sz w:val="32"/>
        </w:rPr>
        <w:t>有限公司</w:t>
      </w:r>
    </w:p>
    <w:p w:rsidR="00EC6137" w:rsidRDefault="00EC6137" w:rsidP="008C1ABB">
      <w:pPr>
        <w:spacing w:line="540" w:lineRule="exact"/>
        <w:ind w:leftChars="304" w:left="638"/>
        <w:rPr>
          <w:rFonts w:ascii="仿宋_GB2312" w:eastAsia="仿宋_GB2312"/>
          <w:sz w:val="32"/>
        </w:rPr>
      </w:pPr>
      <w:r>
        <w:rPr>
          <w:rFonts w:ascii="仿宋_GB2312" w:eastAsia="仿宋_GB2312" w:hint="eastAsia"/>
          <w:sz w:val="32"/>
        </w:rPr>
        <w:t>法定代表人：</w:t>
      </w:r>
      <w:r w:rsidR="0034423A">
        <w:rPr>
          <w:rFonts w:ascii="仿宋_GB2312" w:eastAsia="仿宋_GB2312" w:hint="eastAsia"/>
          <w:sz w:val="32"/>
        </w:rPr>
        <w:t>何</w:t>
      </w:r>
      <w:r w:rsidR="00B07DAE">
        <w:rPr>
          <w:rFonts w:ascii="仿宋_GB2312" w:eastAsia="仿宋_GB2312" w:hint="eastAsia"/>
          <w:sz w:val="32"/>
        </w:rPr>
        <w:t>某</w:t>
      </w:r>
    </w:p>
    <w:p w:rsidR="00EC6137" w:rsidRPr="00A16288" w:rsidRDefault="00EC6137" w:rsidP="008C1ABB">
      <w:pPr>
        <w:spacing w:line="540" w:lineRule="exact"/>
        <w:ind w:firstLineChars="200" w:firstLine="640"/>
        <w:rPr>
          <w:rFonts w:ascii="仿宋_GB2312" w:eastAsia="仿宋_GB2312"/>
          <w:sz w:val="32"/>
        </w:rPr>
      </w:pPr>
      <w:r w:rsidRPr="00A16288">
        <w:rPr>
          <w:rFonts w:ascii="仿宋_GB2312" w:eastAsia="仿宋_GB2312" w:hint="eastAsia"/>
          <w:sz w:val="32"/>
        </w:rPr>
        <w:t>委托代理人：</w:t>
      </w:r>
      <w:r w:rsidR="0034423A">
        <w:rPr>
          <w:rFonts w:ascii="仿宋_GB2312" w:eastAsia="仿宋_GB2312" w:hint="eastAsia"/>
          <w:sz w:val="32"/>
        </w:rPr>
        <w:t>贾</w:t>
      </w:r>
      <w:r w:rsidR="00B07DAE">
        <w:rPr>
          <w:rFonts w:ascii="仿宋_GB2312" w:eastAsia="仿宋_GB2312" w:hint="eastAsia"/>
          <w:sz w:val="32"/>
        </w:rPr>
        <w:t>某</w:t>
      </w:r>
    </w:p>
    <w:p w:rsidR="00EC6137" w:rsidRDefault="00EC6137" w:rsidP="008C1ABB">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EC6137" w:rsidRDefault="00EC6137" w:rsidP="008C1ABB">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EC6137" w:rsidRDefault="00EC6137" w:rsidP="008C1ABB">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EC6137" w:rsidRDefault="00EC6137" w:rsidP="008C1ABB">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w:t>
      </w:r>
      <w:r w:rsidR="0034423A">
        <w:rPr>
          <w:rFonts w:ascii="仿宋_GB2312" w:eastAsia="仿宋_GB2312" w:hAnsi="仿宋_GB2312" w:hint="eastAsia"/>
          <w:sz w:val="32"/>
          <w:szCs w:val="32"/>
        </w:rPr>
        <w:t>池俊斌、罗嘉森</w:t>
      </w:r>
      <w:r>
        <w:rPr>
          <w:rFonts w:ascii="仿宋_GB2312" w:eastAsia="仿宋_GB2312" w:hAnsi="仿宋_GB2312" w:hint="eastAsia"/>
          <w:sz w:val="32"/>
          <w:szCs w:val="32"/>
        </w:rPr>
        <w:t>，广东中全律师事务所律师</w:t>
      </w:r>
    </w:p>
    <w:p w:rsidR="00EC6137" w:rsidRDefault="00EC6137" w:rsidP="008C1ABB">
      <w:pPr>
        <w:spacing w:line="540" w:lineRule="exact"/>
      </w:pPr>
    </w:p>
    <w:p w:rsidR="00EC6137" w:rsidRDefault="00EC6137" w:rsidP="008C1ABB">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w:t>
      </w:r>
      <w:r w:rsidR="0034423A">
        <w:rPr>
          <w:rFonts w:ascii="仿宋_GB2312" w:eastAsia="仿宋_GB2312" w:hint="eastAsia"/>
          <w:sz w:val="32"/>
          <w:szCs w:val="32"/>
        </w:rPr>
        <w:t>20</w:t>
      </w:r>
      <w:r>
        <w:rPr>
          <w:rFonts w:ascii="仿宋_GB2312" w:eastAsia="仿宋_GB2312" w:hint="eastAsia"/>
          <w:sz w:val="32"/>
          <w:szCs w:val="32"/>
        </w:rPr>
        <w:t>年</w:t>
      </w:r>
      <w:r w:rsidR="0034423A">
        <w:rPr>
          <w:rFonts w:ascii="仿宋_GB2312" w:eastAsia="仿宋_GB2312" w:hint="eastAsia"/>
          <w:sz w:val="32"/>
          <w:szCs w:val="32"/>
        </w:rPr>
        <w:t>5</w:t>
      </w:r>
      <w:r>
        <w:rPr>
          <w:rFonts w:ascii="仿宋_GB2312" w:eastAsia="仿宋_GB2312" w:hint="eastAsia"/>
          <w:sz w:val="32"/>
          <w:szCs w:val="32"/>
        </w:rPr>
        <w:t>月</w:t>
      </w:r>
      <w:r w:rsidR="0034423A">
        <w:rPr>
          <w:rFonts w:ascii="仿宋_GB2312" w:eastAsia="仿宋_GB2312" w:hint="eastAsia"/>
          <w:sz w:val="32"/>
          <w:szCs w:val="32"/>
        </w:rPr>
        <w:t>15</w:t>
      </w:r>
      <w:r>
        <w:rPr>
          <w:rFonts w:ascii="仿宋_GB2312" w:eastAsia="仿宋_GB2312" w:hint="eastAsia"/>
          <w:sz w:val="32"/>
          <w:szCs w:val="32"/>
        </w:rPr>
        <w:t>日以深人社工认决字〔20</w:t>
      </w:r>
      <w:r w:rsidR="0034423A">
        <w:rPr>
          <w:rFonts w:ascii="仿宋_GB2312" w:eastAsia="仿宋_GB2312" w:hint="eastAsia"/>
          <w:sz w:val="32"/>
          <w:szCs w:val="32"/>
        </w:rPr>
        <w:t>20</w:t>
      </w:r>
      <w:r>
        <w:rPr>
          <w:rFonts w:ascii="仿宋_GB2312" w:eastAsia="仿宋_GB2312" w:hint="eastAsia"/>
          <w:sz w:val="32"/>
          <w:szCs w:val="32"/>
        </w:rPr>
        <w:t>〕</w:t>
      </w:r>
      <w:r w:rsidR="00B07DAE">
        <w:rPr>
          <w:rFonts w:ascii="仿宋_GB2312" w:eastAsia="仿宋_GB2312" w:hint="eastAsia"/>
          <w:sz w:val="32"/>
          <w:szCs w:val="32"/>
        </w:rPr>
        <w:t>××</w:t>
      </w:r>
      <w:r>
        <w:rPr>
          <w:rFonts w:ascii="仿宋_GB2312" w:eastAsia="仿宋_GB2312" w:hint="eastAsia"/>
          <w:sz w:val="32"/>
          <w:szCs w:val="32"/>
        </w:rPr>
        <w:t>号《深圳市认定工伤决定书》作出的具体行政行为，向本机关申请行政复议，本机关依法受理。被申请人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EC6137" w:rsidRPr="00A92FB3" w:rsidRDefault="00EC6137" w:rsidP="008C1ABB">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B07DAE">
        <w:rPr>
          <w:rFonts w:ascii="仿宋_GB2312" w:eastAsia="仿宋_GB2312" w:hint="eastAsia"/>
          <w:sz w:val="32"/>
          <w:szCs w:val="32"/>
        </w:rPr>
        <w:t>刘某</w:t>
      </w:r>
      <w:r w:rsidR="00E54BAE">
        <w:rPr>
          <w:rFonts w:ascii="仿宋_GB2312" w:eastAsia="仿宋_GB2312" w:hint="eastAsia"/>
          <w:sz w:val="32"/>
          <w:szCs w:val="32"/>
        </w:rPr>
        <w:t>不属于工伤。因为该员工于2020年3月10日上午10:30左右，在本工作车间与本组员工打架，</w:t>
      </w:r>
      <w:r w:rsidR="00B07DAE">
        <w:rPr>
          <w:rFonts w:ascii="仿宋_GB2312" w:eastAsia="仿宋_GB2312" w:hint="eastAsia"/>
          <w:sz w:val="32"/>
          <w:szCs w:val="32"/>
        </w:rPr>
        <w:t>刘某</w:t>
      </w:r>
      <w:r w:rsidR="00E54BAE">
        <w:rPr>
          <w:rFonts w:ascii="仿宋_GB2312" w:eastAsia="仿宋_GB2312" w:hint="eastAsia"/>
          <w:sz w:val="32"/>
          <w:szCs w:val="32"/>
        </w:rPr>
        <w:t>出手打人，导致自己受伤，把本组员工</w:t>
      </w:r>
      <w:r w:rsidR="00B07DAE">
        <w:rPr>
          <w:rFonts w:ascii="仿宋_GB2312" w:eastAsia="仿宋_GB2312" w:hint="eastAsia"/>
          <w:sz w:val="32"/>
          <w:szCs w:val="32"/>
        </w:rPr>
        <w:t>黄某</w:t>
      </w:r>
      <w:r w:rsidR="00E54BAE">
        <w:rPr>
          <w:rFonts w:ascii="仿宋_GB2312" w:eastAsia="仿宋_GB2312" w:hint="eastAsia"/>
          <w:sz w:val="32"/>
          <w:szCs w:val="32"/>
        </w:rPr>
        <w:t>脸部打伤。车间有监控录像多次记录，</w:t>
      </w:r>
      <w:r w:rsidR="00B07DAE">
        <w:rPr>
          <w:rFonts w:ascii="仿宋_GB2312" w:eastAsia="仿宋_GB2312" w:hint="eastAsia"/>
          <w:sz w:val="32"/>
          <w:szCs w:val="32"/>
        </w:rPr>
        <w:t>刘某</w:t>
      </w:r>
      <w:r w:rsidR="00E54BAE">
        <w:rPr>
          <w:rFonts w:ascii="仿宋_GB2312" w:eastAsia="仿宋_GB2312" w:hint="eastAsia"/>
          <w:sz w:val="32"/>
          <w:szCs w:val="32"/>
        </w:rPr>
        <w:t>在上午表明已经受伤，并有本组员工</w:t>
      </w:r>
      <w:r w:rsidR="00B07DAE">
        <w:rPr>
          <w:rFonts w:ascii="仿宋_GB2312" w:eastAsia="仿宋_GB2312" w:hint="eastAsia"/>
          <w:sz w:val="32"/>
          <w:szCs w:val="32"/>
        </w:rPr>
        <w:t>谢某</w:t>
      </w:r>
      <w:r w:rsidR="00E54BAE">
        <w:rPr>
          <w:rFonts w:ascii="仿宋_GB2312" w:eastAsia="仿宋_GB2312" w:hint="eastAsia"/>
          <w:sz w:val="32"/>
          <w:szCs w:val="32"/>
        </w:rPr>
        <w:t>证人作证。</w:t>
      </w:r>
      <w:r w:rsidR="00B07DAE">
        <w:rPr>
          <w:rFonts w:ascii="仿宋_GB2312" w:eastAsia="仿宋_GB2312" w:hint="eastAsia"/>
          <w:sz w:val="32"/>
          <w:szCs w:val="32"/>
        </w:rPr>
        <w:t>刘某</w:t>
      </w:r>
      <w:r w:rsidR="00E54BAE">
        <w:rPr>
          <w:rFonts w:ascii="仿宋_GB2312" w:eastAsia="仿宋_GB2312" w:hint="eastAsia"/>
          <w:sz w:val="32"/>
          <w:szCs w:val="32"/>
        </w:rPr>
        <w:t>于2020年3月10日13点左右才提出受伤；再者，申请人员工所有工伤均为破皮、流血等外伤，从未见过机器受伤为内骨折的情况。</w:t>
      </w:r>
      <w:r w:rsidR="00E54BAE">
        <w:rPr>
          <w:rFonts w:ascii="仿宋_GB2312" w:eastAsia="仿宋_GB2312" w:hint="eastAsia"/>
          <w:sz w:val="32"/>
          <w:szCs w:val="32"/>
        </w:rPr>
        <w:lastRenderedPageBreak/>
        <w:t>并有</w:t>
      </w:r>
      <w:r w:rsidR="00B07DAE">
        <w:rPr>
          <w:rFonts w:ascii="仿宋_GB2312" w:eastAsia="仿宋_GB2312" w:hint="eastAsia"/>
          <w:sz w:val="32"/>
          <w:szCs w:val="32"/>
        </w:rPr>
        <w:t>刘某</w:t>
      </w:r>
      <w:r w:rsidR="00E54BAE">
        <w:rPr>
          <w:rFonts w:ascii="仿宋_GB2312" w:eastAsia="仿宋_GB2312" w:hint="eastAsia"/>
          <w:sz w:val="32"/>
          <w:szCs w:val="32"/>
        </w:rPr>
        <w:t>与</w:t>
      </w:r>
      <w:r w:rsidR="00B07DAE">
        <w:rPr>
          <w:rFonts w:ascii="仿宋_GB2312" w:eastAsia="仿宋_GB2312" w:hint="eastAsia"/>
          <w:sz w:val="32"/>
          <w:szCs w:val="32"/>
        </w:rPr>
        <w:t>黄某</w:t>
      </w:r>
      <w:r w:rsidR="00E54BAE">
        <w:rPr>
          <w:rFonts w:ascii="仿宋_GB2312" w:eastAsia="仿宋_GB2312" w:hint="eastAsia"/>
          <w:sz w:val="32"/>
          <w:szCs w:val="32"/>
        </w:rPr>
        <w:t>打架报警回执，及</w:t>
      </w:r>
      <w:r w:rsidR="00B07DAE">
        <w:rPr>
          <w:rFonts w:ascii="仿宋_GB2312" w:eastAsia="仿宋_GB2312" w:hint="eastAsia"/>
          <w:sz w:val="32"/>
          <w:szCs w:val="32"/>
        </w:rPr>
        <w:t>刘某</w:t>
      </w:r>
      <w:r w:rsidR="00E54BAE">
        <w:rPr>
          <w:rFonts w:ascii="仿宋_GB2312" w:eastAsia="仿宋_GB2312" w:hint="eastAsia"/>
          <w:sz w:val="32"/>
          <w:szCs w:val="32"/>
        </w:rPr>
        <w:t>本组组长打架报告等资料。诚请上级给予明查，若先出手打别人，自己确受伤</w:t>
      </w:r>
      <w:r w:rsidR="006139FA">
        <w:rPr>
          <w:rFonts w:ascii="仿宋_GB2312" w:eastAsia="仿宋_GB2312" w:hint="eastAsia"/>
          <w:sz w:val="32"/>
          <w:szCs w:val="32"/>
        </w:rPr>
        <w:t>，并得到工伤认可及得到工伤待遇。这种行为申请人不可接受，并且会严重影响申请人员工心态。</w:t>
      </w:r>
      <w:r w:rsidR="00A92FB3">
        <w:rPr>
          <w:rFonts w:ascii="仿宋_GB2312" w:eastAsia="仿宋_GB2312" w:hint="eastAsia"/>
          <w:sz w:val="32"/>
          <w:szCs w:val="32"/>
        </w:rPr>
        <w:t>申请人员工243人，对后续员工工伤难管控。最近两年来，员工只要受一点点伤都会做工伤鉴定，只要经过鉴定的，都能鉴定上。工伤认定书的时间对不上。门诊病历上是2020年3月11日15：09</w:t>
      </w:r>
      <w:r w:rsidR="00B66E26">
        <w:rPr>
          <w:rFonts w:ascii="仿宋_GB2312" w:eastAsia="仿宋_GB2312" w:hint="eastAsia"/>
          <w:sz w:val="32"/>
          <w:szCs w:val="32"/>
        </w:rPr>
        <w:t>，现病史：约半小时前工作时不慎被机器压伤左手。工伤认定书的时间是2020年3月10日。申请人对上班所有的受伤者都是及时送到医院治疗，没有1例工伤拖一</w:t>
      </w:r>
      <w:r w:rsidR="00CD195D">
        <w:rPr>
          <w:rFonts w:ascii="仿宋_GB2312" w:eastAsia="仿宋_GB2312" w:hint="eastAsia"/>
          <w:sz w:val="32"/>
          <w:szCs w:val="32"/>
        </w:rPr>
        <w:t>天</w:t>
      </w:r>
      <w:r w:rsidR="00B66E26">
        <w:rPr>
          <w:rFonts w:ascii="仿宋_GB2312" w:eastAsia="仿宋_GB2312" w:hint="eastAsia"/>
          <w:sz w:val="32"/>
          <w:szCs w:val="32"/>
        </w:rPr>
        <w:t>以上的。</w:t>
      </w:r>
      <w:r>
        <w:rPr>
          <w:rFonts w:ascii="仿宋_GB2312" w:eastAsia="仿宋_GB2312" w:hint="eastAsia"/>
          <w:sz w:val="32"/>
          <w:szCs w:val="32"/>
        </w:rPr>
        <w:t>请求：</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被申请人作出</w:t>
      </w:r>
      <w:r>
        <w:rPr>
          <w:rStyle w:val="Char"/>
          <w:rFonts w:ascii="仿宋_GB2312" w:eastAsia="仿宋_GB2312"/>
          <w:color w:val="000000"/>
          <w:sz w:val="32"/>
          <w:szCs w:val="32"/>
          <w:lang w:val="zh-TW"/>
        </w:rPr>
        <w:t>的</w:t>
      </w:r>
      <w:r>
        <w:rPr>
          <w:rFonts w:ascii="仿宋_GB2312" w:eastAsia="仿宋_GB2312" w:hint="eastAsia"/>
          <w:sz w:val="32"/>
          <w:szCs w:val="32"/>
        </w:rPr>
        <w:t>深人社工认决字</w:t>
      </w:r>
      <w:r w:rsidR="00B66E26">
        <w:rPr>
          <w:rFonts w:ascii="仿宋_GB2312" w:eastAsia="仿宋_GB2312" w:hint="eastAsia"/>
          <w:sz w:val="32"/>
          <w:szCs w:val="32"/>
        </w:rPr>
        <w:t>〔2020〕</w:t>
      </w:r>
      <w:r w:rsidR="00B07DAE">
        <w:rPr>
          <w:rFonts w:ascii="仿宋_GB2312" w:eastAsia="仿宋_GB2312" w:hint="eastAsia"/>
          <w:sz w:val="32"/>
          <w:szCs w:val="32"/>
        </w:rPr>
        <w:t>××</w:t>
      </w:r>
      <w:r w:rsidR="00B66E26">
        <w:rPr>
          <w:rFonts w:ascii="仿宋_GB2312" w:eastAsia="仿宋_GB2312" w:hint="eastAsia"/>
          <w:sz w:val="32"/>
          <w:szCs w:val="32"/>
        </w:rPr>
        <w:t>号</w:t>
      </w:r>
      <w:r>
        <w:rPr>
          <w:rFonts w:ascii="仿宋_GB2312" w:eastAsia="仿宋_GB2312" w:hint="eastAsia"/>
          <w:sz w:val="32"/>
          <w:szCs w:val="32"/>
        </w:rPr>
        <w:t>《深圳市认定工伤决定书》。</w:t>
      </w:r>
    </w:p>
    <w:p w:rsidR="000D5D28" w:rsidRPr="000D5D28" w:rsidRDefault="00EC6137" w:rsidP="008C1ABB">
      <w:pPr>
        <w:spacing w:line="540" w:lineRule="exact"/>
        <w:ind w:firstLineChars="200" w:firstLine="640"/>
        <w:rPr>
          <w:rFonts w:ascii="仿宋_GB2312" w:eastAsia="仿宋_GB2312" w:hAnsi="仿宋"/>
          <w:sz w:val="32"/>
          <w:szCs w:val="32"/>
        </w:rPr>
      </w:pPr>
      <w:r>
        <w:rPr>
          <w:rFonts w:ascii="仿宋_GB2312" w:eastAsia="黑体" w:hAnsi="仿宋_GB2312" w:hint="eastAsia"/>
          <w:sz w:val="32"/>
        </w:rPr>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Pr>
          <w:rFonts w:ascii="仿宋_GB2312" w:eastAsia="仿宋_GB2312" w:hAnsi="仿宋" w:hint="eastAsia"/>
          <w:sz w:val="32"/>
          <w:szCs w:val="32"/>
        </w:rPr>
        <w:t>一、事实依据。</w:t>
      </w:r>
      <w:r w:rsidR="000D5D28" w:rsidRPr="000D5D28">
        <w:rPr>
          <w:rFonts w:ascii="仿宋_GB2312" w:eastAsia="仿宋_GB2312" w:hAnsi="仿宋" w:hint="eastAsia"/>
          <w:sz w:val="32"/>
          <w:szCs w:val="32"/>
        </w:rPr>
        <w:t>（一）</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与</w:t>
      </w:r>
      <w:r w:rsidR="00277C17">
        <w:rPr>
          <w:rFonts w:ascii="仿宋_GB2312" w:eastAsia="仿宋_GB2312" w:hAnsi="仿宋" w:hint="eastAsia"/>
          <w:sz w:val="32"/>
          <w:szCs w:val="32"/>
        </w:rPr>
        <w:t>申请人</w:t>
      </w:r>
      <w:r w:rsidR="000D5D28" w:rsidRPr="000D5D28">
        <w:rPr>
          <w:rFonts w:ascii="仿宋_GB2312" w:eastAsia="仿宋_GB2312" w:hAnsi="仿宋" w:hint="eastAsia"/>
          <w:sz w:val="32"/>
          <w:szCs w:val="32"/>
        </w:rPr>
        <w:t>之间存在劳动关系</w:t>
      </w:r>
      <w:r w:rsidR="00277C17">
        <w:rPr>
          <w:rFonts w:ascii="仿宋_GB2312" w:eastAsia="仿宋_GB2312" w:hAnsi="仿宋" w:hint="eastAsia"/>
          <w:sz w:val="32"/>
          <w:szCs w:val="32"/>
        </w:rPr>
        <w:t>。</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主张其系</w:t>
      </w:r>
      <w:r w:rsidR="00277C17">
        <w:rPr>
          <w:rFonts w:ascii="仿宋_GB2312" w:eastAsia="仿宋_GB2312" w:hAnsi="仿宋" w:hint="eastAsia"/>
          <w:sz w:val="32"/>
          <w:szCs w:val="32"/>
        </w:rPr>
        <w:t>申请人</w:t>
      </w:r>
      <w:r w:rsidR="000D5D28" w:rsidRPr="000D5D28">
        <w:rPr>
          <w:rFonts w:ascii="仿宋_GB2312" w:eastAsia="仿宋_GB2312" w:hAnsi="仿宋" w:hint="eastAsia"/>
          <w:sz w:val="32"/>
          <w:szCs w:val="32"/>
        </w:rPr>
        <w:t>的员工，并提交了劳动合同，证实了双方之间存在着劳动关系。</w:t>
      </w:r>
      <w:r w:rsidR="00277C17">
        <w:rPr>
          <w:rFonts w:ascii="仿宋_GB2312" w:eastAsia="仿宋_GB2312" w:hAnsi="仿宋" w:hint="eastAsia"/>
          <w:sz w:val="32"/>
          <w:szCs w:val="32"/>
        </w:rPr>
        <w:t>申请人</w:t>
      </w:r>
      <w:r w:rsidR="000D5D28" w:rsidRPr="000D5D28">
        <w:rPr>
          <w:rFonts w:ascii="仿宋_GB2312" w:eastAsia="仿宋_GB2312" w:hAnsi="仿宋" w:hint="eastAsia"/>
          <w:sz w:val="32"/>
          <w:szCs w:val="32"/>
        </w:rPr>
        <w:t>亦认可双方之间存在着劳动合同关系，并提交了劳动合同书等材料。故</w:t>
      </w:r>
      <w:r w:rsidR="00277C17">
        <w:rPr>
          <w:rFonts w:ascii="仿宋_GB2312" w:eastAsia="仿宋_GB2312" w:hAnsi="仿宋" w:hint="eastAsia"/>
          <w:sz w:val="32"/>
          <w:szCs w:val="32"/>
        </w:rPr>
        <w:t>被申请人</w:t>
      </w:r>
      <w:r w:rsidR="000D5D28" w:rsidRPr="000D5D28">
        <w:rPr>
          <w:rFonts w:ascii="仿宋_GB2312" w:eastAsia="仿宋_GB2312" w:hAnsi="仿宋" w:hint="eastAsia"/>
          <w:sz w:val="32"/>
          <w:szCs w:val="32"/>
        </w:rPr>
        <w:t>认定双方之间存在着劳动关系。（二）</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系在工作时间和工作场所内，因工而意外受伤</w:t>
      </w:r>
      <w:r w:rsidR="00277C17">
        <w:rPr>
          <w:rFonts w:ascii="仿宋_GB2312" w:eastAsia="仿宋_GB2312" w:hAnsi="仿宋" w:hint="eastAsia"/>
          <w:sz w:val="32"/>
          <w:szCs w:val="32"/>
        </w:rPr>
        <w:t>。</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向</w:t>
      </w:r>
      <w:r w:rsidR="00277C17">
        <w:rPr>
          <w:rFonts w:ascii="仿宋_GB2312" w:eastAsia="仿宋_GB2312" w:hAnsi="仿宋" w:hint="eastAsia"/>
          <w:sz w:val="32"/>
          <w:szCs w:val="32"/>
        </w:rPr>
        <w:t>被申请人</w:t>
      </w:r>
      <w:r w:rsidR="000D5D28" w:rsidRPr="000D5D28">
        <w:rPr>
          <w:rFonts w:ascii="仿宋_GB2312" w:eastAsia="仿宋_GB2312" w:hAnsi="仿宋" w:hint="eastAsia"/>
          <w:sz w:val="32"/>
          <w:szCs w:val="32"/>
        </w:rPr>
        <w:t>主张，其系在工作期间因操作机器不当而遭受意外伤害；其提交的住院记录病历（入院记录记载为：患者于入院前1天工作时被硬物撞击伤及左手）、现场进行的指认等材料，印证了</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的工伤主张。对于</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的有关主张，</w:t>
      </w:r>
      <w:r w:rsidR="00277C17">
        <w:rPr>
          <w:rFonts w:ascii="仿宋_GB2312" w:eastAsia="仿宋_GB2312" w:hAnsi="仿宋" w:hint="eastAsia"/>
          <w:sz w:val="32"/>
          <w:szCs w:val="32"/>
        </w:rPr>
        <w:t>申请人</w:t>
      </w:r>
      <w:r w:rsidR="000D5D28" w:rsidRPr="000D5D28">
        <w:rPr>
          <w:rFonts w:ascii="仿宋_GB2312" w:eastAsia="仿宋_GB2312" w:hAnsi="仿宋" w:hint="eastAsia"/>
          <w:sz w:val="32"/>
          <w:szCs w:val="32"/>
        </w:rPr>
        <w:t>予以否认，称</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因与同事打架而受伤。针对争议焦点，</w:t>
      </w:r>
      <w:r w:rsidR="00277C17">
        <w:rPr>
          <w:rFonts w:ascii="仿宋_GB2312" w:eastAsia="仿宋_GB2312" w:hAnsi="仿宋" w:hint="eastAsia"/>
          <w:sz w:val="32"/>
          <w:szCs w:val="32"/>
        </w:rPr>
        <w:t>被申请人</w:t>
      </w:r>
      <w:r w:rsidR="000D5D28" w:rsidRPr="000D5D28">
        <w:rPr>
          <w:rFonts w:ascii="仿宋_GB2312" w:eastAsia="仿宋_GB2312" w:hAnsi="仿宋" w:hint="eastAsia"/>
          <w:sz w:val="32"/>
          <w:szCs w:val="32"/>
        </w:rPr>
        <w:t>展开核查；公安机关出具的《回复函》证实</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并未与</w:t>
      </w:r>
      <w:r w:rsidR="00B07DAE">
        <w:rPr>
          <w:rFonts w:ascii="仿宋_GB2312" w:eastAsia="仿宋_GB2312" w:hAnsi="仿宋" w:hint="eastAsia"/>
          <w:sz w:val="32"/>
          <w:szCs w:val="32"/>
        </w:rPr>
        <w:t>黄某</w:t>
      </w:r>
      <w:r w:rsidR="000D5D28" w:rsidRPr="000D5D28">
        <w:rPr>
          <w:rFonts w:ascii="仿宋_GB2312" w:eastAsia="仿宋_GB2312" w:hAnsi="仿宋" w:hint="eastAsia"/>
          <w:sz w:val="32"/>
          <w:szCs w:val="32"/>
        </w:rPr>
        <w:t>打架而受伤；对多名当事人、证人进行调查并制作笔录；有关调查笔录证实，事发当日</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确系</w:t>
      </w:r>
      <w:r w:rsidR="000D5D28" w:rsidRPr="000D5D28">
        <w:rPr>
          <w:rFonts w:ascii="仿宋_GB2312" w:eastAsia="仿宋_GB2312" w:hAnsi="仿宋" w:hint="eastAsia"/>
          <w:sz w:val="32"/>
          <w:szCs w:val="32"/>
        </w:rPr>
        <w:lastRenderedPageBreak/>
        <w:t>存在因工受伤的事实，且事后向两名同事都反映了受伤情形。综合上述情形，</w:t>
      </w:r>
      <w:r w:rsidR="00277C17">
        <w:rPr>
          <w:rFonts w:ascii="仿宋_GB2312" w:eastAsia="仿宋_GB2312" w:hAnsi="仿宋" w:hint="eastAsia"/>
          <w:sz w:val="32"/>
          <w:szCs w:val="32"/>
        </w:rPr>
        <w:t>被申请人</w:t>
      </w:r>
      <w:r w:rsidR="000D5D28" w:rsidRPr="000D5D28">
        <w:rPr>
          <w:rFonts w:ascii="仿宋_GB2312" w:eastAsia="仿宋_GB2312" w:hAnsi="仿宋" w:hint="eastAsia"/>
          <w:sz w:val="32"/>
          <w:szCs w:val="32"/>
        </w:rPr>
        <w:t>依法认定</w:t>
      </w:r>
      <w:r w:rsidR="00B07DAE">
        <w:rPr>
          <w:rFonts w:ascii="仿宋_GB2312" w:eastAsia="仿宋_GB2312" w:hAnsi="仿宋" w:hint="eastAsia"/>
          <w:sz w:val="32"/>
          <w:szCs w:val="32"/>
        </w:rPr>
        <w:t>刘某</w:t>
      </w:r>
      <w:r w:rsidR="000D5D28" w:rsidRPr="000D5D28">
        <w:rPr>
          <w:rFonts w:ascii="仿宋_GB2312" w:eastAsia="仿宋_GB2312" w:hAnsi="仿宋" w:hint="eastAsia"/>
          <w:sz w:val="32"/>
          <w:szCs w:val="32"/>
        </w:rPr>
        <w:t>属在上班时因工作原因受伤。</w:t>
      </w:r>
    </w:p>
    <w:p w:rsidR="000D5D28" w:rsidRPr="000D5D28" w:rsidRDefault="000D5D28" w:rsidP="008C1ABB">
      <w:pPr>
        <w:spacing w:line="540" w:lineRule="exact"/>
        <w:ind w:firstLineChars="200" w:firstLine="640"/>
        <w:rPr>
          <w:rFonts w:ascii="仿宋_GB2312" w:eastAsia="仿宋_GB2312" w:hAnsi="仿宋"/>
          <w:sz w:val="32"/>
          <w:szCs w:val="32"/>
        </w:rPr>
      </w:pPr>
      <w:r w:rsidRPr="000D5D28">
        <w:rPr>
          <w:rFonts w:ascii="仿宋_GB2312" w:eastAsia="仿宋_GB2312" w:hAnsi="仿宋" w:hint="eastAsia"/>
          <w:sz w:val="32"/>
          <w:szCs w:val="32"/>
        </w:rPr>
        <w:t>二、条例依据</w:t>
      </w:r>
      <w:r w:rsidR="00277C17">
        <w:rPr>
          <w:rFonts w:ascii="仿宋_GB2312" w:eastAsia="仿宋_GB2312" w:hAnsi="仿宋" w:hint="eastAsia"/>
          <w:sz w:val="32"/>
          <w:szCs w:val="32"/>
        </w:rPr>
        <w:t>。</w:t>
      </w:r>
      <w:r w:rsidRPr="000D5D28">
        <w:rPr>
          <w:rFonts w:ascii="仿宋_GB2312" w:eastAsia="仿宋_GB2312" w:hAnsi="仿宋" w:hint="eastAsia"/>
          <w:sz w:val="32"/>
          <w:szCs w:val="32"/>
        </w:rPr>
        <w:t>根据以上事实，</w:t>
      </w:r>
      <w:r w:rsidR="00277C17">
        <w:rPr>
          <w:rFonts w:ascii="仿宋_GB2312" w:eastAsia="仿宋_GB2312" w:hAnsi="仿宋" w:hint="eastAsia"/>
          <w:sz w:val="32"/>
          <w:szCs w:val="32"/>
        </w:rPr>
        <w:t>被申请人</w:t>
      </w:r>
      <w:r w:rsidRPr="000D5D28">
        <w:rPr>
          <w:rFonts w:ascii="仿宋_GB2312" w:eastAsia="仿宋_GB2312" w:hAnsi="仿宋" w:hint="eastAsia"/>
          <w:sz w:val="32"/>
          <w:szCs w:val="32"/>
        </w:rPr>
        <w:t>认为</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受伤之情形符合《广东省工伤保险条例》第九条第（一）项的规定，认定其属于工伤。</w:t>
      </w:r>
    </w:p>
    <w:p w:rsidR="00EC6137" w:rsidRDefault="000D5D28" w:rsidP="008C1ABB">
      <w:pPr>
        <w:spacing w:line="540" w:lineRule="exact"/>
        <w:ind w:firstLineChars="200" w:firstLine="640"/>
        <w:rPr>
          <w:rFonts w:ascii="仿宋_GB2312" w:eastAsia="仿宋_GB2312" w:hAnsi="仿宋"/>
          <w:sz w:val="32"/>
          <w:szCs w:val="32"/>
        </w:rPr>
      </w:pPr>
      <w:r w:rsidRPr="000D5D28">
        <w:rPr>
          <w:rFonts w:ascii="仿宋_GB2312" w:eastAsia="仿宋_GB2312" w:hAnsi="仿宋" w:hint="eastAsia"/>
          <w:sz w:val="32"/>
          <w:szCs w:val="32"/>
        </w:rPr>
        <w:t>三、复议申请人的复议主张不成立</w:t>
      </w:r>
      <w:r w:rsidR="00277C17">
        <w:rPr>
          <w:rFonts w:ascii="仿宋_GB2312" w:eastAsia="仿宋_GB2312" w:hAnsi="仿宋" w:hint="eastAsia"/>
          <w:sz w:val="32"/>
          <w:szCs w:val="32"/>
        </w:rPr>
        <w:t>。</w:t>
      </w:r>
      <w:r w:rsidRPr="000D5D28">
        <w:rPr>
          <w:rFonts w:ascii="仿宋_GB2312" w:eastAsia="仿宋_GB2312" w:hAnsi="仿宋" w:hint="eastAsia"/>
          <w:sz w:val="32"/>
          <w:szCs w:val="32"/>
        </w:rPr>
        <w:t>复议申请人申请复议时主张，有监控视频显示</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系在与他人打架过程中意外受伤，且工伤认定书的时间对不上。首先，有关《门诊初诊病历》《入院记录》的病史描述均为“1天前受伤”，门诊病历、入院记录的记载时间为2020年3月11日，反推</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的受伤时间为2020年3月10</w:t>
      </w:r>
      <w:r w:rsidR="00277C17">
        <w:rPr>
          <w:rFonts w:ascii="仿宋_GB2312" w:eastAsia="仿宋_GB2312" w:hAnsi="仿宋" w:hint="eastAsia"/>
          <w:sz w:val="32"/>
          <w:szCs w:val="32"/>
        </w:rPr>
        <w:t>日；故本案工伤决定书</w:t>
      </w:r>
      <w:r w:rsidRPr="000D5D28">
        <w:rPr>
          <w:rFonts w:ascii="仿宋_GB2312" w:eastAsia="仿宋_GB2312" w:hAnsi="仿宋" w:hint="eastAsia"/>
          <w:sz w:val="32"/>
          <w:szCs w:val="32"/>
        </w:rPr>
        <w:t>所认定</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的受伤时间不存在偏差。其次，</w:t>
      </w:r>
      <w:r w:rsidR="00277C17">
        <w:rPr>
          <w:rFonts w:ascii="仿宋_GB2312" w:eastAsia="仿宋_GB2312" w:hAnsi="仿宋" w:hint="eastAsia"/>
          <w:sz w:val="32"/>
          <w:szCs w:val="32"/>
        </w:rPr>
        <w:t>被申请人</w:t>
      </w:r>
      <w:r w:rsidRPr="000D5D28">
        <w:rPr>
          <w:rFonts w:ascii="仿宋_GB2312" w:eastAsia="仿宋_GB2312" w:hAnsi="仿宋" w:hint="eastAsia"/>
          <w:sz w:val="32"/>
          <w:szCs w:val="32"/>
        </w:rPr>
        <w:t>认为，</w:t>
      </w:r>
      <w:r w:rsidR="00277C17">
        <w:rPr>
          <w:rFonts w:ascii="仿宋_GB2312" w:eastAsia="仿宋_GB2312" w:hAnsi="仿宋" w:hint="eastAsia"/>
          <w:sz w:val="32"/>
          <w:szCs w:val="32"/>
        </w:rPr>
        <w:t>申请人</w:t>
      </w:r>
      <w:r w:rsidRPr="000D5D28">
        <w:rPr>
          <w:rFonts w:ascii="仿宋_GB2312" w:eastAsia="仿宋_GB2312" w:hAnsi="仿宋" w:hint="eastAsia"/>
          <w:sz w:val="32"/>
          <w:szCs w:val="32"/>
        </w:rPr>
        <w:t>应承担职工不属工伤的举证责任，其公司提出的监控视频证实</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打架导致左手手背受伤；经</w:t>
      </w:r>
      <w:r w:rsidR="00277C17">
        <w:rPr>
          <w:rFonts w:ascii="仿宋_GB2312" w:eastAsia="仿宋_GB2312" w:hAnsi="仿宋" w:hint="eastAsia"/>
          <w:sz w:val="32"/>
          <w:szCs w:val="32"/>
        </w:rPr>
        <w:t>被申请人</w:t>
      </w:r>
      <w:r w:rsidRPr="000D5D28">
        <w:rPr>
          <w:rFonts w:ascii="仿宋_GB2312" w:eastAsia="仿宋_GB2312" w:hAnsi="仿宋" w:hint="eastAsia"/>
          <w:sz w:val="32"/>
          <w:szCs w:val="32"/>
        </w:rPr>
        <w:t>多次研判视频资料，并进行了现场指认、调查工作，结合公安机关出具的证明材料，足以证实</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确系遭受机械事故伤害，并无视频资料显示</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打架受伤。</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在事故当天早上与同事之间有推搡的行为，并且视频拍到</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当天早上在车间有右手按左手的动作，有可能左手弄伤，但并不能根据这个就直接否认</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下午左手被机器撞伤的可能。</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称其当天下午左手被机器撞伤，根据事故现场查看设备的运转及设备的操作流程，结合病历材料、证人证言、派出所复函等证据材料可以认定。虽然</w:t>
      </w:r>
      <w:r w:rsidR="00277C17">
        <w:rPr>
          <w:rFonts w:ascii="仿宋_GB2312" w:eastAsia="仿宋_GB2312" w:hAnsi="仿宋" w:hint="eastAsia"/>
          <w:sz w:val="32"/>
          <w:szCs w:val="32"/>
        </w:rPr>
        <w:t>申请人</w:t>
      </w:r>
      <w:r w:rsidRPr="000D5D28">
        <w:rPr>
          <w:rFonts w:ascii="仿宋_GB2312" w:eastAsia="仿宋_GB2312" w:hAnsi="仿宋" w:hint="eastAsia"/>
          <w:sz w:val="32"/>
          <w:szCs w:val="32"/>
        </w:rPr>
        <w:t>也进行了举证，但</w:t>
      </w:r>
      <w:r w:rsidR="00277C17">
        <w:rPr>
          <w:rFonts w:ascii="仿宋_GB2312" w:eastAsia="仿宋_GB2312" w:hAnsi="仿宋" w:hint="eastAsia"/>
          <w:sz w:val="32"/>
          <w:szCs w:val="32"/>
        </w:rPr>
        <w:t>申请人</w:t>
      </w:r>
      <w:r w:rsidRPr="000D5D28">
        <w:rPr>
          <w:rFonts w:ascii="仿宋_GB2312" w:eastAsia="仿宋_GB2312" w:hAnsi="仿宋" w:hint="eastAsia"/>
          <w:sz w:val="32"/>
          <w:szCs w:val="32"/>
        </w:rPr>
        <w:t>没有直接的证据推翻</w:t>
      </w:r>
      <w:r w:rsidR="00B07DAE">
        <w:rPr>
          <w:rFonts w:ascii="仿宋_GB2312" w:eastAsia="仿宋_GB2312" w:hAnsi="仿宋" w:hint="eastAsia"/>
          <w:sz w:val="32"/>
          <w:szCs w:val="32"/>
        </w:rPr>
        <w:t>刘某</w:t>
      </w:r>
      <w:r w:rsidRPr="000D5D28">
        <w:rPr>
          <w:rFonts w:ascii="仿宋_GB2312" w:eastAsia="仿宋_GB2312" w:hAnsi="仿宋" w:hint="eastAsia"/>
          <w:sz w:val="32"/>
          <w:szCs w:val="32"/>
        </w:rPr>
        <w:t>左手被机器撞伤的事实，应承</w:t>
      </w:r>
      <w:r w:rsidR="00277C17">
        <w:rPr>
          <w:rFonts w:ascii="仿宋_GB2312" w:eastAsia="仿宋_GB2312" w:hAnsi="仿宋" w:hint="eastAsia"/>
          <w:sz w:val="32"/>
          <w:szCs w:val="32"/>
        </w:rPr>
        <w:t>担</w:t>
      </w:r>
      <w:r w:rsidRPr="000D5D28">
        <w:rPr>
          <w:rFonts w:ascii="仿宋_GB2312" w:eastAsia="仿宋_GB2312" w:hAnsi="仿宋" w:hint="eastAsia"/>
          <w:sz w:val="32"/>
          <w:szCs w:val="32"/>
        </w:rPr>
        <w:t>举证不能的不利后果。</w:t>
      </w:r>
    </w:p>
    <w:p w:rsidR="00EC6137" w:rsidRPr="008D7030" w:rsidRDefault="00EC6137" w:rsidP="008C1ABB">
      <w:pPr>
        <w:spacing w:line="54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sidR="00C02266" w:rsidRPr="00C02266">
        <w:rPr>
          <w:rFonts w:ascii="仿宋_GB2312" w:eastAsia="仿宋_GB2312" w:hAnsi="宋体" w:hint="eastAsia"/>
          <w:sz w:val="32"/>
          <w:szCs w:val="32"/>
        </w:rPr>
        <w:t>2020年3月18日</w:t>
      </w:r>
      <w:r w:rsidRPr="000A03F3">
        <w:rPr>
          <w:rFonts w:ascii="仿宋_GB2312" w:eastAsia="仿宋_GB2312" w:hAnsi="宋体" w:hint="eastAsia"/>
          <w:sz w:val="32"/>
          <w:szCs w:val="32"/>
        </w:rPr>
        <w:t>，</w:t>
      </w:r>
      <w:r w:rsidR="00B07DAE">
        <w:rPr>
          <w:rFonts w:ascii="仿宋_GB2312" w:eastAsia="仿宋_GB2312" w:hAnsi="宋体" w:hint="eastAsia"/>
          <w:sz w:val="32"/>
          <w:szCs w:val="32"/>
        </w:rPr>
        <w:t>刘某</w:t>
      </w:r>
      <w:r w:rsidRPr="000A03F3">
        <w:rPr>
          <w:rFonts w:ascii="仿宋_GB2312" w:eastAsia="仿宋_GB2312" w:hAnsi="宋体" w:hint="eastAsia"/>
          <w:sz w:val="32"/>
          <w:szCs w:val="32"/>
        </w:rPr>
        <w:t>向</w:t>
      </w:r>
      <w:r>
        <w:rPr>
          <w:rFonts w:ascii="仿宋_GB2312" w:eastAsia="仿宋_GB2312" w:hAnsi="宋体" w:hint="eastAsia"/>
          <w:sz w:val="32"/>
          <w:szCs w:val="32"/>
        </w:rPr>
        <w:t>被申请</w:t>
      </w:r>
      <w:r w:rsidRPr="000A03F3">
        <w:rPr>
          <w:rFonts w:ascii="仿宋_GB2312" w:eastAsia="仿宋_GB2312" w:hAnsi="宋体" w:hint="eastAsia"/>
          <w:sz w:val="32"/>
          <w:szCs w:val="32"/>
        </w:rPr>
        <w:t>人申请工伤认定</w:t>
      </w:r>
      <w:r>
        <w:rPr>
          <w:rFonts w:ascii="仿宋_GB2312" w:eastAsia="仿宋_GB2312" w:hAnsi="宋体" w:hint="eastAsia"/>
          <w:sz w:val="32"/>
          <w:szCs w:val="32"/>
        </w:rPr>
        <w:t>，称</w:t>
      </w:r>
      <w:r w:rsidR="00C02266" w:rsidRPr="00C02266">
        <w:rPr>
          <w:rFonts w:ascii="仿宋_GB2312" w:eastAsia="仿宋_GB2312" w:hAnsi="宋体" w:hint="eastAsia"/>
          <w:sz w:val="32"/>
          <w:szCs w:val="32"/>
        </w:rPr>
        <w:t>其系</w:t>
      </w:r>
      <w:r w:rsidR="00C02266">
        <w:rPr>
          <w:rFonts w:ascii="仿宋_GB2312" w:eastAsia="仿宋_GB2312" w:hAnsi="宋体" w:hint="eastAsia"/>
          <w:sz w:val="32"/>
          <w:szCs w:val="32"/>
        </w:rPr>
        <w:t>申请人</w:t>
      </w:r>
      <w:r w:rsidR="00C02266" w:rsidRPr="00C02266">
        <w:rPr>
          <w:rFonts w:ascii="仿宋_GB2312" w:eastAsia="仿宋_GB2312" w:hAnsi="宋体" w:hint="eastAsia"/>
          <w:sz w:val="32"/>
          <w:szCs w:val="32"/>
        </w:rPr>
        <w:t>的员工，任开机职位</w:t>
      </w:r>
      <w:r w:rsidR="00C02266">
        <w:rPr>
          <w:rFonts w:ascii="仿宋_GB2312" w:eastAsia="仿宋_GB2312" w:hAnsi="宋体" w:hint="eastAsia"/>
          <w:sz w:val="32"/>
          <w:szCs w:val="32"/>
        </w:rPr>
        <w:t>，于</w:t>
      </w:r>
      <w:r w:rsidR="00C02266" w:rsidRPr="00C02266">
        <w:rPr>
          <w:rFonts w:ascii="仿宋_GB2312" w:eastAsia="仿宋_GB2312" w:hAnsi="宋体" w:hint="eastAsia"/>
          <w:sz w:val="32"/>
          <w:szCs w:val="32"/>
        </w:rPr>
        <w:t>2020年3月10日13:00</w:t>
      </w:r>
      <w:r w:rsidR="00C02266">
        <w:rPr>
          <w:rFonts w:ascii="仿宋_GB2312" w:eastAsia="仿宋_GB2312" w:hAnsi="宋体" w:hint="eastAsia"/>
          <w:sz w:val="32"/>
          <w:szCs w:val="32"/>
        </w:rPr>
        <w:t>许，在公司三楼高频组开机时因操作不当被机器撞伤</w:t>
      </w:r>
      <w:r w:rsidRPr="00DD7C1D">
        <w:rPr>
          <w:rFonts w:ascii="仿宋_GB2312" w:eastAsia="仿宋_GB2312" w:hAnsi="宋体" w:hint="eastAsia"/>
          <w:sz w:val="32"/>
          <w:szCs w:val="32"/>
        </w:rPr>
        <w:t>。</w:t>
      </w:r>
      <w:r w:rsidR="00B07DAE">
        <w:rPr>
          <w:rFonts w:ascii="仿宋_GB2312" w:eastAsia="仿宋_GB2312" w:hAnsi="宋体" w:hint="eastAsia"/>
          <w:sz w:val="32"/>
          <w:szCs w:val="32"/>
        </w:rPr>
        <w:t>刘某</w:t>
      </w:r>
      <w:r>
        <w:rPr>
          <w:rFonts w:ascii="仿宋_GB2312" w:eastAsia="仿宋_GB2312" w:hAnsi="宋体" w:hint="eastAsia"/>
          <w:sz w:val="32"/>
          <w:szCs w:val="32"/>
        </w:rPr>
        <w:t>提交的申报</w:t>
      </w:r>
      <w:r>
        <w:rPr>
          <w:rFonts w:ascii="仿宋_GB2312" w:eastAsia="仿宋_GB2312" w:hAnsi="宋体" w:hint="eastAsia"/>
          <w:sz w:val="32"/>
          <w:szCs w:val="32"/>
        </w:rPr>
        <w:lastRenderedPageBreak/>
        <w:t>材料有：</w:t>
      </w:r>
      <w:r w:rsidR="00C02266" w:rsidRPr="00C02266">
        <w:rPr>
          <w:rFonts w:ascii="仿宋_GB2312" w:eastAsia="仿宋_GB2312" w:hAnsi="宋体" w:hint="eastAsia"/>
          <w:sz w:val="32"/>
          <w:szCs w:val="32"/>
        </w:rPr>
        <w:t>工伤认定申请表、身份证、病历等诊疗材料、劳动合同、自述、工商注册登记信息</w:t>
      </w:r>
      <w:r>
        <w:rPr>
          <w:rFonts w:ascii="仿宋_GB2312" w:eastAsia="仿宋_GB2312" w:hAnsi="宋体" w:hint="eastAsia"/>
          <w:sz w:val="32"/>
          <w:szCs w:val="32"/>
        </w:rPr>
        <w:t>等</w:t>
      </w:r>
      <w:r w:rsidRPr="000A03F3">
        <w:rPr>
          <w:rFonts w:ascii="仿宋_GB2312" w:eastAsia="仿宋_GB2312" w:hAnsi="宋体" w:hint="eastAsia"/>
          <w:sz w:val="32"/>
          <w:szCs w:val="32"/>
        </w:rPr>
        <w:t>相关材料。</w:t>
      </w:r>
      <w:r w:rsidR="00C02266">
        <w:rPr>
          <w:rFonts w:ascii="仿宋_GB2312" w:eastAsia="仿宋_GB2312" w:hAnsi="仿宋" w:cs="仿宋" w:hint="eastAsia"/>
          <w:color w:val="000000" w:themeColor="text1"/>
          <w:sz w:val="32"/>
          <w:szCs w:val="32"/>
        </w:rPr>
        <w:t>被申请</w:t>
      </w:r>
      <w:r w:rsidR="00C02266" w:rsidRPr="00C02266">
        <w:rPr>
          <w:rFonts w:ascii="仿宋_GB2312" w:eastAsia="仿宋_GB2312" w:hAnsi="仿宋" w:cs="仿宋" w:hint="eastAsia"/>
          <w:color w:val="000000" w:themeColor="text1"/>
          <w:sz w:val="32"/>
          <w:szCs w:val="32"/>
        </w:rPr>
        <w:t>人向</w:t>
      </w:r>
      <w:r w:rsidR="00C02266">
        <w:rPr>
          <w:rFonts w:ascii="仿宋_GB2312" w:eastAsia="仿宋_GB2312" w:hAnsi="仿宋" w:cs="仿宋" w:hint="eastAsia"/>
          <w:color w:val="000000" w:themeColor="text1"/>
          <w:sz w:val="32"/>
          <w:szCs w:val="32"/>
        </w:rPr>
        <w:t>申请</w:t>
      </w:r>
      <w:r w:rsidR="00B14C45">
        <w:rPr>
          <w:rFonts w:ascii="仿宋_GB2312" w:eastAsia="仿宋_GB2312" w:hAnsi="仿宋" w:cs="仿宋" w:hint="eastAsia"/>
          <w:color w:val="000000" w:themeColor="text1"/>
          <w:sz w:val="32"/>
          <w:szCs w:val="32"/>
        </w:rPr>
        <w:t>人</w:t>
      </w:r>
      <w:r w:rsidR="00C02266" w:rsidRPr="00C02266">
        <w:rPr>
          <w:rFonts w:ascii="仿宋_GB2312" w:eastAsia="仿宋_GB2312" w:hAnsi="仿宋" w:cs="仿宋" w:hint="eastAsia"/>
          <w:color w:val="000000" w:themeColor="text1"/>
          <w:sz w:val="32"/>
          <w:szCs w:val="32"/>
        </w:rPr>
        <w:t>发出《深圳市工伤保险协助调查通知书》</w:t>
      </w:r>
      <w:r w:rsidR="00C02266">
        <w:rPr>
          <w:rFonts w:ascii="仿宋_GB2312" w:eastAsia="仿宋_GB2312" w:hAnsi="仿宋" w:cs="仿宋" w:hint="eastAsia"/>
          <w:color w:val="000000" w:themeColor="text1"/>
          <w:sz w:val="32"/>
          <w:szCs w:val="32"/>
        </w:rPr>
        <w:t>，申请人</w:t>
      </w:r>
      <w:r w:rsidR="00C02266" w:rsidRPr="00C02266">
        <w:rPr>
          <w:rFonts w:ascii="仿宋_GB2312" w:eastAsia="仿宋_GB2312" w:hAnsi="仿宋" w:cs="仿宋" w:hint="eastAsia"/>
          <w:color w:val="000000" w:themeColor="text1"/>
          <w:sz w:val="32"/>
          <w:szCs w:val="32"/>
        </w:rPr>
        <w:t>向</w:t>
      </w:r>
      <w:r w:rsidR="00C02266">
        <w:rPr>
          <w:rFonts w:ascii="仿宋_GB2312" w:eastAsia="仿宋_GB2312" w:hAnsi="仿宋" w:cs="仿宋" w:hint="eastAsia"/>
          <w:color w:val="000000" w:themeColor="text1"/>
          <w:sz w:val="32"/>
          <w:szCs w:val="32"/>
        </w:rPr>
        <w:t>被申请</w:t>
      </w:r>
      <w:r w:rsidR="00C02266" w:rsidRPr="00C02266">
        <w:rPr>
          <w:rFonts w:ascii="仿宋_GB2312" w:eastAsia="仿宋_GB2312" w:hAnsi="仿宋" w:cs="仿宋" w:hint="eastAsia"/>
          <w:color w:val="000000" w:themeColor="text1"/>
          <w:sz w:val="32"/>
          <w:szCs w:val="32"/>
        </w:rPr>
        <w:t>人提交了《关于</w:t>
      </w:r>
      <w:r w:rsidR="00B07DAE">
        <w:rPr>
          <w:rFonts w:ascii="仿宋_GB2312" w:eastAsia="仿宋_GB2312" w:hAnsi="仿宋" w:cs="仿宋" w:hint="eastAsia"/>
          <w:color w:val="000000" w:themeColor="text1"/>
          <w:sz w:val="32"/>
          <w:szCs w:val="32"/>
        </w:rPr>
        <w:t>刘某</w:t>
      </w:r>
      <w:r w:rsidR="00C02266" w:rsidRPr="00C02266">
        <w:rPr>
          <w:rFonts w:ascii="仿宋_GB2312" w:eastAsia="仿宋_GB2312" w:hAnsi="仿宋" w:cs="仿宋" w:hint="eastAsia"/>
          <w:color w:val="000000" w:themeColor="text1"/>
          <w:sz w:val="32"/>
          <w:szCs w:val="32"/>
        </w:rPr>
        <w:t>不属工伤事宜》，称</w:t>
      </w:r>
      <w:r w:rsidR="00B07DAE">
        <w:rPr>
          <w:rFonts w:ascii="仿宋_GB2312" w:eastAsia="仿宋_GB2312" w:hAnsi="仿宋" w:cs="仿宋" w:hint="eastAsia"/>
          <w:color w:val="000000" w:themeColor="text1"/>
          <w:sz w:val="32"/>
          <w:szCs w:val="32"/>
        </w:rPr>
        <w:t>刘某</w:t>
      </w:r>
      <w:r w:rsidR="00C02266" w:rsidRPr="00C02266">
        <w:rPr>
          <w:rFonts w:ascii="仿宋_GB2312" w:eastAsia="仿宋_GB2312" w:hAnsi="仿宋" w:cs="仿宋" w:hint="eastAsia"/>
          <w:color w:val="000000" w:themeColor="text1"/>
          <w:sz w:val="32"/>
          <w:szCs w:val="32"/>
        </w:rPr>
        <w:t>系其单位的员工，其与同事</w:t>
      </w:r>
      <w:r w:rsidR="00B07DAE">
        <w:rPr>
          <w:rFonts w:ascii="仿宋_GB2312" w:eastAsia="仿宋_GB2312" w:hAnsi="仿宋" w:cs="仿宋" w:hint="eastAsia"/>
          <w:color w:val="000000" w:themeColor="text1"/>
          <w:sz w:val="32"/>
          <w:szCs w:val="32"/>
        </w:rPr>
        <w:t>黄某</w:t>
      </w:r>
      <w:r w:rsidR="00C02266" w:rsidRPr="00C02266">
        <w:rPr>
          <w:rFonts w:ascii="仿宋_GB2312" w:eastAsia="仿宋_GB2312" w:hAnsi="仿宋" w:cs="仿宋" w:hint="eastAsia"/>
          <w:color w:val="000000" w:themeColor="text1"/>
          <w:sz w:val="32"/>
          <w:szCs w:val="32"/>
        </w:rPr>
        <w:t>为争夺用具而发生打架受伤。另该公司还提交了处罚报告、照片、视频光盘、营业执照、报警回执、劳动合同、证人证言及证人身份证、监控截屏等材料。</w:t>
      </w:r>
      <w:r w:rsidR="00C02266">
        <w:rPr>
          <w:rFonts w:ascii="仿宋_GB2312" w:eastAsia="仿宋_GB2312" w:hAnsi="仿宋" w:cs="仿宋" w:hint="eastAsia"/>
          <w:color w:val="000000" w:themeColor="text1"/>
          <w:sz w:val="32"/>
          <w:szCs w:val="32"/>
        </w:rPr>
        <w:t>被申请</w:t>
      </w:r>
      <w:r w:rsidR="00C02266" w:rsidRPr="00C02266">
        <w:rPr>
          <w:rFonts w:ascii="仿宋_GB2312" w:eastAsia="仿宋_GB2312" w:hAnsi="仿宋" w:cs="仿宋" w:hint="eastAsia"/>
          <w:color w:val="000000" w:themeColor="text1"/>
          <w:sz w:val="32"/>
          <w:szCs w:val="32"/>
        </w:rPr>
        <w:t>人依职权去函深圳市公安局万丰派出所</w:t>
      </w:r>
      <w:r w:rsidR="00C02266">
        <w:rPr>
          <w:rFonts w:ascii="仿宋_GB2312" w:eastAsia="仿宋_GB2312" w:hAnsi="仿宋" w:cs="仿宋" w:hint="eastAsia"/>
          <w:color w:val="000000" w:themeColor="text1"/>
          <w:sz w:val="32"/>
          <w:szCs w:val="32"/>
        </w:rPr>
        <w:t>，请派出所协助提供</w:t>
      </w:r>
      <w:r w:rsidR="00B07DAE">
        <w:rPr>
          <w:rFonts w:ascii="仿宋_GB2312" w:eastAsia="仿宋_GB2312" w:hAnsi="仿宋" w:cs="仿宋" w:hint="eastAsia"/>
          <w:color w:val="000000" w:themeColor="text1"/>
          <w:sz w:val="32"/>
          <w:szCs w:val="32"/>
        </w:rPr>
        <w:t>刘某</w:t>
      </w:r>
      <w:r w:rsidR="00C02266">
        <w:rPr>
          <w:rFonts w:ascii="仿宋_GB2312" w:eastAsia="仿宋_GB2312" w:hAnsi="仿宋" w:cs="仿宋" w:hint="eastAsia"/>
          <w:color w:val="000000" w:themeColor="text1"/>
          <w:sz w:val="32"/>
          <w:szCs w:val="32"/>
        </w:rPr>
        <w:t>、</w:t>
      </w:r>
      <w:r w:rsidR="00B07DAE">
        <w:rPr>
          <w:rFonts w:ascii="仿宋_GB2312" w:eastAsia="仿宋_GB2312" w:hAnsi="仿宋" w:cs="仿宋" w:hint="eastAsia"/>
          <w:color w:val="000000" w:themeColor="text1"/>
          <w:sz w:val="32"/>
          <w:szCs w:val="32"/>
        </w:rPr>
        <w:t>黄某</w:t>
      </w:r>
      <w:r w:rsidR="00C02266">
        <w:rPr>
          <w:rFonts w:ascii="仿宋_GB2312" w:eastAsia="仿宋_GB2312" w:hAnsi="仿宋" w:cs="仿宋" w:hint="eastAsia"/>
          <w:color w:val="000000" w:themeColor="text1"/>
          <w:sz w:val="32"/>
          <w:szCs w:val="32"/>
        </w:rPr>
        <w:t>的调查笔录</w:t>
      </w:r>
      <w:r w:rsidR="00C02266" w:rsidRPr="00C02266">
        <w:rPr>
          <w:rFonts w:ascii="仿宋_GB2312" w:eastAsia="仿宋_GB2312" w:hAnsi="仿宋" w:cs="仿宋" w:hint="eastAsia"/>
          <w:color w:val="000000" w:themeColor="text1"/>
          <w:sz w:val="32"/>
          <w:szCs w:val="32"/>
        </w:rPr>
        <w:t>；万丰派出所提交了《回复函》</w:t>
      </w:r>
      <w:r w:rsidR="00C02266">
        <w:rPr>
          <w:rFonts w:ascii="仿宋_GB2312" w:eastAsia="仿宋_GB2312" w:hAnsi="仿宋" w:cs="仿宋" w:hint="eastAsia"/>
          <w:color w:val="000000" w:themeColor="text1"/>
          <w:sz w:val="32"/>
          <w:szCs w:val="32"/>
        </w:rPr>
        <w:t>，</w:t>
      </w:r>
      <w:r w:rsidR="00C02266" w:rsidRPr="00C02266">
        <w:rPr>
          <w:rFonts w:ascii="仿宋_GB2312" w:eastAsia="仿宋_GB2312" w:hAnsi="仿宋" w:cs="仿宋" w:hint="eastAsia"/>
          <w:color w:val="000000" w:themeColor="text1"/>
          <w:sz w:val="32"/>
          <w:szCs w:val="32"/>
        </w:rPr>
        <w:t>称双方</w:t>
      </w:r>
      <w:r w:rsidR="00C02266">
        <w:rPr>
          <w:rFonts w:ascii="仿宋_GB2312" w:eastAsia="仿宋_GB2312" w:hAnsi="仿宋" w:cs="仿宋" w:hint="eastAsia"/>
          <w:color w:val="000000" w:themeColor="text1"/>
          <w:sz w:val="32"/>
          <w:szCs w:val="32"/>
        </w:rPr>
        <w:t>是出于工作上的矛盾</w:t>
      </w:r>
      <w:r w:rsidR="00C02266" w:rsidRPr="00C02266">
        <w:rPr>
          <w:rFonts w:ascii="仿宋_GB2312" w:eastAsia="仿宋_GB2312" w:hAnsi="仿宋" w:cs="仿宋" w:hint="eastAsia"/>
          <w:color w:val="000000" w:themeColor="text1"/>
          <w:sz w:val="32"/>
          <w:szCs w:val="32"/>
        </w:rPr>
        <w:t>，</w:t>
      </w:r>
      <w:r w:rsidR="008D7030">
        <w:rPr>
          <w:rFonts w:ascii="仿宋_GB2312" w:eastAsia="仿宋_GB2312" w:hAnsi="仿宋" w:cs="仿宋" w:hint="eastAsia"/>
          <w:color w:val="000000" w:themeColor="text1"/>
          <w:sz w:val="32"/>
          <w:szCs w:val="32"/>
        </w:rPr>
        <w:t>在公司内发生肢体冲突，只是推搡，无</w:t>
      </w:r>
      <w:r w:rsidR="00C02266" w:rsidRPr="00C02266">
        <w:rPr>
          <w:rFonts w:ascii="仿宋_GB2312" w:eastAsia="仿宋_GB2312" w:hAnsi="仿宋" w:cs="仿宋" w:hint="eastAsia"/>
          <w:color w:val="000000" w:themeColor="text1"/>
          <w:sz w:val="32"/>
          <w:szCs w:val="32"/>
        </w:rPr>
        <w:t>打架行为且双方均无受伤。</w:t>
      </w:r>
      <w:r>
        <w:rPr>
          <w:rFonts w:ascii="仿宋_GB2312" w:eastAsia="仿宋_GB2312" w:hAnsi="宋体" w:hint="eastAsia"/>
          <w:sz w:val="32"/>
          <w:szCs w:val="32"/>
        </w:rPr>
        <w:t>被申请</w:t>
      </w:r>
      <w:r w:rsidRPr="006009FC">
        <w:rPr>
          <w:rFonts w:ascii="仿宋_GB2312" w:eastAsia="仿宋_GB2312" w:hAnsi="宋体" w:hint="eastAsia"/>
          <w:sz w:val="32"/>
          <w:szCs w:val="32"/>
        </w:rPr>
        <w:t>人</w:t>
      </w:r>
      <w:r w:rsidRPr="00DD7C1D">
        <w:rPr>
          <w:rFonts w:ascii="仿宋_GB2312" w:eastAsia="仿宋_GB2312" w:hAnsi="宋体" w:hint="eastAsia"/>
          <w:sz w:val="32"/>
          <w:szCs w:val="32"/>
        </w:rPr>
        <w:t>依职权对</w:t>
      </w:r>
      <w:r w:rsidR="00B07DAE">
        <w:rPr>
          <w:rFonts w:ascii="仿宋_GB2312" w:eastAsia="仿宋_GB2312" w:hAnsi="仿宋" w:cs="仿宋" w:hint="eastAsia"/>
          <w:sz w:val="32"/>
          <w:szCs w:val="32"/>
        </w:rPr>
        <w:t>谢某</w:t>
      </w:r>
      <w:r w:rsidR="008D7030" w:rsidRPr="008D7030">
        <w:rPr>
          <w:rFonts w:ascii="仿宋_GB2312" w:eastAsia="仿宋_GB2312" w:hAnsi="仿宋" w:cs="仿宋" w:hint="eastAsia"/>
          <w:sz w:val="32"/>
          <w:szCs w:val="32"/>
        </w:rPr>
        <w:t>、</w:t>
      </w:r>
      <w:r w:rsidR="00B07DAE">
        <w:rPr>
          <w:rFonts w:ascii="仿宋_GB2312" w:eastAsia="仿宋_GB2312" w:hAnsi="仿宋" w:cs="仿宋" w:hint="eastAsia"/>
          <w:sz w:val="32"/>
          <w:szCs w:val="32"/>
        </w:rPr>
        <w:t>黄某</w:t>
      </w:r>
      <w:r w:rsidR="008D7030" w:rsidRPr="008D7030">
        <w:rPr>
          <w:rFonts w:ascii="仿宋_GB2312" w:eastAsia="仿宋_GB2312" w:hAnsi="仿宋" w:cs="仿宋" w:hint="eastAsia"/>
          <w:sz w:val="32"/>
          <w:szCs w:val="32"/>
        </w:rPr>
        <w:t>、</w:t>
      </w:r>
      <w:r w:rsidR="00B07DAE">
        <w:rPr>
          <w:rFonts w:ascii="仿宋_GB2312" w:eastAsia="仿宋_GB2312" w:hAnsi="仿宋" w:cs="仿宋" w:hint="eastAsia"/>
          <w:sz w:val="32"/>
          <w:szCs w:val="32"/>
        </w:rPr>
        <w:t>刘某</w:t>
      </w:r>
      <w:r w:rsidR="008D7030" w:rsidRPr="008D7030">
        <w:rPr>
          <w:rFonts w:ascii="仿宋_GB2312" w:eastAsia="仿宋_GB2312" w:hAnsi="仿宋" w:cs="仿宋" w:hint="eastAsia"/>
          <w:sz w:val="32"/>
          <w:szCs w:val="32"/>
        </w:rPr>
        <w:t>、陈祖长</w:t>
      </w:r>
      <w:r w:rsidRPr="008D7030">
        <w:rPr>
          <w:rFonts w:ascii="仿宋_GB2312" w:eastAsia="仿宋_GB2312" w:hAnsi="宋体" w:hint="eastAsia"/>
          <w:sz w:val="32"/>
          <w:szCs w:val="32"/>
        </w:rPr>
        <w:t>进行询问并制作调查笔录。</w:t>
      </w:r>
      <w:r w:rsidR="008D7030">
        <w:rPr>
          <w:rFonts w:ascii="仿宋_GB2312" w:eastAsia="仿宋_GB2312" w:hAnsi="宋体" w:hint="eastAsia"/>
          <w:sz w:val="32"/>
          <w:szCs w:val="32"/>
        </w:rPr>
        <w:t>申请人</w:t>
      </w:r>
      <w:r w:rsidR="008D7030" w:rsidRPr="008D7030">
        <w:rPr>
          <w:rFonts w:ascii="仿宋_GB2312" w:eastAsia="仿宋_GB2312" w:hAnsi="宋体" w:hint="eastAsia"/>
          <w:sz w:val="32"/>
          <w:szCs w:val="32"/>
        </w:rPr>
        <w:t>向</w:t>
      </w:r>
      <w:r w:rsidR="008D7030">
        <w:rPr>
          <w:rFonts w:ascii="仿宋_GB2312" w:eastAsia="仿宋_GB2312" w:hAnsi="宋体" w:hint="eastAsia"/>
          <w:sz w:val="32"/>
          <w:szCs w:val="32"/>
        </w:rPr>
        <w:t>被申请</w:t>
      </w:r>
      <w:r w:rsidR="008D7030" w:rsidRPr="008D7030">
        <w:rPr>
          <w:rFonts w:ascii="仿宋_GB2312" w:eastAsia="仿宋_GB2312" w:hAnsi="宋体" w:hint="eastAsia"/>
          <w:sz w:val="32"/>
          <w:szCs w:val="32"/>
        </w:rPr>
        <w:t>人补充提交了《关于</w:t>
      </w:r>
      <w:r w:rsidR="00B07DAE">
        <w:rPr>
          <w:rFonts w:ascii="仿宋_GB2312" w:eastAsia="仿宋_GB2312" w:hAnsi="宋体" w:hint="eastAsia"/>
          <w:sz w:val="32"/>
          <w:szCs w:val="32"/>
        </w:rPr>
        <w:t>刘某</w:t>
      </w:r>
      <w:r w:rsidR="008D7030" w:rsidRPr="008D7030">
        <w:rPr>
          <w:rFonts w:ascii="仿宋_GB2312" w:eastAsia="仿宋_GB2312" w:hAnsi="宋体" w:hint="eastAsia"/>
          <w:sz w:val="32"/>
          <w:szCs w:val="32"/>
        </w:rPr>
        <w:t>在3月10</w:t>
      </w:r>
      <w:r w:rsidR="008D7030">
        <w:rPr>
          <w:rFonts w:ascii="仿宋_GB2312" w:eastAsia="仿宋_GB2312" w:hAnsi="宋体" w:hint="eastAsia"/>
          <w:sz w:val="32"/>
          <w:szCs w:val="32"/>
        </w:rPr>
        <w:t>日监控录像事宜》，称无法找回事发当日其他段录像，</w:t>
      </w:r>
      <w:r w:rsidR="008D7030" w:rsidRPr="008D7030">
        <w:rPr>
          <w:rFonts w:ascii="仿宋_GB2312" w:eastAsia="仿宋_GB2312" w:hAnsi="宋体" w:hint="eastAsia"/>
          <w:sz w:val="32"/>
          <w:szCs w:val="32"/>
        </w:rPr>
        <w:t>另还提交了电脑监控截屏、机器照片等材料。</w:t>
      </w:r>
      <w:r w:rsidR="008D7030">
        <w:rPr>
          <w:rFonts w:ascii="仿宋_GB2312" w:eastAsia="仿宋_GB2312" w:hAnsi="宋体" w:hint="eastAsia"/>
          <w:sz w:val="32"/>
          <w:szCs w:val="32"/>
        </w:rPr>
        <w:t>被申请</w:t>
      </w:r>
      <w:r w:rsidR="008D7030" w:rsidRPr="008D7030">
        <w:rPr>
          <w:rFonts w:ascii="仿宋_GB2312" w:eastAsia="仿宋_GB2312" w:hAnsi="宋体" w:hint="eastAsia"/>
          <w:sz w:val="32"/>
          <w:szCs w:val="32"/>
        </w:rPr>
        <w:t>人依职权前往事发现场进行实地调查并制作了《现场调查说明》，并取得了视频资料、现场照片等材料。</w:t>
      </w:r>
      <w:r w:rsidR="00B07DAE">
        <w:rPr>
          <w:rFonts w:ascii="仿宋_GB2312" w:eastAsia="仿宋_GB2312" w:hAnsi="宋体" w:hint="eastAsia"/>
          <w:sz w:val="32"/>
          <w:szCs w:val="32"/>
        </w:rPr>
        <w:t>刘某</w:t>
      </w:r>
      <w:r w:rsidR="008D7030">
        <w:rPr>
          <w:rFonts w:ascii="仿宋_GB2312" w:eastAsia="仿宋_GB2312" w:hAnsi="宋体" w:hint="eastAsia"/>
          <w:sz w:val="32"/>
          <w:szCs w:val="32"/>
        </w:rPr>
        <w:t>亦</w:t>
      </w:r>
      <w:r w:rsidR="008D7030" w:rsidRPr="008D7030">
        <w:rPr>
          <w:rFonts w:ascii="仿宋_GB2312" w:eastAsia="仿宋_GB2312" w:hAnsi="宋体" w:hint="eastAsia"/>
          <w:sz w:val="32"/>
          <w:szCs w:val="32"/>
        </w:rPr>
        <w:t>向</w:t>
      </w:r>
      <w:r w:rsidR="008D7030">
        <w:rPr>
          <w:rFonts w:ascii="仿宋_GB2312" w:eastAsia="仿宋_GB2312" w:hAnsi="宋体" w:hint="eastAsia"/>
          <w:sz w:val="32"/>
          <w:szCs w:val="32"/>
        </w:rPr>
        <w:t>被申请</w:t>
      </w:r>
      <w:r w:rsidR="008D7030" w:rsidRPr="008D7030">
        <w:rPr>
          <w:rFonts w:ascii="仿宋_GB2312" w:eastAsia="仿宋_GB2312" w:hAnsi="宋体" w:hint="eastAsia"/>
          <w:sz w:val="32"/>
          <w:szCs w:val="32"/>
        </w:rPr>
        <w:t>人补充提交了入院记录等住院诊疗材料。</w:t>
      </w:r>
      <w:r>
        <w:rPr>
          <w:rFonts w:ascii="仿宋_GB2312" w:eastAsia="仿宋_GB2312" w:hAnsi="宋体" w:hint="eastAsia"/>
          <w:sz w:val="32"/>
          <w:szCs w:val="32"/>
        </w:rPr>
        <w:t>对上述材料进行</w:t>
      </w:r>
      <w:r w:rsidR="008D7030">
        <w:rPr>
          <w:rFonts w:ascii="仿宋_GB2312" w:eastAsia="仿宋_GB2312" w:hAnsi="宋体" w:hint="eastAsia"/>
          <w:sz w:val="32"/>
          <w:szCs w:val="32"/>
        </w:rPr>
        <w:t>综合</w:t>
      </w:r>
      <w:r>
        <w:rPr>
          <w:rFonts w:ascii="仿宋_GB2312" w:eastAsia="仿宋_GB2312" w:hAnsi="宋体" w:hint="eastAsia"/>
          <w:sz w:val="32"/>
          <w:szCs w:val="32"/>
        </w:rPr>
        <w:t>审查后，被申请人于</w:t>
      </w:r>
      <w:r>
        <w:rPr>
          <w:rFonts w:ascii="仿宋_GB2312" w:eastAsia="仿宋_GB2312" w:hint="eastAsia"/>
          <w:sz w:val="32"/>
          <w:szCs w:val="32"/>
        </w:rPr>
        <w:t>20</w:t>
      </w:r>
      <w:r w:rsidR="008D7030">
        <w:rPr>
          <w:rFonts w:ascii="仿宋_GB2312" w:eastAsia="仿宋_GB2312" w:hint="eastAsia"/>
          <w:sz w:val="32"/>
          <w:szCs w:val="32"/>
        </w:rPr>
        <w:t>20</w:t>
      </w:r>
      <w:r>
        <w:rPr>
          <w:rFonts w:ascii="仿宋_GB2312" w:eastAsia="仿宋_GB2312" w:hint="eastAsia"/>
          <w:sz w:val="32"/>
          <w:szCs w:val="32"/>
        </w:rPr>
        <w:t>年</w:t>
      </w:r>
      <w:r w:rsidR="008D7030">
        <w:rPr>
          <w:rFonts w:ascii="仿宋_GB2312" w:eastAsia="仿宋_GB2312" w:hint="eastAsia"/>
          <w:sz w:val="32"/>
          <w:szCs w:val="32"/>
        </w:rPr>
        <w:t>5</w:t>
      </w:r>
      <w:r>
        <w:rPr>
          <w:rFonts w:ascii="仿宋_GB2312" w:eastAsia="仿宋_GB2312" w:hint="eastAsia"/>
          <w:sz w:val="32"/>
          <w:szCs w:val="32"/>
        </w:rPr>
        <w:t>月</w:t>
      </w:r>
      <w:r w:rsidR="008D7030">
        <w:rPr>
          <w:rFonts w:ascii="仿宋_GB2312" w:eastAsia="仿宋_GB2312" w:hint="eastAsia"/>
          <w:sz w:val="32"/>
          <w:szCs w:val="32"/>
        </w:rPr>
        <w:t>15</w:t>
      </w:r>
      <w:r>
        <w:rPr>
          <w:rFonts w:ascii="仿宋_GB2312" w:eastAsia="仿宋_GB2312" w:hint="eastAsia"/>
          <w:sz w:val="32"/>
          <w:szCs w:val="32"/>
        </w:rPr>
        <w:t>日作出深人社工认决字〔20</w:t>
      </w:r>
      <w:r w:rsidR="008D7030">
        <w:rPr>
          <w:rFonts w:ascii="仿宋_GB2312" w:eastAsia="仿宋_GB2312" w:hint="eastAsia"/>
          <w:sz w:val="32"/>
          <w:szCs w:val="32"/>
        </w:rPr>
        <w:t>20</w:t>
      </w:r>
      <w:r>
        <w:rPr>
          <w:rFonts w:ascii="仿宋_GB2312" w:eastAsia="仿宋_GB2312" w:hint="eastAsia"/>
          <w:sz w:val="32"/>
          <w:szCs w:val="32"/>
        </w:rPr>
        <w:t>〕</w:t>
      </w:r>
      <w:r w:rsidR="00B07DAE">
        <w:rPr>
          <w:rFonts w:ascii="仿宋_GB2312" w:eastAsia="仿宋_GB2312" w:hint="eastAsia"/>
          <w:sz w:val="32"/>
          <w:szCs w:val="32"/>
        </w:rPr>
        <w:t>××</w:t>
      </w:r>
      <w:r>
        <w:rPr>
          <w:rFonts w:ascii="仿宋_GB2312" w:eastAsia="仿宋_GB2312" w:hint="eastAsia"/>
          <w:sz w:val="32"/>
          <w:szCs w:val="32"/>
        </w:rPr>
        <w:t>号《深圳市认定工伤决定书》，认为</w:t>
      </w:r>
      <w:r w:rsidR="00B07DAE">
        <w:rPr>
          <w:rFonts w:ascii="仿宋_GB2312" w:eastAsia="仿宋_GB2312" w:hint="eastAsia"/>
          <w:sz w:val="32"/>
          <w:szCs w:val="32"/>
        </w:rPr>
        <w:t>刘某</w:t>
      </w:r>
      <w:r>
        <w:rPr>
          <w:rFonts w:ascii="仿宋_GB2312" w:eastAsia="仿宋_GB2312" w:hint="eastAsia"/>
          <w:sz w:val="32"/>
          <w:szCs w:val="32"/>
        </w:rPr>
        <w:t>受伤情形符合《广东省工伤保险条例》第九条第（</w:t>
      </w:r>
      <w:r w:rsidR="008D7030">
        <w:rPr>
          <w:rFonts w:ascii="仿宋_GB2312" w:eastAsia="仿宋_GB2312" w:hint="eastAsia"/>
          <w:sz w:val="32"/>
          <w:szCs w:val="32"/>
        </w:rPr>
        <w:t>一</w:t>
      </w:r>
      <w:r>
        <w:rPr>
          <w:rFonts w:ascii="仿宋_GB2312" w:eastAsia="仿宋_GB2312" w:hint="eastAsia"/>
          <w:sz w:val="32"/>
          <w:szCs w:val="32"/>
        </w:rPr>
        <w:t>）项的规定，认定</w:t>
      </w:r>
      <w:r w:rsidR="00B07DAE">
        <w:rPr>
          <w:rFonts w:ascii="仿宋_GB2312" w:eastAsia="仿宋_GB2312" w:hint="eastAsia"/>
          <w:sz w:val="32"/>
          <w:szCs w:val="32"/>
        </w:rPr>
        <w:t>刘某</w:t>
      </w:r>
      <w:r>
        <w:rPr>
          <w:rFonts w:ascii="仿宋_GB2312" w:eastAsia="仿宋_GB2312" w:hAnsi="宋体" w:hint="eastAsia"/>
          <w:sz w:val="32"/>
          <w:szCs w:val="32"/>
        </w:rPr>
        <w:t>该情形为工伤。</w:t>
      </w:r>
      <w:r>
        <w:rPr>
          <w:rFonts w:ascii="仿宋_GB2312" w:eastAsia="仿宋_GB2312" w:hint="eastAsia"/>
          <w:sz w:val="32"/>
          <w:szCs w:val="32"/>
        </w:rPr>
        <w:t>申请人不服，申请行政复议。</w:t>
      </w:r>
    </w:p>
    <w:p w:rsidR="00EC6137" w:rsidRDefault="00EC6137" w:rsidP="008C1ABB">
      <w:pPr>
        <w:spacing w:line="540" w:lineRule="exact"/>
        <w:ind w:rightChars="-52" w:right="-109" w:firstLineChars="210" w:firstLine="672"/>
        <w:rPr>
          <w:rFonts w:ascii="仿宋_GB2312" w:eastAsia="仿宋_GB2312" w:hAnsi="仿宋_GB2312"/>
          <w:sz w:val="32"/>
        </w:rPr>
      </w:pPr>
      <w:r>
        <w:rPr>
          <w:rFonts w:eastAsia="黑体" w:hint="eastAsia"/>
          <w:sz w:val="32"/>
        </w:rPr>
        <w:t>本机关认为：</w:t>
      </w:r>
      <w:r>
        <w:rPr>
          <w:rFonts w:ascii="仿宋_GB2312" w:eastAsia="仿宋_GB2312" w:hint="eastAsia"/>
          <w:sz w:val="32"/>
          <w:szCs w:val="32"/>
        </w:rPr>
        <w:t>本案，综合在案证据，可以认定</w:t>
      </w:r>
      <w:r w:rsidR="00B07DAE">
        <w:rPr>
          <w:rFonts w:ascii="仿宋_GB2312" w:eastAsia="仿宋_GB2312" w:hint="eastAsia"/>
          <w:sz w:val="32"/>
          <w:szCs w:val="32"/>
        </w:rPr>
        <w:t>刘某</w:t>
      </w:r>
      <w:r>
        <w:rPr>
          <w:rFonts w:ascii="仿宋_GB2312" w:eastAsia="仿宋_GB2312" w:hint="eastAsia"/>
          <w:sz w:val="32"/>
          <w:szCs w:val="32"/>
        </w:rPr>
        <w:t>系在工作时间、工作场所，因</w:t>
      </w:r>
      <w:r w:rsidR="00EE24E4">
        <w:rPr>
          <w:rFonts w:ascii="仿宋_GB2312" w:eastAsia="仿宋_GB2312" w:hint="eastAsia"/>
          <w:sz w:val="32"/>
          <w:szCs w:val="32"/>
        </w:rPr>
        <w:t>操作机器时不慎</w:t>
      </w:r>
      <w:r w:rsidR="008C1ABB">
        <w:rPr>
          <w:rFonts w:ascii="仿宋_GB2312" w:eastAsia="仿宋_GB2312" w:hint="eastAsia"/>
          <w:sz w:val="32"/>
          <w:szCs w:val="32"/>
        </w:rPr>
        <w:t>被机器撞</w:t>
      </w:r>
      <w:r>
        <w:rPr>
          <w:rFonts w:ascii="仿宋_GB2312" w:eastAsia="仿宋_GB2312" w:hint="eastAsia"/>
          <w:sz w:val="32"/>
          <w:szCs w:val="32"/>
        </w:rPr>
        <w:t>伤</w:t>
      </w:r>
      <w:r w:rsidR="004951D9">
        <w:rPr>
          <w:rFonts w:ascii="仿宋_GB2312" w:eastAsia="仿宋_GB2312" w:hint="eastAsia"/>
          <w:sz w:val="32"/>
          <w:szCs w:val="32"/>
        </w:rPr>
        <w:t>左手</w:t>
      </w:r>
      <w:r>
        <w:rPr>
          <w:rFonts w:ascii="仿宋_GB2312" w:eastAsia="仿宋_GB2312" w:hint="eastAsia"/>
          <w:sz w:val="32"/>
          <w:szCs w:val="32"/>
        </w:rPr>
        <w:t>。该受伤情形符合《广东省工伤保险条例》第九条第（</w:t>
      </w:r>
      <w:r w:rsidR="00EE24E4">
        <w:rPr>
          <w:rFonts w:ascii="仿宋_GB2312" w:eastAsia="仿宋_GB2312" w:hint="eastAsia"/>
          <w:sz w:val="32"/>
          <w:szCs w:val="32"/>
        </w:rPr>
        <w:t>一</w:t>
      </w:r>
      <w:r>
        <w:rPr>
          <w:rFonts w:ascii="仿宋_GB2312" w:eastAsia="仿宋_GB2312" w:hint="eastAsia"/>
          <w:sz w:val="32"/>
          <w:szCs w:val="32"/>
        </w:rPr>
        <w:t>）项之规定，故被申请人作出</w:t>
      </w:r>
      <w:r w:rsidR="00B07DAE">
        <w:rPr>
          <w:rFonts w:ascii="仿宋_GB2312" w:eastAsia="仿宋_GB2312" w:hint="eastAsia"/>
          <w:sz w:val="32"/>
          <w:szCs w:val="32"/>
        </w:rPr>
        <w:t>刘某</w:t>
      </w:r>
      <w:r>
        <w:rPr>
          <w:rFonts w:ascii="仿宋_GB2312" w:eastAsia="仿宋_GB2312" w:hint="eastAsia"/>
          <w:sz w:val="32"/>
          <w:szCs w:val="32"/>
        </w:rPr>
        <w:t>受伤之情形</w:t>
      </w:r>
      <w:r>
        <w:rPr>
          <w:rFonts w:ascii="仿宋_GB2312" w:eastAsia="仿宋_GB2312" w:hint="eastAsia"/>
          <w:color w:val="000000" w:themeColor="text1"/>
          <w:sz w:val="32"/>
          <w:szCs w:val="32"/>
        </w:rPr>
        <w:t>属于工伤的认定并无违法或不当，</w:t>
      </w:r>
      <w:r>
        <w:rPr>
          <w:rFonts w:ascii="仿宋_GB2312" w:eastAsia="仿宋_GB2312" w:hint="eastAsia"/>
          <w:sz w:val="32"/>
          <w:szCs w:val="32"/>
        </w:rPr>
        <w:t>依法应予维持。</w:t>
      </w:r>
      <w:r w:rsidR="00EE24E4">
        <w:rPr>
          <w:rFonts w:ascii="仿宋_GB2312" w:eastAsia="仿宋_GB2312" w:hint="eastAsia"/>
          <w:sz w:val="32"/>
          <w:szCs w:val="32"/>
        </w:rPr>
        <w:t>申请人主张</w:t>
      </w:r>
      <w:r w:rsidR="00B07DAE">
        <w:rPr>
          <w:rFonts w:ascii="仿宋_GB2312" w:eastAsia="仿宋_GB2312" w:hint="eastAsia"/>
          <w:sz w:val="32"/>
          <w:szCs w:val="32"/>
        </w:rPr>
        <w:t>刘某</w:t>
      </w:r>
      <w:r w:rsidR="00EE24E4">
        <w:rPr>
          <w:rFonts w:ascii="仿宋_GB2312" w:eastAsia="仿宋_GB2312" w:hint="eastAsia"/>
          <w:sz w:val="32"/>
          <w:szCs w:val="32"/>
        </w:rPr>
        <w:t>不是操作机器时被撞伤，而是与同事</w:t>
      </w:r>
      <w:r w:rsidR="008C1ABB">
        <w:rPr>
          <w:rFonts w:ascii="仿宋_GB2312" w:eastAsia="仿宋_GB2312" w:hint="eastAsia"/>
          <w:sz w:val="32"/>
          <w:szCs w:val="32"/>
        </w:rPr>
        <w:t>打架受伤，</w:t>
      </w:r>
      <w:r w:rsidR="008C1ABB">
        <w:rPr>
          <w:rFonts w:ascii="仿宋_GB2312" w:eastAsia="仿宋_GB2312" w:hint="eastAsia"/>
          <w:sz w:val="32"/>
          <w:szCs w:val="32"/>
        </w:rPr>
        <w:lastRenderedPageBreak/>
        <w:t>并提供视频证明其主张。本机关认为，</w:t>
      </w:r>
      <w:r w:rsidR="004951D9">
        <w:rPr>
          <w:rFonts w:ascii="仿宋_GB2312" w:eastAsia="仿宋_GB2312" w:hint="eastAsia"/>
          <w:sz w:val="32"/>
          <w:szCs w:val="32"/>
        </w:rPr>
        <w:t>依据《广东省工伤保险条例》第十四条第三款规定，职工或者其近亲属、工会组织认为是工伤，用人单位不认为是工伤的，由用人单位承担举证责任。申请人提交的</w:t>
      </w:r>
      <w:r w:rsidR="008C1ABB">
        <w:rPr>
          <w:rFonts w:ascii="仿宋_GB2312" w:eastAsia="仿宋_GB2312" w:hint="eastAsia"/>
          <w:sz w:val="32"/>
          <w:szCs w:val="32"/>
        </w:rPr>
        <w:t>视频显示2020年3月10日上午10:30左右，</w:t>
      </w:r>
      <w:r w:rsidR="00B07DAE">
        <w:rPr>
          <w:rFonts w:ascii="仿宋_GB2312" w:eastAsia="仿宋_GB2312" w:hint="eastAsia"/>
          <w:sz w:val="32"/>
          <w:szCs w:val="32"/>
        </w:rPr>
        <w:t>刘某</w:t>
      </w:r>
      <w:r w:rsidR="008C1ABB">
        <w:rPr>
          <w:rFonts w:ascii="仿宋_GB2312" w:eastAsia="仿宋_GB2312" w:hint="eastAsia"/>
          <w:sz w:val="32"/>
          <w:szCs w:val="32"/>
        </w:rPr>
        <w:t>几次用右手按压左手，但该视频并不能证明</w:t>
      </w:r>
      <w:r w:rsidR="00B07DAE">
        <w:rPr>
          <w:rFonts w:ascii="仿宋_GB2312" w:eastAsia="仿宋_GB2312" w:hint="eastAsia"/>
          <w:sz w:val="32"/>
          <w:szCs w:val="32"/>
        </w:rPr>
        <w:t>刘某</w:t>
      </w:r>
      <w:r w:rsidR="008C1ABB">
        <w:rPr>
          <w:rFonts w:ascii="仿宋_GB2312" w:eastAsia="仿宋_GB2312" w:hint="eastAsia"/>
          <w:sz w:val="32"/>
          <w:szCs w:val="32"/>
        </w:rPr>
        <w:t>是跟同事打架致</w:t>
      </w:r>
      <w:r w:rsidR="004951D9">
        <w:rPr>
          <w:rFonts w:ascii="仿宋_GB2312" w:eastAsia="仿宋_GB2312" w:hint="eastAsia"/>
          <w:sz w:val="32"/>
          <w:szCs w:val="32"/>
        </w:rPr>
        <w:t>左手</w:t>
      </w:r>
      <w:r w:rsidR="008C1ABB">
        <w:rPr>
          <w:rFonts w:ascii="仿宋_GB2312" w:eastAsia="仿宋_GB2312" w:hint="eastAsia"/>
          <w:sz w:val="32"/>
          <w:szCs w:val="32"/>
        </w:rPr>
        <w:t>受伤</w:t>
      </w:r>
      <w:r w:rsidR="00135E7A">
        <w:rPr>
          <w:rFonts w:ascii="仿宋_GB2312" w:eastAsia="仿宋_GB2312" w:hint="eastAsia"/>
          <w:sz w:val="32"/>
          <w:szCs w:val="32"/>
        </w:rPr>
        <w:t>，申请人应承担举证不能的法律后果。</w:t>
      </w:r>
      <w:r w:rsidR="004951D9">
        <w:rPr>
          <w:rFonts w:ascii="仿宋_GB2312" w:eastAsia="仿宋_GB2312" w:hint="eastAsia"/>
          <w:sz w:val="32"/>
          <w:szCs w:val="32"/>
        </w:rPr>
        <w:t>申请人</w:t>
      </w:r>
      <w:r w:rsidR="00B14C45">
        <w:rPr>
          <w:rFonts w:ascii="仿宋_GB2312" w:eastAsia="仿宋_GB2312" w:hint="eastAsia"/>
          <w:sz w:val="32"/>
          <w:szCs w:val="32"/>
        </w:rPr>
        <w:t>的</w:t>
      </w:r>
      <w:r w:rsidR="004951D9">
        <w:rPr>
          <w:rFonts w:ascii="仿宋_GB2312" w:eastAsia="仿宋_GB2312" w:hint="eastAsia"/>
          <w:sz w:val="32"/>
          <w:szCs w:val="32"/>
        </w:rPr>
        <w:t>复议请求无事实和法律依据，本机关不予支持。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EC6137" w:rsidRDefault="00EC6137" w:rsidP="008C1ABB">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sidR="00B14C45">
        <w:rPr>
          <w:rFonts w:ascii="仿宋_GB2312" w:eastAsia="仿宋_GB2312" w:hAnsi="仿宋_GB2312" w:hint="eastAsia"/>
          <w:sz w:val="32"/>
        </w:rPr>
        <w:t>以</w:t>
      </w:r>
      <w:r>
        <w:rPr>
          <w:rFonts w:ascii="仿宋_GB2312" w:eastAsia="仿宋_GB2312" w:hint="eastAsia"/>
          <w:sz w:val="32"/>
          <w:szCs w:val="32"/>
        </w:rPr>
        <w:t>深人社工认决字</w:t>
      </w:r>
      <w:r w:rsidR="008C1ABB">
        <w:rPr>
          <w:rFonts w:ascii="仿宋_GB2312" w:eastAsia="仿宋_GB2312" w:hint="eastAsia"/>
          <w:sz w:val="32"/>
          <w:szCs w:val="32"/>
        </w:rPr>
        <w:t>〔2020〕</w:t>
      </w:r>
      <w:r w:rsidR="00B07DAE">
        <w:rPr>
          <w:rFonts w:ascii="仿宋_GB2312" w:eastAsia="仿宋_GB2312" w:hint="eastAsia"/>
          <w:sz w:val="32"/>
          <w:szCs w:val="32"/>
        </w:rPr>
        <w:t>××</w:t>
      </w:r>
      <w:r>
        <w:rPr>
          <w:rFonts w:ascii="仿宋_GB2312" w:eastAsia="仿宋_GB2312" w:hint="eastAsia"/>
          <w:sz w:val="32"/>
          <w:szCs w:val="32"/>
        </w:rPr>
        <w:t>号《深圳市认定工伤决定书》</w:t>
      </w:r>
      <w:r>
        <w:rPr>
          <w:rFonts w:ascii="仿宋_GB2312" w:eastAsia="仿宋_GB2312" w:hAnsi="仿宋_GB2312" w:hint="eastAsia"/>
          <w:sz w:val="32"/>
        </w:rPr>
        <w:t>作出的具体行政行为。</w:t>
      </w:r>
    </w:p>
    <w:p w:rsidR="00EC6137" w:rsidRDefault="00EC6137" w:rsidP="008C1ABB">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C6137" w:rsidRDefault="00EC6137" w:rsidP="008C1ABB">
      <w:pPr>
        <w:spacing w:line="540" w:lineRule="exact"/>
        <w:ind w:firstLineChars="1800" w:firstLine="5760"/>
        <w:rPr>
          <w:rFonts w:ascii="仿宋_GB2312" w:eastAsia="仿宋_GB2312" w:hAnsi="仿宋_GB2312"/>
          <w:sz w:val="32"/>
        </w:rPr>
      </w:pPr>
    </w:p>
    <w:p w:rsidR="00EC6137" w:rsidRDefault="00EC6137" w:rsidP="008C1ABB">
      <w:pPr>
        <w:spacing w:line="540" w:lineRule="exact"/>
        <w:ind w:firstLineChars="1800" w:firstLine="5760"/>
        <w:rPr>
          <w:rFonts w:ascii="仿宋_GB2312" w:eastAsia="仿宋_GB2312" w:hAnsi="仿宋_GB2312"/>
          <w:sz w:val="32"/>
        </w:rPr>
      </w:pPr>
    </w:p>
    <w:p w:rsidR="00EC6137" w:rsidRDefault="00EC6137" w:rsidP="008C1ABB">
      <w:pPr>
        <w:spacing w:line="540" w:lineRule="exact"/>
        <w:ind w:firstLineChars="1800" w:firstLine="5760"/>
        <w:rPr>
          <w:rFonts w:ascii="仿宋_GB2312" w:eastAsia="仿宋_GB2312" w:hAnsi="仿宋_GB2312"/>
          <w:sz w:val="32"/>
        </w:rPr>
      </w:pPr>
    </w:p>
    <w:p w:rsidR="00EC6137" w:rsidRDefault="00EC6137" w:rsidP="008C1ABB">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8824B6" w:rsidRDefault="00EC6137" w:rsidP="008824B6">
      <w:pPr>
        <w:spacing w:line="540" w:lineRule="exact"/>
        <w:ind w:right="256"/>
      </w:pPr>
      <w:r>
        <w:rPr>
          <w:rFonts w:ascii="仿宋_GB2312" w:eastAsia="仿宋_GB2312" w:hAnsi="仿宋_GB2312" w:hint="eastAsia"/>
          <w:sz w:val="32"/>
        </w:rPr>
        <w:t xml:space="preserve">                                   2020年</w:t>
      </w:r>
      <w:r w:rsidR="008C1ABB">
        <w:rPr>
          <w:rFonts w:ascii="仿宋_GB2312" w:eastAsia="仿宋_GB2312" w:hAnsi="仿宋_GB2312" w:hint="eastAsia"/>
          <w:sz w:val="32"/>
        </w:rPr>
        <w:t>8</w:t>
      </w:r>
      <w:r>
        <w:rPr>
          <w:rFonts w:ascii="仿宋_GB2312" w:eastAsia="仿宋_GB2312" w:hAnsi="仿宋_GB2312" w:hint="eastAsia"/>
          <w:sz w:val="32"/>
        </w:rPr>
        <w:t>月</w:t>
      </w:r>
      <w:r w:rsidR="00111070">
        <w:rPr>
          <w:rFonts w:ascii="仿宋_GB2312" w:eastAsia="仿宋_GB2312" w:hAnsi="仿宋_GB2312" w:hint="eastAsia"/>
          <w:sz w:val="32"/>
        </w:rPr>
        <w:t>4</w:t>
      </w:r>
      <w:r>
        <w:rPr>
          <w:rFonts w:ascii="仿宋_GB2312" w:eastAsia="仿宋_GB2312" w:hAnsi="仿宋_GB2312" w:hint="eastAsia"/>
          <w:sz w:val="32"/>
        </w:rPr>
        <w:t>日</w:t>
      </w:r>
    </w:p>
    <w:p w:rsidR="00D82019" w:rsidRDefault="00D82019" w:rsidP="008C1ABB">
      <w:pPr>
        <w:spacing w:line="540" w:lineRule="exact"/>
      </w:pPr>
    </w:p>
    <w:sectPr w:rsidR="00D82019" w:rsidSect="00B14C45">
      <w:footerReference w:type="default" r:id="rId7"/>
      <w:pgSz w:w="11906" w:h="16838"/>
      <w:pgMar w:top="1701" w:right="1304" w:bottom="992"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3C1" w:rsidRDefault="003853C1" w:rsidP="00C02266">
      <w:r>
        <w:separator/>
      </w:r>
    </w:p>
  </w:endnote>
  <w:endnote w:type="continuationSeparator" w:id="0">
    <w:p w:rsidR="003853C1" w:rsidRDefault="003853C1" w:rsidP="00C022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1141"/>
      <w:docPartObj>
        <w:docPartGallery w:val="Page Numbers (Bottom of Page)"/>
        <w:docPartUnique/>
      </w:docPartObj>
    </w:sdtPr>
    <w:sdtContent>
      <w:p w:rsidR="008229B8" w:rsidRDefault="008824B6">
        <w:pPr>
          <w:pStyle w:val="a4"/>
          <w:jc w:val="center"/>
        </w:pPr>
        <w:r>
          <w:fldChar w:fldCharType="begin"/>
        </w:r>
        <w:r w:rsidR="00965529">
          <w:instrText xml:space="preserve"> PAGE   \* MERGEFORMAT </w:instrText>
        </w:r>
        <w:r>
          <w:fldChar w:fldCharType="separate"/>
        </w:r>
        <w:r w:rsidR="00B07DAE" w:rsidRPr="00B07DAE">
          <w:rPr>
            <w:noProof/>
            <w:lang w:val="zh-CN"/>
          </w:rPr>
          <w:t>5</w:t>
        </w:r>
        <w:r>
          <w:fldChar w:fldCharType="end"/>
        </w:r>
      </w:p>
    </w:sdtContent>
  </w:sdt>
  <w:p w:rsidR="008229B8" w:rsidRDefault="003853C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3C1" w:rsidRDefault="003853C1" w:rsidP="00C02266">
      <w:r>
        <w:separator/>
      </w:r>
    </w:p>
  </w:footnote>
  <w:footnote w:type="continuationSeparator" w:id="0">
    <w:p w:rsidR="003853C1" w:rsidRDefault="003853C1" w:rsidP="00C022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6137"/>
    <w:rsid w:val="000D5D28"/>
    <w:rsid w:val="000F7A14"/>
    <w:rsid w:val="00111070"/>
    <w:rsid w:val="00135E7A"/>
    <w:rsid w:val="001E5AA6"/>
    <w:rsid w:val="00253CC7"/>
    <w:rsid w:val="00277C17"/>
    <w:rsid w:val="0034423A"/>
    <w:rsid w:val="003853C1"/>
    <w:rsid w:val="004951D9"/>
    <w:rsid w:val="006139FA"/>
    <w:rsid w:val="006179E7"/>
    <w:rsid w:val="006F20FD"/>
    <w:rsid w:val="00786AD1"/>
    <w:rsid w:val="008824B6"/>
    <w:rsid w:val="008C1ABB"/>
    <w:rsid w:val="008D7030"/>
    <w:rsid w:val="00914E85"/>
    <w:rsid w:val="00965529"/>
    <w:rsid w:val="00A54462"/>
    <w:rsid w:val="00A92FB3"/>
    <w:rsid w:val="00AF265D"/>
    <w:rsid w:val="00B07DAE"/>
    <w:rsid w:val="00B14C45"/>
    <w:rsid w:val="00B2094E"/>
    <w:rsid w:val="00B316BF"/>
    <w:rsid w:val="00B66E26"/>
    <w:rsid w:val="00C02266"/>
    <w:rsid w:val="00C910F0"/>
    <w:rsid w:val="00CD195D"/>
    <w:rsid w:val="00D82019"/>
    <w:rsid w:val="00E54BAE"/>
    <w:rsid w:val="00EC6137"/>
    <w:rsid w:val="00ED6C2B"/>
    <w:rsid w:val="00EE24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13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EC6137"/>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EC6137"/>
    <w:rPr>
      <w:rFonts w:ascii="宋体" w:eastAsia="宋体" w:hAnsi="宋体" w:cs="Times New Roman"/>
      <w:kern w:val="0"/>
      <w:sz w:val="15"/>
      <w:szCs w:val="15"/>
      <w:shd w:val="clear" w:color="auto" w:fill="FFFFFF"/>
    </w:rPr>
  </w:style>
  <w:style w:type="paragraph" w:styleId="a4">
    <w:name w:val="footer"/>
    <w:basedOn w:val="a"/>
    <w:link w:val="Char0"/>
    <w:uiPriority w:val="99"/>
    <w:unhideWhenUsed/>
    <w:rsid w:val="00EC6137"/>
    <w:pPr>
      <w:tabs>
        <w:tab w:val="center" w:pos="4153"/>
        <w:tab w:val="right" w:pos="8306"/>
      </w:tabs>
      <w:snapToGrid w:val="0"/>
      <w:jc w:val="left"/>
    </w:pPr>
    <w:rPr>
      <w:sz w:val="18"/>
      <w:szCs w:val="18"/>
    </w:rPr>
  </w:style>
  <w:style w:type="character" w:customStyle="1" w:styleId="Char0">
    <w:name w:val="页脚 Char"/>
    <w:basedOn w:val="a0"/>
    <w:link w:val="a4"/>
    <w:uiPriority w:val="99"/>
    <w:rsid w:val="00EC6137"/>
    <w:rPr>
      <w:rFonts w:ascii="Times New Roman" w:eastAsia="宋体" w:hAnsi="Times New Roman" w:cs="Times New Roman"/>
      <w:kern w:val="0"/>
      <w:sz w:val="18"/>
      <w:szCs w:val="18"/>
    </w:rPr>
  </w:style>
  <w:style w:type="paragraph" w:styleId="a5">
    <w:name w:val="header"/>
    <w:basedOn w:val="a"/>
    <w:link w:val="Char1"/>
    <w:uiPriority w:val="99"/>
    <w:semiHidden/>
    <w:unhideWhenUsed/>
    <w:rsid w:val="00C0226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C02266"/>
    <w:rPr>
      <w:rFonts w:ascii="Times New Roman" w:eastAsia="宋体" w:hAnsi="Times New Roman" w:cs="Times New Roman"/>
      <w:kern w:val="0"/>
      <w:sz w:val="18"/>
      <w:szCs w:val="18"/>
    </w:rPr>
  </w:style>
  <w:style w:type="paragraph" w:styleId="a6">
    <w:name w:val="Balloon Text"/>
    <w:basedOn w:val="a"/>
    <w:link w:val="Char2"/>
    <w:uiPriority w:val="99"/>
    <w:semiHidden/>
    <w:unhideWhenUsed/>
    <w:rsid w:val="00B14C45"/>
    <w:rPr>
      <w:sz w:val="18"/>
      <w:szCs w:val="18"/>
    </w:rPr>
  </w:style>
  <w:style w:type="character" w:customStyle="1" w:styleId="Char2">
    <w:name w:val="批注框文本 Char"/>
    <w:basedOn w:val="a0"/>
    <w:link w:val="a6"/>
    <w:uiPriority w:val="99"/>
    <w:semiHidden/>
    <w:rsid w:val="00B14C4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B0B1-2FC8-4AF2-B173-BAB1820E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453</Words>
  <Characters>2584</Characters>
  <Application>Microsoft Office Word</Application>
  <DocSecurity>0</DocSecurity>
  <Lines>21</Lines>
  <Paragraphs>6</Paragraphs>
  <ScaleCrop>false</ScaleCrop>
  <Company>Chinese ORG</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2</cp:revision>
  <cp:lastPrinted>2020-07-30T01:39:00Z</cp:lastPrinted>
  <dcterms:created xsi:type="dcterms:W3CDTF">2021-07-19T03:33:00Z</dcterms:created>
  <dcterms:modified xsi:type="dcterms:W3CDTF">2021-08-04T09:53:00Z</dcterms:modified>
</cp:coreProperties>
</file>