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2AAC" w:rsidRDefault="00C92AAC" w:rsidP="00C92AAC">
      <w:pPr>
        <w:spacing w:line="560" w:lineRule="exact"/>
        <w:jc w:val="center"/>
        <w:rPr>
          <w:rFonts w:ascii="宋体" w:hAnsi="宋体"/>
          <w:sz w:val="44"/>
          <w:szCs w:val="44"/>
        </w:rPr>
      </w:pPr>
      <w:r>
        <w:rPr>
          <w:rFonts w:ascii="宋体" w:hAnsi="宋体" w:hint="eastAsia"/>
          <w:sz w:val="44"/>
          <w:szCs w:val="44"/>
        </w:rPr>
        <w:t>深  圳  市  人  民  政  府</w:t>
      </w:r>
    </w:p>
    <w:p w:rsidR="00C92AAC" w:rsidRDefault="00C92AAC" w:rsidP="00C92AAC">
      <w:pPr>
        <w:spacing w:line="360" w:lineRule="auto"/>
        <w:jc w:val="center"/>
        <w:rPr>
          <w:rFonts w:ascii="宋体" w:hAnsi="宋体"/>
          <w:b/>
          <w:bCs/>
          <w:sz w:val="44"/>
        </w:rPr>
      </w:pPr>
      <w:r>
        <w:rPr>
          <w:rFonts w:ascii="宋体" w:hAnsi="宋体" w:hint="eastAsia"/>
          <w:b/>
          <w:bCs/>
          <w:sz w:val="44"/>
        </w:rPr>
        <w:t>行政复议决定书</w:t>
      </w:r>
    </w:p>
    <w:p w:rsidR="00C92AAC" w:rsidRDefault="00C92AAC" w:rsidP="00C92AAC">
      <w:pPr>
        <w:spacing w:line="580" w:lineRule="exact"/>
        <w:jc w:val="center"/>
      </w:pPr>
    </w:p>
    <w:p w:rsidR="00C92AAC" w:rsidRDefault="00C92AAC" w:rsidP="00C92AAC">
      <w:pPr>
        <w:spacing w:line="580" w:lineRule="exact"/>
        <w:jc w:val="right"/>
        <w:rPr>
          <w:rFonts w:ascii="仿宋_GB2312" w:eastAsia="仿宋_GB2312" w:hAnsi="仿宋_GB2312"/>
          <w:sz w:val="32"/>
        </w:rPr>
      </w:pPr>
      <w:r>
        <w:rPr>
          <w:b/>
          <w:bCs/>
          <w:sz w:val="36"/>
        </w:rPr>
        <w:t xml:space="preserve">       </w:t>
      </w:r>
      <w:r>
        <w:rPr>
          <w:rFonts w:eastAsia="仿宋_GB2312"/>
          <w:b/>
          <w:bCs/>
          <w:sz w:val="36"/>
        </w:rPr>
        <w:t xml:space="preserve">                   </w:t>
      </w:r>
      <w:r>
        <w:rPr>
          <w:rFonts w:ascii="仿宋_GB2312" w:eastAsia="仿宋_GB2312" w:hAnsi="仿宋_GB2312" w:hint="eastAsia"/>
          <w:sz w:val="32"/>
        </w:rPr>
        <w:t>深府行复〔2020〕706号</w:t>
      </w:r>
    </w:p>
    <w:p w:rsidR="00C92AAC" w:rsidRDefault="00C92AAC" w:rsidP="00C92AAC">
      <w:pPr>
        <w:spacing w:line="580" w:lineRule="exact"/>
        <w:rPr>
          <w:rFonts w:eastAsia="仿宋_GB2312"/>
          <w:sz w:val="32"/>
          <w:u w:val="single"/>
        </w:rPr>
      </w:pPr>
    </w:p>
    <w:p w:rsidR="00C92AAC" w:rsidRDefault="00C92AAC" w:rsidP="00C92AAC">
      <w:pPr>
        <w:spacing w:line="580" w:lineRule="exact"/>
        <w:ind w:firstLineChars="200" w:firstLine="640"/>
        <w:rPr>
          <w:rFonts w:ascii="仿宋_GB2312" w:eastAsia="仿宋_GB2312" w:hAnsi="仿宋"/>
          <w:sz w:val="32"/>
          <w:szCs w:val="32"/>
        </w:rPr>
      </w:pPr>
      <w:r>
        <w:rPr>
          <w:rFonts w:eastAsia="黑体" w:hint="eastAsia"/>
          <w:sz w:val="32"/>
        </w:rPr>
        <w:t>申请人：</w:t>
      </w:r>
      <w:r>
        <w:rPr>
          <w:rFonts w:ascii="仿宋_GB2312" w:eastAsia="仿宋_GB2312" w:hAnsi="仿宋_GB2312" w:cs="仿宋_GB2312" w:hint="eastAsia"/>
          <w:sz w:val="32"/>
          <w:szCs w:val="32"/>
        </w:rPr>
        <w:t>深圳市</w:t>
      </w:r>
      <w:r w:rsidR="000C4910">
        <w:rPr>
          <w:rFonts w:eastAsia="仿宋_GB2312" w:hint="eastAsia"/>
          <w:sz w:val="32"/>
        </w:rPr>
        <w:t>××</w:t>
      </w:r>
      <w:r>
        <w:rPr>
          <w:rFonts w:ascii="仿宋_GB2312" w:eastAsia="仿宋_GB2312" w:hAnsi="仿宋_GB2312" w:cs="仿宋_GB2312" w:hint="eastAsia"/>
          <w:sz w:val="32"/>
          <w:szCs w:val="32"/>
        </w:rPr>
        <w:t>物业有限公司</w:t>
      </w:r>
    </w:p>
    <w:p w:rsidR="00C92AAC" w:rsidRDefault="00C92AAC" w:rsidP="00C92AAC">
      <w:pPr>
        <w:spacing w:line="580" w:lineRule="exact"/>
        <w:ind w:leftChars="300" w:left="950" w:hangingChars="100" w:hanging="320"/>
        <w:rPr>
          <w:rFonts w:ascii="仿宋_GB2312" w:eastAsia="仿宋_GB2312" w:hAnsi="仿宋_GB2312" w:cs="仿宋_GB2312"/>
          <w:sz w:val="32"/>
          <w:szCs w:val="32"/>
        </w:rPr>
      </w:pPr>
      <w:r>
        <w:rPr>
          <w:rFonts w:ascii="仿宋_GB2312" w:eastAsia="仿宋_GB2312" w:hint="eastAsia"/>
          <w:sz w:val="32"/>
        </w:rPr>
        <w:t>法定代表人：</w:t>
      </w:r>
      <w:r>
        <w:rPr>
          <w:rFonts w:ascii="仿宋_GB2312" w:eastAsia="仿宋_GB2312" w:hAnsiTheme="minorEastAsia" w:cs="宋体" w:hint="eastAsia"/>
          <w:color w:val="353535"/>
          <w:sz w:val="32"/>
          <w:szCs w:val="32"/>
        </w:rPr>
        <w:t>韩</w:t>
      </w:r>
      <w:r w:rsidR="000C4910">
        <w:rPr>
          <w:rFonts w:ascii="仿宋_GB2312" w:eastAsia="仿宋_GB2312" w:hAnsiTheme="minorEastAsia" w:cs="宋体" w:hint="eastAsia"/>
          <w:color w:val="353535"/>
          <w:sz w:val="32"/>
          <w:szCs w:val="32"/>
        </w:rPr>
        <w:t>某</w:t>
      </w:r>
    </w:p>
    <w:p w:rsidR="00C92AAC" w:rsidRDefault="00C92AAC" w:rsidP="00C92AAC">
      <w:pPr>
        <w:spacing w:line="580" w:lineRule="exact"/>
        <w:ind w:firstLineChars="200" w:firstLine="624"/>
        <w:rPr>
          <w:rFonts w:ascii="仿宋_GB2312" w:eastAsia="仿宋_GB2312" w:hAnsi="仿宋_GB2312"/>
          <w:spacing w:val="-4"/>
          <w:sz w:val="32"/>
          <w:szCs w:val="32"/>
        </w:rPr>
      </w:pPr>
      <w:r>
        <w:rPr>
          <w:rFonts w:ascii="仿宋_GB2312" w:eastAsia="仿宋_GB2312" w:hint="eastAsia"/>
          <w:spacing w:val="-4"/>
          <w:sz w:val="32"/>
        </w:rPr>
        <w:t>委托代理人：黄龙峰，广东深天成律师事务所律师</w:t>
      </w:r>
    </w:p>
    <w:p w:rsidR="00C92AAC" w:rsidRDefault="00C92AAC" w:rsidP="00C92AAC">
      <w:pPr>
        <w:spacing w:line="580" w:lineRule="exact"/>
        <w:ind w:firstLineChars="200" w:firstLine="640"/>
        <w:rPr>
          <w:rFonts w:eastAsia="仿宋_GB2312"/>
          <w:sz w:val="32"/>
        </w:rPr>
      </w:pPr>
      <w:r>
        <w:rPr>
          <w:rFonts w:eastAsia="黑体" w:hint="eastAsia"/>
          <w:sz w:val="32"/>
        </w:rPr>
        <w:t>被申请人：</w:t>
      </w:r>
      <w:r>
        <w:rPr>
          <w:rFonts w:eastAsia="仿宋_GB2312" w:hint="eastAsia"/>
          <w:sz w:val="32"/>
        </w:rPr>
        <w:t>深圳市人力资源和社会保障局</w:t>
      </w:r>
    </w:p>
    <w:p w:rsidR="00C92AAC" w:rsidRDefault="00C92AAC" w:rsidP="00C92AAC">
      <w:pPr>
        <w:spacing w:line="580" w:lineRule="exact"/>
        <w:ind w:firstLineChars="200" w:firstLine="640"/>
        <w:rPr>
          <w:rFonts w:eastAsia="仿宋_GB2312"/>
          <w:sz w:val="32"/>
        </w:rPr>
      </w:pPr>
      <w:r>
        <w:rPr>
          <w:rFonts w:ascii="仿宋_GB2312" w:eastAsia="仿宋_GB2312" w:hint="eastAsia"/>
          <w:sz w:val="32"/>
          <w:szCs w:val="32"/>
        </w:rPr>
        <w:t>地址：</w:t>
      </w:r>
      <w:r>
        <w:rPr>
          <w:rFonts w:eastAsia="仿宋_GB2312" w:hint="eastAsia"/>
          <w:sz w:val="32"/>
        </w:rPr>
        <w:t>深圳市福田区深南大道</w:t>
      </w:r>
      <w:r>
        <w:rPr>
          <w:rFonts w:eastAsia="仿宋_GB2312"/>
          <w:sz w:val="32"/>
        </w:rPr>
        <w:t>8005</w:t>
      </w:r>
      <w:r>
        <w:rPr>
          <w:rFonts w:eastAsia="仿宋_GB2312" w:hint="eastAsia"/>
          <w:sz w:val="32"/>
        </w:rPr>
        <w:t>号深圳人才园</w:t>
      </w:r>
    </w:p>
    <w:p w:rsidR="00C92AAC" w:rsidRDefault="00C92AAC" w:rsidP="00C92AAC">
      <w:pPr>
        <w:spacing w:line="580" w:lineRule="exact"/>
        <w:ind w:firstLineChars="200" w:firstLine="640"/>
        <w:rPr>
          <w:rFonts w:ascii="仿宋_GB2312" w:eastAsia="仿宋_GB2312" w:hAnsi="仿宋_GB2312"/>
          <w:sz w:val="32"/>
          <w:szCs w:val="32"/>
        </w:rPr>
      </w:pPr>
      <w:r>
        <w:rPr>
          <w:rFonts w:eastAsia="仿宋_GB2312" w:hint="eastAsia"/>
          <w:sz w:val="32"/>
        </w:rPr>
        <w:t>法定代表人：孙福金</w:t>
      </w:r>
      <w:r>
        <w:rPr>
          <w:rFonts w:ascii="仿宋_GB2312" w:eastAsia="仿宋_GB2312" w:hAnsi="仿宋_GB2312" w:hint="eastAsia"/>
          <w:sz w:val="32"/>
          <w:szCs w:val="32"/>
        </w:rPr>
        <w:t>，局长</w:t>
      </w:r>
    </w:p>
    <w:p w:rsidR="00C92AAC" w:rsidRDefault="00C92AAC" w:rsidP="00C92AAC">
      <w:pPr>
        <w:spacing w:line="58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委托代理人：池俊斌、谢芷环，广东中全律师事务所律师</w:t>
      </w:r>
    </w:p>
    <w:p w:rsidR="00C92AAC" w:rsidRDefault="00C92AAC" w:rsidP="00C92AAC">
      <w:pPr>
        <w:spacing w:line="580" w:lineRule="exact"/>
      </w:pPr>
    </w:p>
    <w:p w:rsidR="00C92AAC" w:rsidRPr="00D910B2" w:rsidRDefault="00C92AAC" w:rsidP="00C92AAC">
      <w:pPr>
        <w:spacing w:line="580" w:lineRule="exact"/>
        <w:ind w:firstLineChars="200" w:firstLine="640"/>
        <w:rPr>
          <w:rFonts w:ascii="仿宋_GB2312" w:eastAsia="仿宋_GB2312" w:hAnsi="仿宋"/>
          <w:sz w:val="32"/>
          <w:szCs w:val="32"/>
        </w:rPr>
      </w:pPr>
      <w:r>
        <w:rPr>
          <w:rFonts w:ascii="仿宋_GB2312" w:eastAsia="仿宋_GB2312" w:hint="eastAsia"/>
          <w:sz w:val="32"/>
          <w:szCs w:val="32"/>
        </w:rPr>
        <w:t>申</w:t>
      </w:r>
      <w:r w:rsidRPr="00D910B2">
        <w:rPr>
          <w:rFonts w:ascii="仿宋_GB2312" w:eastAsia="仿宋_GB2312" w:hAnsi="仿宋" w:hint="eastAsia"/>
          <w:sz w:val="32"/>
          <w:szCs w:val="32"/>
        </w:rPr>
        <w:t>请人不服被申请人于</w:t>
      </w:r>
      <w:r>
        <w:rPr>
          <w:rFonts w:ascii="仿宋_GB2312" w:eastAsia="仿宋_GB2312" w:hAnsi="仿宋" w:hint="eastAsia"/>
          <w:sz w:val="32"/>
          <w:szCs w:val="32"/>
        </w:rPr>
        <w:t>2020年</w:t>
      </w:r>
      <w:r w:rsidR="00D910B2">
        <w:rPr>
          <w:rFonts w:ascii="仿宋_GB2312" w:eastAsia="仿宋_GB2312" w:hAnsi="仿宋" w:hint="eastAsia"/>
          <w:sz w:val="32"/>
          <w:szCs w:val="32"/>
        </w:rPr>
        <w:t>6</w:t>
      </w:r>
      <w:r>
        <w:rPr>
          <w:rFonts w:ascii="仿宋_GB2312" w:eastAsia="仿宋_GB2312" w:hAnsi="仿宋" w:hint="eastAsia"/>
          <w:sz w:val="32"/>
          <w:szCs w:val="32"/>
        </w:rPr>
        <w:t>月</w:t>
      </w:r>
      <w:r w:rsidR="00D910B2">
        <w:rPr>
          <w:rFonts w:ascii="仿宋_GB2312" w:eastAsia="仿宋_GB2312" w:hAnsi="仿宋" w:hint="eastAsia"/>
          <w:sz w:val="32"/>
          <w:szCs w:val="32"/>
        </w:rPr>
        <w:t>11</w:t>
      </w:r>
      <w:r>
        <w:rPr>
          <w:rFonts w:ascii="仿宋_GB2312" w:eastAsia="仿宋_GB2312" w:hAnsi="仿宋" w:hint="eastAsia"/>
          <w:sz w:val="32"/>
          <w:szCs w:val="32"/>
        </w:rPr>
        <w:t>日作出的深人社工认决字</w:t>
      </w:r>
      <w:r w:rsidRPr="00D910B2">
        <w:rPr>
          <w:rFonts w:ascii="仿宋_GB2312" w:eastAsia="仿宋_GB2312" w:hAnsi="仿宋" w:hint="eastAsia"/>
          <w:sz w:val="32"/>
          <w:szCs w:val="32"/>
        </w:rPr>
        <w:t>〔2020〕</w:t>
      </w:r>
      <w:r w:rsidR="000C4910">
        <w:rPr>
          <w:rFonts w:eastAsia="仿宋_GB2312" w:hint="eastAsia"/>
          <w:sz w:val="32"/>
        </w:rPr>
        <w:t>××</w:t>
      </w:r>
      <w:r w:rsidRPr="00D910B2">
        <w:rPr>
          <w:rFonts w:ascii="仿宋_GB2312" w:eastAsia="仿宋_GB2312" w:hAnsi="仿宋" w:hint="eastAsia"/>
          <w:sz w:val="32"/>
          <w:szCs w:val="32"/>
        </w:rPr>
        <w:t>号《深圳市认定工伤决定书》，向本机关申请行政复议，本机关依法受理。被申请人向本机关提交了书面答复及作出该具体行政行为的有关证据和依据。本案现已审理终结。</w:t>
      </w:r>
    </w:p>
    <w:p w:rsidR="00D910B2" w:rsidRPr="001841F0" w:rsidRDefault="00C92AAC" w:rsidP="00D910B2">
      <w:pPr>
        <w:spacing w:line="580" w:lineRule="exact"/>
        <w:ind w:firstLineChars="200" w:firstLine="640"/>
        <w:rPr>
          <w:rFonts w:ascii="仿宋" w:eastAsia="仿宋" w:hAnsi="仿宋"/>
          <w:sz w:val="32"/>
          <w:szCs w:val="32"/>
        </w:rPr>
      </w:pPr>
      <w:r w:rsidRPr="00D910B2">
        <w:rPr>
          <w:rFonts w:ascii="黑体" w:eastAsia="黑体" w:hAnsi="黑体" w:hint="eastAsia"/>
          <w:sz w:val="32"/>
          <w:szCs w:val="32"/>
        </w:rPr>
        <w:t>申请人称：</w:t>
      </w:r>
      <w:r w:rsidR="000C4910" w:rsidRPr="00D910B2">
        <w:rPr>
          <w:rFonts w:ascii="仿宋_GB2312" w:eastAsia="仿宋_GB2312" w:hAnsi="仿宋" w:hint="eastAsia"/>
          <w:sz w:val="32"/>
          <w:szCs w:val="32"/>
        </w:rPr>
        <w:t>樊</w:t>
      </w:r>
      <w:r w:rsidR="000C4910">
        <w:rPr>
          <w:rFonts w:ascii="仿宋_GB2312" w:eastAsia="仿宋_GB2312" w:hAnsi="仿宋" w:hint="eastAsia"/>
          <w:sz w:val="32"/>
          <w:szCs w:val="32"/>
        </w:rPr>
        <w:t>某</w:t>
      </w:r>
      <w:r w:rsidR="00D910B2" w:rsidRPr="00D910B2">
        <w:rPr>
          <w:rFonts w:ascii="仿宋_GB2312" w:eastAsia="仿宋_GB2312" w:hAnsi="仿宋" w:hint="eastAsia"/>
          <w:sz w:val="32"/>
          <w:szCs w:val="32"/>
        </w:rPr>
        <w:t>为申请人的员工。2020年4月4日上午8时03分左右，樊</w:t>
      </w:r>
      <w:r w:rsidR="000C4910">
        <w:rPr>
          <w:rFonts w:ascii="仿宋_GB2312" w:eastAsia="仿宋_GB2312" w:hAnsi="仿宋" w:hint="eastAsia"/>
          <w:sz w:val="32"/>
          <w:szCs w:val="32"/>
        </w:rPr>
        <w:t>某</w:t>
      </w:r>
      <w:r w:rsidR="00D910B2" w:rsidRPr="00D910B2">
        <w:rPr>
          <w:rFonts w:ascii="仿宋_GB2312" w:eastAsia="仿宋_GB2312" w:hAnsi="仿宋" w:hint="eastAsia"/>
          <w:sz w:val="32"/>
          <w:szCs w:val="32"/>
        </w:rPr>
        <w:t>来申请人</w:t>
      </w:r>
      <w:r w:rsidR="00A14E91">
        <w:rPr>
          <w:rFonts w:ascii="仿宋_GB2312" w:eastAsia="仿宋_GB2312" w:hAnsi="仿宋" w:hint="eastAsia"/>
          <w:sz w:val="32"/>
          <w:szCs w:val="32"/>
        </w:rPr>
        <w:t>处</w:t>
      </w:r>
      <w:r w:rsidR="00D910B2" w:rsidRPr="00D910B2">
        <w:rPr>
          <w:rFonts w:ascii="仿宋_GB2312" w:eastAsia="仿宋_GB2312" w:hAnsi="仿宋" w:hint="eastAsia"/>
          <w:sz w:val="32"/>
          <w:szCs w:val="32"/>
        </w:rPr>
        <w:t>上班时，未能按正常线路步行，而是从物资大</w:t>
      </w:r>
      <w:r w:rsidR="00A14E91" w:rsidRPr="00D910B2">
        <w:rPr>
          <w:rFonts w:ascii="仿宋_GB2312" w:eastAsia="仿宋_GB2312" w:hAnsi="仿宋" w:hint="eastAsia"/>
          <w:sz w:val="32"/>
          <w:szCs w:val="32"/>
        </w:rPr>
        <w:t>厦</w:t>
      </w:r>
      <w:r w:rsidR="00D910B2" w:rsidRPr="00D910B2">
        <w:rPr>
          <w:rFonts w:ascii="仿宋_GB2312" w:eastAsia="仿宋_GB2312" w:hAnsi="仿宋" w:hint="eastAsia"/>
          <w:sz w:val="32"/>
          <w:szCs w:val="32"/>
        </w:rPr>
        <w:t>北面墙边充电桩处过来，因当时仍处于疫情，申请人所管理的大厦为了配合疫情管理，在物业周边设置了不锈钢围栏，樊</w:t>
      </w:r>
      <w:r w:rsidR="000C4910">
        <w:rPr>
          <w:rFonts w:ascii="仿宋_GB2312" w:eastAsia="仿宋_GB2312" w:hAnsi="仿宋" w:hint="eastAsia"/>
          <w:sz w:val="32"/>
          <w:szCs w:val="32"/>
        </w:rPr>
        <w:t>某</w:t>
      </w:r>
      <w:r w:rsidR="00D910B2" w:rsidRPr="00D910B2">
        <w:rPr>
          <w:rFonts w:ascii="仿宋_GB2312" w:eastAsia="仿宋_GB2312" w:hAnsi="仿宋" w:hint="eastAsia"/>
          <w:sz w:val="32"/>
          <w:szCs w:val="32"/>
        </w:rPr>
        <w:t>贪图一时方便，直接违反规定跨越</w:t>
      </w:r>
      <w:r w:rsidR="00D910B2" w:rsidRPr="00D910B2">
        <w:rPr>
          <w:rFonts w:ascii="仿宋_GB2312" w:eastAsia="仿宋_GB2312" w:hAnsi="仿宋" w:hint="eastAsia"/>
          <w:sz w:val="32"/>
          <w:szCs w:val="32"/>
        </w:rPr>
        <w:lastRenderedPageBreak/>
        <w:t>不锈钢围栏，且因当天有雨，路面较滑，樊</w:t>
      </w:r>
      <w:r w:rsidR="000C4910">
        <w:rPr>
          <w:rFonts w:ascii="仿宋_GB2312" w:eastAsia="仿宋_GB2312" w:hAnsi="仿宋" w:hint="eastAsia"/>
          <w:sz w:val="32"/>
          <w:szCs w:val="32"/>
        </w:rPr>
        <w:t>某</w:t>
      </w:r>
      <w:r w:rsidR="00D910B2" w:rsidRPr="00D910B2">
        <w:rPr>
          <w:rFonts w:ascii="仿宋_GB2312" w:eastAsia="仿宋_GB2312" w:hAnsi="仿宋" w:hint="eastAsia"/>
          <w:sz w:val="32"/>
          <w:szCs w:val="32"/>
        </w:rPr>
        <w:t>未能站稳滑倒在地，导左手骨折。被申请人在认定时，却认为这是从事预备性或者收尾性工作受伤，这是毫无事实依据的，樊</w:t>
      </w:r>
      <w:r w:rsidR="000C4910">
        <w:rPr>
          <w:rFonts w:ascii="仿宋_GB2312" w:eastAsia="仿宋_GB2312" w:hAnsi="仿宋" w:hint="eastAsia"/>
          <w:sz w:val="32"/>
          <w:szCs w:val="32"/>
        </w:rPr>
        <w:t>某</w:t>
      </w:r>
      <w:r w:rsidR="00D910B2" w:rsidRPr="00D910B2">
        <w:rPr>
          <w:rFonts w:ascii="仿宋_GB2312" w:eastAsia="仿宋_GB2312" w:hAnsi="仿宋" w:hint="eastAsia"/>
          <w:sz w:val="32"/>
          <w:szCs w:val="32"/>
        </w:rPr>
        <w:t>的工作岗位是电工，其预备性或者收尾性工作是穿着工服或者准备修复电相关的设施设备，且被申请人在认定工伤时，也没有其他任何的相关证据其受伤是与工作有关联，在连基本的证人证词也没有的情况下，被申请人认定该员工受伤的情形属于工伤，属于案件事实不清、适用法律错误。请求行政复议机关对申请人的行政复议请求予以支持。</w:t>
      </w:r>
    </w:p>
    <w:p w:rsidR="00D910B2" w:rsidRPr="007C434A" w:rsidRDefault="00C92AAC" w:rsidP="007C434A">
      <w:pPr>
        <w:spacing w:line="560" w:lineRule="exact"/>
        <w:ind w:firstLineChars="200" w:firstLine="640"/>
        <w:rPr>
          <w:rFonts w:ascii="仿宋_GB2312" w:eastAsia="仿宋_GB2312" w:hAnsi="黑体" w:cs="黑体"/>
          <w:sz w:val="32"/>
          <w:szCs w:val="32"/>
        </w:rPr>
      </w:pPr>
      <w:r>
        <w:rPr>
          <w:rFonts w:ascii="仿宋_GB2312" w:eastAsia="黑体" w:hAnsi="仿宋_GB2312" w:hint="eastAsia"/>
          <w:sz w:val="32"/>
        </w:rPr>
        <w:t>被申请人答复称：</w:t>
      </w:r>
      <w:r w:rsidR="00D910B2" w:rsidRPr="00D910B2">
        <w:rPr>
          <w:rFonts w:ascii="仿宋_GB2312" w:eastAsia="仿宋_GB2312" w:hAnsi="黑体" w:cs="黑体" w:hint="eastAsia"/>
          <w:sz w:val="32"/>
          <w:szCs w:val="32"/>
        </w:rPr>
        <w:t>一、事实依据</w:t>
      </w:r>
      <w:r w:rsidR="00D910B2">
        <w:rPr>
          <w:rFonts w:ascii="仿宋_GB2312" w:eastAsia="仿宋_GB2312" w:hAnsi="黑体" w:cs="黑体" w:hint="eastAsia"/>
          <w:sz w:val="32"/>
          <w:szCs w:val="32"/>
        </w:rPr>
        <w:t>。</w:t>
      </w:r>
      <w:r w:rsidR="00D910B2">
        <w:rPr>
          <w:rFonts w:ascii="仿宋_GB2312" w:eastAsia="仿宋_GB2312" w:hAnsi="楷体" w:cs="楷体" w:hint="eastAsia"/>
          <w:bCs/>
          <w:sz w:val="32"/>
          <w:szCs w:val="32"/>
        </w:rPr>
        <w:t>（一）樊</w:t>
      </w:r>
      <w:r w:rsidR="000C4910">
        <w:rPr>
          <w:rFonts w:ascii="仿宋_GB2312" w:eastAsia="仿宋_GB2312" w:hAnsi="楷体" w:cs="楷体" w:hint="eastAsia"/>
          <w:bCs/>
          <w:sz w:val="32"/>
          <w:szCs w:val="32"/>
        </w:rPr>
        <w:t>某</w:t>
      </w:r>
      <w:r w:rsidR="00D910B2">
        <w:rPr>
          <w:rFonts w:ascii="仿宋_GB2312" w:eastAsia="仿宋_GB2312" w:hAnsi="楷体" w:cs="楷体" w:hint="eastAsia"/>
          <w:bCs/>
          <w:sz w:val="32"/>
          <w:szCs w:val="32"/>
        </w:rPr>
        <w:t>与申请人</w:t>
      </w:r>
      <w:r w:rsidR="00D910B2" w:rsidRPr="00D910B2">
        <w:rPr>
          <w:rFonts w:ascii="仿宋_GB2312" w:eastAsia="仿宋_GB2312" w:hAnsi="楷体" w:cs="楷体" w:hint="eastAsia"/>
          <w:bCs/>
          <w:sz w:val="32"/>
          <w:szCs w:val="32"/>
        </w:rPr>
        <w:t>之间存在劳动关系</w:t>
      </w:r>
      <w:r w:rsidR="00D910B2">
        <w:rPr>
          <w:rFonts w:ascii="仿宋_GB2312" w:eastAsia="仿宋_GB2312" w:hAnsi="楷体" w:cs="楷体" w:hint="eastAsia"/>
          <w:bCs/>
          <w:sz w:val="32"/>
          <w:szCs w:val="32"/>
        </w:rPr>
        <w:t>，</w:t>
      </w:r>
      <w:r w:rsidR="00D910B2">
        <w:rPr>
          <w:rFonts w:ascii="仿宋_GB2312" w:eastAsia="仿宋_GB2312" w:hAnsi="宋体" w:cs="宋体" w:hint="eastAsia"/>
          <w:sz w:val="32"/>
          <w:szCs w:val="32"/>
        </w:rPr>
        <w:t>依照职工、单位向被申请人提交的相关材料，被申请人确认双方对其之间存在的劳动关系没有异议。因此，被申请人依法认定樊</w:t>
      </w:r>
      <w:r w:rsidR="000C4910">
        <w:rPr>
          <w:rFonts w:ascii="仿宋_GB2312" w:eastAsia="仿宋_GB2312" w:hAnsi="宋体" w:cs="宋体" w:hint="eastAsia"/>
          <w:sz w:val="32"/>
          <w:szCs w:val="32"/>
        </w:rPr>
        <w:t>某</w:t>
      </w:r>
      <w:r w:rsidR="00D910B2">
        <w:rPr>
          <w:rFonts w:ascii="仿宋_GB2312" w:eastAsia="仿宋_GB2312" w:hint="eastAsia"/>
          <w:sz w:val="32"/>
          <w:szCs w:val="32"/>
        </w:rPr>
        <w:t>与申请人之间存在劳动关系。</w:t>
      </w:r>
      <w:r w:rsidR="00D910B2" w:rsidRPr="00D910B2">
        <w:rPr>
          <w:rFonts w:ascii="仿宋_GB2312" w:eastAsia="仿宋_GB2312" w:hAnsi="楷体" w:cs="楷体" w:hint="eastAsia"/>
          <w:bCs/>
          <w:sz w:val="32"/>
          <w:szCs w:val="32"/>
        </w:rPr>
        <w:t>（二）樊</w:t>
      </w:r>
      <w:r w:rsidR="000C4910">
        <w:rPr>
          <w:rFonts w:ascii="仿宋_GB2312" w:eastAsia="仿宋_GB2312" w:hAnsi="楷体" w:cs="楷体" w:hint="eastAsia"/>
          <w:bCs/>
          <w:sz w:val="32"/>
          <w:szCs w:val="32"/>
        </w:rPr>
        <w:t>某</w:t>
      </w:r>
      <w:r w:rsidR="00D910B2" w:rsidRPr="00D910B2">
        <w:rPr>
          <w:rFonts w:ascii="仿宋_GB2312" w:eastAsia="仿宋_GB2312" w:hAnsi="楷体" w:cs="楷体" w:hint="eastAsia"/>
          <w:bCs/>
          <w:sz w:val="32"/>
          <w:szCs w:val="32"/>
        </w:rPr>
        <w:t>系在工作时间前后，在工作场所因从事预备性工作而意外受伤</w:t>
      </w:r>
      <w:r w:rsidR="00D910B2">
        <w:rPr>
          <w:rFonts w:ascii="仿宋_GB2312" w:eastAsia="仿宋_GB2312" w:hint="eastAsia"/>
          <w:sz w:val="32"/>
          <w:szCs w:val="32"/>
        </w:rPr>
        <w:t>用人单位和职工共同向被申请人主张，樊</w:t>
      </w:r>
      <w:r w:rsidR="000C4910">
        <w:rPr>
          <w:rFonts w:ascii="仿宋_GB2312" w:eastAsia="仿宋_GB2312" w:hint="eastAsia"/>
          <w:sz w:val="32"/>
          <w:szCs w:val="32"/>
        </w:rPr>
        <w:t>某</w:t>
      </w:r>
      <w:r w:rsidR="00D910B2">
        <w:rPr>
          <w:rFonts w:ascii="仿宋_GB2312" w:eastAsia="仿宋_GB2312" w:hint="eastAsia"/>
          <w:sz w:val="32"/>
          <w:szCs w:val="32"/>
        </w:rPr>
        <w:t>系在物资大厦北门墙边，因跨越围栏而不慎摔伤。</w:t>
      </w:r>
      <w:r w:rsidR="003D6B9A">
        <w:rPr>
          <w:rFonts w:ascii="仿宋_GB2312" w:eastAsia="仿宋_GB2312" w:hint="eastAsia"/>
          <w:sz w:val="32"/>
          <w:szCs w:val="32"/>
        </w:rPr>
        <w:t>对于具体的摔伤地点，被申请</w:t>
      </w:r>
      <w:r w:rsidR="00D910B2">
        <w:rPr>
          <w:rFonts w:ascii="仿宋_GB2312" w:eastAsia="仿宋_GB2312" w:hint="eastAsia"/>
          <w:sz w:val="32"/>
          <w:szCs w:val="32"/>
        </w:rPr>
        <w:t>人展开调查，有关照片显示，樊</w:t>
      </w:r>
      <w:r w:rsidR="000C4910">
        <w:rPr>
          <w:rFonts w:ascii="仿宋_GB2312" w:eastAsia="仿宋_GB2312" w:hint="eastAsia"/>
          <w:sz w:val="32"/>
          <w:szCs w:val="32"/>
        </w:rPr>
        <w:t>某</w:t>
      </w:r>
      <w:r w:rsidR="00D910B2">
        <w:rPr>
          <w:rFonts w:ascii="仿宋_GB2312" w:eastAsia="仿宋_GB2312" w:hint="eastAsia"/>
          <w:sz w:val="32"/>
          <w:szCs w:val="32"/>
        </w:rPr>
        <w:t>摔伤的地点属于工作场所。故</w:t>
      </w:r>
      <w:r w:rsidR="003D6B9A">
        <w:rPr>
          <w:rFonts w:ascii="仿宋_GB2312" w:eastAsia="仿宋_GB2312" w:hAnsi="宋体" w:hint="eastAsia"/>
          <w:sz w:val="32"/>
          <w:szCs w:val="32"/>
        </w:rPr>
        <w:t>被申请</w:t>
      </w:r>
      <w:r w:rsidR="00D910B2">
        <w:rPr>
          <w:rFonts w:ascii="仿宋_GB2312" w:eastAsia="仿宋_GB2312" w:hAnsi="宋体" w:hint="eastAsia"/>
          <w:sz w:val="32"/>
          <w:szCs w:val="32"/>
        </w:rPr>
        <w:t>人综合上述情形，</w:t>
      </w:r>
      <w:r w:rsidR="00D910B2">
        <w:rPr>
          <w:rFonts w:ascii="仿宋_GB2312" w:eastAsia="仿宋_GB2312" w:hint="eastAsia"/>
          <w:sz w:val="32"/>
          <w:szCs w:val="32"/>
        </w:rPr>
        <w:t>认为樊</w:t>
      </w:r>
      <w:r w:rsidR="000C4910">
        <w:rPr>
          <w:rFonts w:ascii="仿宋_GB2312" w:eastAsia="仿宋_GB2312" w:hint="eastAsia"/>
          <w:sz w:val="32"/>
          <w:szCs w:val="32"/>
        </w:rPr>
        <w:t>某</w:t>
      </w:r>
      <w:r w:rsidR="00D910B2">
        <w:rPr>
          <w:rFonts w:ascii="仿宋_GB2312" w:eastAsia="仿宋_GB2312" w:hint="eastAsia"/>
          <w:sz w:val="32"/>
          <w:szCs w:val="32"/>
        </w:rPr>
        <w:t>系在工作时间前后，在工作场所内，因从事与工作有关的预备性工作而意外受伤。</w:t>
      </w:r>
    </w:p>
    <w:p w:rsidR="00D910B2" w:rsidRPr="00D910B2" w:rsidRDefault="00D910B2" w:rsidP="00D910B2">
      <w:pPr>
        <w:spacing w:line="560" w:lineRule="exact"/>
        <w:ind w:firstLineChars="200" w:firstLine="640"/>
        <w:rPr>
          <w:rFonts w:ascii="仿宋_GB2312" w:eastAsia="仿宋_GB2312" w:hAnsi="黑体" w:cs="黑体"/>
          <w:sz w:val="32"/>
          <w:szCs w:val="32"/>
        </w:rPr>
      </w:pPr>
      <w:r w:rsidRPr="00D910B2">
        <w:rPr>
          <w:rFonts w:ascii="仿宋_GB2312" w:eastAsia="仿宋_GB2312" w:hAnsi="黑体" w:cs="黑体" w:hint="eastAsia"/>
          <w:sz w:val="32"/>
          <w:szCs w:val="32"/>
        </w:rPr>
        <w:t>二、条例依据</w:t>
      </w:r>
      <w:r>
        <w:rPr>
          <w:rFonts w:ascii="仿宋_GB2312" w:eastAsia="仿宋_GB2312" w:hAnsi="黑体" w:cs="黑体" w:hint="eastAsia"/>
          <w:sz w:val="32"/>
          <w:szCs w:val="32"/>
        </w:rPr>
        <w:t>。</w:t>
      </w:r>
      <w:r w:rsidR="003D6B9A">
        <w:rPr>
          <w:rFonts w:ascii="仿宋_GB2312" w:eastAsia="仿宋_GB2312" w:hint="eastAsia"/>
          <w:sz w:val="32"/>
          <w:szCs w:val="32"/>
        </w:rPr>
        <w:t>根据以上事实，被申请</w:t>
      </w:r>
      <w:r>
        <w:rPr>
          <w:rFonts w:ascii="仿宋_GB2312" w:eastAsia="仿宋_GB2312" w:hint="eastAsia"/>
          <w:sz w:val="32"/>
          <w:szCs w:val="32"/>
        </w:rPr>
        <w:t>人认为樊</w:t>
      </w:r>
      <w:r w:rsidR="000C4910">
        <w:rPr>
          <w:rFonts w:ascii="仿宋_GB2312" w:eastAsia="仿宋_GB2312" w:hint="eastAsia"/>
          <w:sz w:val="32"/>
          <w:szCs w:val="32"/>
        </w:rPr>
        <w:t>某</w:t>
      </w:r>
      <w:r>
        <w:rPr>
          <w:rFonts w:ascii="仿宋_GB2312" w:eastAsia="仿宋_GB2312" w:hint="eastAsia"/>
          <w:sz w:val="32"/>
          <w:szCs w:val="32"/>
        </w:rPr>
        <w:t>受伤</w:t>
      </w:r>
      <w:r>
        <w:rPr>
          <w:rFonts w:eastAsia="仿宋_GB2312" w:hint="eastAsia"/>
          <w:sz w:val="32"/>
          <w:szCs w:val="32"/>
        </w:rPr>
        <w:t>之情形符合</w:t>
      </w:r>
      <w:r>
        <w:rPr>
          <w:rFonts w:ascii="仿宋_GB2312" w:eastAsia="仿宋_GB2312" w:hint="eastAsia"/>
          <w:sz w:val="32"/>
          <w:szCs w:val="32"/>
        </w:rPr>
        <w:t>《广东省工伤保险条例》第九条第二项的规定，认定其属于工伤。</w:t>
      </w:r>
    </w:p>
    <w:p w:rsidR="00D910B2" w:rsidRPr="00D910B2" w:rsidRDefault="003D6B9A" w:rsidP="00D910B2">
      <w:pPr>
        <w:spacing w:line="560" w:lineRule="exact"/>
        <w:ind w:firstLineChars="200" w:firstLine="640"/>
        <w:rPr>
          <w:rFonts w:ascii="仿宋_GB2312" w:eastAsia="仿宋_GB2312" w:hAnsi="黑体" w:cs="黑体"/>
          <w:sz w:val="32"/>
          <w:szCs w:val="32"/>
        </w:rPr>
      </w:pPr>
      <w:r>
        <w:rPr>
          <w:rFonts w:ascii="仿宋_GB2312" w:eastAsia="仿宋_GB2312" w:hAnsi="黑体" w:cs="黑体" w:hint="eastAsia"/>
          <w:sz w:val="32"/>
          <w:szCs w:val="32"/>
        </w:rPr>
        <w:t>三、申请人</w:t>
      </w:r>
      <w:r w:rsidR="00D910B2" w:rsidRPr="00D910B2">
        <w:rPr>
          <w:rFonts w:ascii="仿宋_GB2312" w:eastAsia="仿宋_GB2312" w:hAnsi="黑体" w:cs="黑体" w:hint="eastAsia"/>
          <w:sz w:val="32"/>
          <w:szCs w:val="32"/>
        </w:rPr>
        <w:t>的复议主张不能成立</w:t>
      </w:r>
      <w:r w:rsidR="00D910B2">
        <w:rPr>
          <w:rFonts w:ascii="仿宋_GB2312" w:eastAsia="仿宋_GB2312" w:hAnsi="黑体" w:cs="黑体" w:hint="eastAsia"/>
          <w:sz w:val="32"/>
          <w:szCs w:val="32"/>
        </w:rPr>
        <w:t>。</w:t>
      </w:r>
      <w:r>
        <w:rPr>
          <w:rFonts w:ascii="仿宋_GB2312" w:eastAsia="仿宋_GB2312" w:hint="eastAsia"/>
          <w:sz w:val="32"/>
          <w:szCs w:val="32"/>
        </w:rPr>
        <w:t>申请人</w:t>
      </w:r>
      <w:r w:rsidR="00D910B2">
        <w:rPr>
          <w:rFonts w:ascii="仿宋_GB2312" w:eastAsia="仿宋_GB2312" w:hint="eastAsia"/>
          <w:sz w:val="32"/>
          <w:szCs w:val="32"/>
        </w:rPr>
        <w:t>主张：樊</w:t>
      </w:r>
      <w:r w:rsidR="000C4910">
        <w:rPr>
          <w:rFonts w:ascii="仿宋_GB2312" w:eastAsia="仿宋_GB2312" w:hint="eastAsia"/>
          <w:sz w:val="32"/>
          <w:szCs w:val="32"/>
        </w:rPr>
        <w:t>某</w:t>
      </w:r>
      <w:r w:rsidR="00D910B2">
        <w:rPr>
          <w:rFonts w:ascii="仿宋_GB2312" w:eastAsia="仿宋_GB2312" w:hint="eastAsia"/>
          <w:sz w:val="32"/>
          <w:szCs w:val="32"/>
        </w:rPr>
        <w:t>的</w:t>
      </w:r>
      <w:r w:rsidR="00D910B2">
        <w:rPr>
          <w:rFonts w:ascii="仿宋_GB2312" w:eastAsia="仿宋_GB2312" w:hint="eastAsia"/>
          <w:sz w:val="32"/>
          <w:szCs w:val="32"/>
        </w:rPr>
        <w:lastRenderedPageBreak/>
        <w:t>工作岗位是电工，其预备性工作是穿着工服或准备修复设备，但其为了贪图一时方便违反规定跨越围栏受伤，不属工伤。</w:t>
      </w:r>
      <w:r>
        <w:rPr>
          <w:rFonts w:ascii="仿宋_GB2312" w:eastAsia="仿宋_GB2312" w:hint="eastAsia"/>
          <w:sz w:val="32"/>
          <w:szCs w:val="32"/>
        </w:rPr>
        <w:t>针对上述几项主张，被申请</w:t>
      </w:r>
      <w:r w:rsidR="00D910B2">
        <w:rPr>
          <w:rFonts w:ascii="仿宋_GB2312" w:eastAsia="仿宋_GB2312" w:hint="eastAsia"/>
          <w:sz w:val="32"/>
          <w:szCs w:val="32"/>
        </w:rPr>
        <w:t>人回应如下：</w:t>
      </w:r>
      <w:r>
        <w:rPr>
          <w:rFonts w:ascii="仿宋_GB2312" w:eastAsia="仿宋_GB2312" w:hint="eastAsia"/>
          <w:sz w:val="32"/>
          <w:szCs w:val="32"/>
        </w:rPr>
        <w:t>首先，被申请</w:t>
      </w:r>
      <w:r w:rsidR="00D910B2">
        <w:rPr>
          <w:rFonts w:ascii="仿宋_GB2312" w:eastAsia="仿宋_GB2312" w:hint="eastAsia"/>
          <w:sz w:val="32"/>
          <w:szCs w:val="32"/>
        </w:rPr>
        <w:t>人经调</w:t>
      </w:r>
      <w:r>
        <w:rPr>
          <w:rFonts w:ascii="仿宋_GB2312" w:eastAsia="仿宋_GB2312" w:hint="eastAsia"/>
          <w:sz w:val="32"/>
          <w:szCs w:val="32"/>
        </w:rPr>
        <w:t>查核实，樊</w:t>
      </w:r>
      <w:r w:rsidR="000C4910">
        <w:rPr>
          <w:rFonts w:ascii="仿宋_GB2312" w:eastAsia="仿宋_GB2312" w:hint="eastAsia"/>
          <w:sz w:val="32"/>
          <w:szCs w:val="32"/>
        </w:rPr>
        <w:t>某</w:t>
      </w:r>
      <w:r>
        <w:rPr>
          <w:rFonts w:ascii="仿宋_GB2312" w:eastAsia="仿宋_GB2312" w:hint="eastAsia"/>
          <w:sz w:val="32"/>
          <w:szCs w:val="32"/>
        </w:rPr>
        <w:t>的受伤地点处于物资大厦的管辖范围，同时，申请人属于物业公司，整个物资大厦均是申请人</w:t>
      </w:r>
      <w:r w:rsidR="00D910B2">
        <w:rPr>
          <w:rFonts w:ascii="仿宋_GB2312" w:eastAsia="仿宋_GB2312" w:hint="eastAsia"/>
          <w:sz w:val="32"/>
          <w:szCs w:val="32"/>
        </w:rPr>
        <w:t>履行工作的范围，故樊</w:t>
      </w:r>
      <w:r w:rsidR="000C4910">
        <w:rPr>
          <w:rFonts w:ascii="仿宋_GB2312" w:eastAsia="仿宋_GB2312" w:hint="eastAsia"/>
          <w:sz w:val="32"/>
          <w:szCs w:val="32"/>
        </w:rPr>
        <w:t>某</w:t>
      </w:r>
      <w:r w:rsidR="00D910B2">
        <w:rPr>
          <w:rFonts w:ascii="仿宋_GB2312" w:eastAsia="仿宋_GB2312" w:hint="eastAsia"/>
          <w:sz w:val="32"/>
          <w:szCs w:val="32"/>
        </w:rPr>
        <w:t>受伤的地点</w:t>
      </w:r>
      <w:r>
        <w:rPr>
          <w:rFonts w:ascii="仿宋_GB2312" w:eastAsia="仿宋_GB2312" w:hint="eastAsia"/>
          <w:sz w:val="32"/>
          <w:szCs w:val="32"/>
        </w:rPr>
        <w:t>属于申请人</w:t>
      </w:r>
      <w:r w:rsidR="00D910B2">
        <w:rPr>
          <w:rFonts w:ascii="仿宋_GB2312" w:eastAsia="仿宋_GB2312" w:hint="eastAsia"/>
          <w:sz w:val="32"/>
          <w:szCs w:val="32"/>
        </w:rPr>
        <w:t>的工作场所。其次，樊</w:t>
      </w:r>
      <w:r w:rsidR="000C4910">
        <w:rPr>
          <w:rFonts w:ascii="仿宋_GB2312" w:eastAsia="仿宋_GB2312" w:hint="eastAsia"/>
          <w:sz w:val="32"/>
          <w:szCs w:val="32"/>
        </w:rPr>
        <w:t>某</w:t>
      </w:r>
      <w:r w:rsidR="00D910B2">
        <w:rPr>
          <w:rFonts w:ascii="仿宋_GB2312" w:eastAsia="仿宋_GB2312" w:hint="eastAsia"/>
          <w:sz w:val="32"/>
          <w:szCs w:val="32"/>
        </w:rPr>
        <w:t>是在进入了工作场所后，在前往工作地点打卡上班的途中意外摔倒，其属于“因从事预备性工作”而受伤情形，符合《广东省工伤保险条例》第九条第二项的规定。</w:t>
      </w:r>
    </w:p>
    <w:p w:rsidR="00C92AAC" w:rsidRDefault="003D6B9A" w:rsidP="00D910B2">
      <w:pPr>
        <w:spacing w:line="580" w:lineRule="exact"/>
        <w:ind w:firstLineChars="200" w:firstLine="640"/>
        <w:rPr>
          <w:rFonts w:ascii="仿宋_GB2312" w:eastAsia="仿宋_GB2312" w:hAnsi="仿宋"/>
          <w:sz w:val="32"/>
          <w:szCs w:val="32"/>
        </w:rPr>
      </w:pPr>
      <w:r>
        <w:rPr>
          <w:rFonts w:ascii="仿宋_GB2312" w:eastAsia="仿宋_GB2312" w:hAnsi="宋体" w:hint="eastAsia"/>
          <w:sz w:val="32"/>
          <w:szCs w:val="32"/>
        </w:rPr>
        <w:t>根据以上事实以及条例的依据，被申请</w:t>
      </w:r>
      <w:r w:rsidR="00D910B2">
        <w:rPr>
          <w:rFonts w:ascii="仿宋_GB2312" w:eastAsia="仿宋_GB2312" w:hAnsi="宋体" w:hint="eastAsia"/>
          <w:sz w:val="32"/>
          <w:szCs w:val="32"/>
        </w:rPr>
        <w:t>人认为，复议申请人的请求没有依据,</w:t>
      </w:r>
      <w:r>
        <w:rPr>
          <w:rFonts w:ascii="仿宋_GB2312" w:eastAsia="仿宋_GB2312" w:hAnsi="宋体" w:hint="eastAsia"/>
          <w:sz w:val="32"/>
          <w:szCs w:val="32"/>
        </w:rPr>
        <w:t>被申请</w:t>
      </w:r>
      <w:r w:rsidR="00D910B2">
        <w:rPr>
          <w:rFonts w:ascii="仿宋_GB2312" w:eastAsia="仿宋_GB2312" w:hAnsi="宋体" w:hint="eastAsia"/>
          <w:sz w:val="32"/>
          <w:szCs w:val="32"/>
        </w:rPr>
        <w:t>人的具体行政行为符合条例的规定，依据充分，程序合法，表述适当，请求依法维持。</w:t>
      </w:r>
    </w:p>
    <w:p w:rsidR="00C92AAC" w:rsidRPr="009F0548" w:rsidRDefault="00C92AAC" w:rsidP="009F0548">
      <w:pPr>
        <w:spacing w:line="560" w:lineRule="exact"/>
        <w:ind w:firstLineChars="200" w:firstLine="640"/>
        <w:rPr>
          <w:rFonts w:eastAsia="仿宋_GB2312"/>
          <w:sz w:val="32"/>
          <w:szCs w:val="32"/>
        </w:rPr>
      </w:pPr>
      <w:r>
        <w:rPr>
          <w:rFonts w:ascii="仿宋_GB2312" w:eastAsia="黑体" w:hAnsi="仿宋_GB2312" w:hint="eastAsia"/>
          <w:sz w:val="32"/>
        </w:rPr>
        <w:t>经查</w:t>
      </w:r>
      <w:r>
        <w:rPr>
          <w:rFonts w:ascii="仿宋_GB2312" w:eastAsia="黑体" w:hAnsi="仿宋_GB2312" w:hint="eastAsia"/>
          <w:bCs/>
          <w:sz w:val="32"/>
        </w:rPr>
        <w:t>：</w:t>
      </w:r>
      <w:r w:rsidR="003D6B9A">
        <w:rPr>
          <w:rFonts w:ascii="仿宋_GB2312" w:eastAsia="仿宋_GB2312" w:hAnsi="仿宋" w:cs="仿宋" w:hint="eastAsia"/>
          <w:sz w:val="32"/>
          <w:szCs w:val="32"/>
        </w:rPr>
        <w:t xml:space="preserve"> </w:t>
      </w:r>
      <w:r w:rsidR="00D23FCC">
        <w:rPr>
          <w:rFonts w:ascii="仿宋_GB2312" w:eastAsia="仿宋_GB2312" w:hAnsi="宋体" w:hint="eastAsia"/>
          <w:sz w:val="32"/>
          <w:szCs w:val="32"/>
        </w:rPr>
        <w:t>2020年5月21日，申请人</w:t>
      </w:r>
      <w:r w:rsidR="00D23FCC">
        <w:rPr>
          <w:rFonts w:eastAsia="仿宋_GB2312" w:hint="eastAsia"/>
          <w:sz w:val="32"/>
          <w:szCs w:val="32"/>
        </w:rPr>
        <w:t>在网上向被申请人为樊</w:t>
      </w:r>
      <w:r w:rsidR="000C4910">
        <w:rPr>
          <w:rFonts w:eastAsia="仿宋_GB2312" w:hint="eastAsia"/>
          <w:sz w:val="32"/>
          <w:szCs w:val="32"/>
        </w:rPr>
        <w:t>某</w:t>
      </w:r>
      <w:r w:rsidR="00D23FCC">
        <w:rPr>
          <w:rFonts w:eastAsia="仿宋_GB2312" w:hint="eastAsia"/>
          <w:sz w:val="32"/>
          <w:szCs w:val="32"/>
        </w:rPr>
        <w:t>提出工伤预申报。</w:t>
      </w:r>
      <w:r w:rsidR="00D23FCC">
        <w:rPr>
          <w:rFonts w:ascii="仿宋_GB2312" w:eastAsia="仿宋_GB2312" w:hAnsi="宋体" w:hint="eastAsia"/>
          <w:sz w:val="32"/>
          <w:szCs w:val="32"/>
        </w:rPr>
        <w:t>5月27日，申请人正式申请工伤认定</w:t>
      </w:r>
      <w:r w:rsidR="00A14E91">
        <w:rPr>
          <w:rFonts w:ascii="仿宋_GB2312" w:eastAsia="仿宋_GB2312" w:hAnsi="宋体" w:hint="eastAsia"/>
          <w:sz w:val="32"/>
          <w:szCs w:val="32"/>
        </w:rPr>
        <w:t>，</w:t>
      </w:r>
      <w:r w:rsidR="00D23FCC">
        <w:rPr>
          <w:rFonts w:ascii="仿宋_GB2312" w:eastAsia="仿宋_GB2312" w:hAnsi="宋体" w:hint="eastAsia"/>
          <w:sz w:val="32"/>
          <w:szCs w:val="32"/>
        </w:rPr>
        <w:t>称樊</w:t>
      </w:r>
      <w:r w:rsidR="000C4910">
        <w:rPr>
          <w:rFonts w:ascii="仿宋_GB2312" w:eastAsia="仿宋_GB2312" w:hAnsi="宋体" w:hint="eastAsia"/>
          <w:sz w:val="32"/>
          <w:szCs w:val="32"/>
        </w:rPr>
        <w:t>某</w:t>
      </w:r>
      <w:r w:rsidR="00D23FCC">
        <w:rPr>
          <w:rFonts w:ascii="仿宋_GB2312" w:eastAsia="仿宋_GB2312" w:hAnsi="宋体" w:hint="eastAsia"/>
          <w:sz w:val="32"/>
          <w:szCs w:val="32"/>
        </w:rPr>
        <w:t>系其公司的职工，任职运行维修员职位。4月4日8：03其在物资大厦附近就餐后返回物资大厦时，在墙边充电桩处因跨越围栏而不慎摔倒受伤。</w:t>
      </w:r>
      <w:r w:rsidR="009F0548">
        <w:rPr>
          <w:rFonts w:eastAsia="仿宋_GB2312" w:hint="eastAsia"/>
          <w:sz w:val="32"/>
          <w:szCs w:val="32"/>
        </w:rPr>
        <w:t>申请人</w:t>
      </w:r>
      <w:r w:rsidR="009F0548">
        <w:rPr>
          <w:rFonts w:ascii="仿宋_GB2312" w:eastAsia="仿宋_GB2312" w:hAnsi="宋体" w:hint="eastAsia"/>
          <w:sz w:val="32"/>
          <w:szCs w:val="32"/>
        </w:rPr>
        <w:t>提交的</w:t>
      </w:r>
      <w:r w:rsidR="00D23FCC">
        <w:rPr>
          <w:rFonts w:ascii="仿宋_GB2312" w:eastAsia="仿宋_GB2312" w:hAnsi="宋体" w:hint="eastAsia"/>
          <w:sz w:val="32"/>
          <w:szCs w:val="32"/>
        </w:rPr>
        <w:t>材料包括：工伤认定申请表、身份证、病历等诊疗材料、劳动合同、打卡时间表、伤者自述、证人证言及证人身份证明材料、排班表、上下班打卡记录、工伤个人缴费记录等相关材料。</w:t>
      </w:r>
    </w:p>
    <w:p w:rsidR="00C92AAC" w:rsidRDefault="00C92AAC" w:rsidP="00C92AAC">
      <w:pPr>
        <w:spacing w:line="58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2020年</w:t>
      </w:r>
      <w:r w:rsidR="009F0548">
        <w:rPr>
          <w:rFonts w:ascii="仿宋_GB2312" w:eastAsia="仿宋_GB2312" w:hAnsi="仿宋" w:cs="仿宋" w:hint="eastAsia"/>
          <w:sz w:val="32"/>
          <w:szCs w:val="32"/>
        </w:rPr>
        <w:t>6</w:t>
      </w:r>
      <w:r>
        <w:rPr>
          <w:rFonts w:ascii="仿宋_GB2312" w:eastAsia="仿宋_GB2312" w:hAnsi="仿宋" w:cs="仿宋" w:hint="eastAsia"/>
          <w:sz w:val="32"/>
          <w:szCs w:val="32"/>
        </w:rPr>
        <w:t>月</w:t>
      </w:r>
      <w:r w:rsidR="009F0548">
        <w:rPr>
          <w:rFonts w:ascii="仿宋_GB2312" w:eastAsia="仿宋_GB2312" w:hAnsi="仿宋" w:cs="仿宋" w:hint="eastAsia"/>
          <w:sz w:val="32"/>
          <w:szCs w:val="32"/>
        </w:rPr>
        <w:t>11</w:t>
      </w:r>
      <w:r>
        <w:rPr>
          <w:rFonts w:ascii="仿宋_GB2312" w:eastAsia="仿宋_GB2312" w:hAnsi="仿宋" w:cs="仿宋" w:hint="eastAsia"/>
          <w:sz w:val="32"/>
          <w:szCs w:val="32"/>
        </w:rPr>
        <w:t>日，被申请人作出</w:t>
      </w:r>
      <w:r>
        <w:rPr>
          <w:rFonts w:ascii="仿宋_GB2312" w:eastAsia="仿宋_GB2312" w:hAnsi="仿宋" w:hint="eastAsia"/>
          <w:sz w:val="32"/>
          <w:szCs w:val="32"/>
        </w:rPr>
        <w:t>深人社工认决字</w:t>
      </w:r>
      <w:r>
        <w:rPr>
          <w:rFonts w:ascii="仿宋_GB2312" w:eastAsia="仿宋_GB2312" w:hAnsi="仿宋" w:cs="仿宋" w:hint="eastAsia"/>
          <w:sz w:val="32"/>
          <w:szCs w:val="32"/>
        </w:rPr>
        <w:t>〔2020〕</w:t>
      </w:r>
      <w:r w:rsidR="000C4910">
        <w:rPr>
          <w:rFonts w:eastAsia="仿宋_GB2312" w:hint="eastAsia"/>
          <w:sz w:val="32"/>
        </w:rPr>
        <w:t>××</w:t>
      </w:r>
      <w:r w:rsidR="009F0548">
        <w:rPr>
          <w:rFonts w:ascii="仿宋_GB2312" w:eastAsia="仿宋_GB2312" w:hAnsi="仿宋" w:cs="仿宋" w:hint="eastAsia"/>
          <w:sz w:val="32"/>
          <w:szCs w:val="32"/>
        </w:rPr>
        <w:t>号《深圳市认定工伤决定书》，认定</w:t>
      </w:r>
      <w:r w:rsidR="009F0548">
        <w:rPr>
          <w:rFonts w:ascii="仿宋_GB2312" w:eastAsia="仿宋_GB2312" w:hAnsi="宋体" w:hint="eastAsia"/>
          <w:sz w:val="32"/>
          <w:szCs w:val="32"/>
        </w:rPr>
        <w:t>樊</w:t>
      </w:r>
      <w:r w:rsidR="000C4910">
        <w:rPr>
          <w:rFonts w:ascii="仿宋_GB2312" w:eastAsia="仿宋_GB2312" w:hAnsi="宋体" w:hint="eastAsia"/>
          <w:sz w:val="32"/>
          <w:szCs w:val="32"/>
        </w:rPr>
        <w:t>某</w:t>
      </w:r>
      <w:r>
        <w:rPr>
          <w:rFonts w:ascii="仿宋_GB2312" w:eastAsia="仿宋_GB2312" w:hAnsi="仿宋" w:cs="仿宋" w:hint="eastAsia"/>
          <w:sz w:val="32"/>
          <w:szCs w:val="32"/>
        </w:rPr>
        <w:t>系申请人的员工，该员工在工作时间</w:t>
      </w:r>
      <w:r w:rsidR="009F0548">
        <w:rPr>
          <w:rFonts w:ascii="仿宋_GB2312" w:eastAsia="仿宋_GB2312" w:hAnsi="仿宋" w:cs="仿宋" w:hint="eastAsia"/>
          <w:sz w:val="32"/>
          <w:szCs w:val="32"/>
        </w:rPr>
        <w:t>前后在工作场所，</w:t>
      </w:r>
      <w:r w:rsidR="00541930">
        <w:rPr>
          <w:rFonts w:ascii="仿宋_GB2312" w:eastAsia="仿宋_GB2312" w:hAnsi="Arial" w:cs="Arial" w:hint="eastAsia"/>
          <w:color w:val="333333"/>
          <w:sz w:val="32"/>
          <w:szCs w:val="32"/>
        </w:rPr>
        <w:t>从事与工作有关的预备性受到事故伤害认定为工伤</w:t>
      </w:r>
      <w:r>
        <w:rPr>
          <w:rFonts w:ascii="仿宋_GB2312" w:eastAsia="仿宋_GB2312" w:hAnsi="仿宋" w:cs="仿宋" w:hint="eastAsia"/>
          <w:sz w:val="32"/>
          <w:szCs w:val="32"/>
        </w:rPr>
        <w:t>。</w:t>
      </w:r>
      <w:r>
        <w:rPr>
          <w:rFonts w:ascii="仿宋_GB2312" w:eastAsia="仿宋_GB2312" w:hAnsi="宋体" w:hint="eastAsia"/>
          <w:sz w:val="32"/>
          <w:szCs w:val="32"/>
        </w:rPr>
        <w:t>申请人不服，申请行政复</w:t>
      </w:r>
      <w:r>
        <w:rPr>
          <w:rFonts w:ascii="仿宋_GB2312" w:eastAsia="仿宋_GB2312" w:hAnsi="宋体" w:hint="eastAsia"/>
          <w:sz w:val="32"/>
          <w:szCs w:val="32"/>
        </w:rPr>
        <w:lastRenderedPageBreak/>
        <w:t>议。</w:t>
      </w:r>
    </w:p>
    <w:p w:rsidR="00C92AAC" w:rsidRPr="007C434A" w:rsidRDefault="00C92AAC" w:rsidP="00C92AAC">
      <w:pPr>
        <w:spacing w:line="580" w:lineRule="exact"/>
        <w:ind w:firstLineChars="200" w:firstLine="640"/>
        <w:rPr>
          <w:rFonts w:ascii="仿宋_GB2312" w:eastAsia="仿宋_GB2312" w:hAnsi="Arial" w:cs="Arial"/>
          <w:color w:val="333333"/>
          <w:sz w:val="32"/>
          <w:szCs w:val="32"/>
        </w:rPr>
      </w:pPr>
      <w:r>
        <w:rPr>
          <w:rFonts w:eastAsia="黑体" w:hint="eastAsia"/>
          <w:sz w:val="32"/>
        </w:rPr>
        <w:t>本机关认为：</w:t>
      </w:r>
      <w:r>
        <w:rPr>
          <w:rFonts w:ascii="仿宋_GB2312" w:eastAsia="仿宋_GB2312" w:hAnsi="仿宋" w:hint="eastAsia"/>
          <w:sz w:val="32"/>
          <w:szCs w:val="32"/>
        </w:rPr>
        <w:t>《</w:t>
      </w:r>
      <w:r w:rsidR="00541930" w:rsidRPr="007C434A">
        <w:rPr>
          <w:rFonts w:ascii="仿宋_GB2312" w:eastAsia="仿宋_GB2312" w:hAnsi="Arial" w:cs="Arial" w:hint="eastAsia"/>
          <w:color w:val="333333"/>
          <w:sz w:val="32"/>
          <w:szCs w:val="32"/>
        </w:rPr>
        <w:t>广东省工伤保险条例》第九条第（二</w:t>
      </w:r>
      <w:r w:rsidRPr="007C434A">
        <w:rPr>
          <w:rFonts w:ascii="仿宋_GB2312" w:eastAsia="仿宋_GB2312" w:hAnsi="Arial" w:cs="Arial" w:hint="eastAsia"/>
          <w:color w:val="333333"/>
          <w:sz w:val="32"/>
          <w:szCs w:val="32"/>
        </w:rPr>
        <w:t>）项规定：“</w:t>
      </w:r>
      <w:r w:rsidR="00541930" w:rsidRPr="009B4079">
        <w:rPr>
          <w:rFonts w:ascii="仿宋_GB2312" w:eastAsia="仿宋_GB2312" w:hAnsi="Arial" w:cs="Arial" w:hint="eastAsia"/>
          <w:color w:val="333333"/>
          <w:sz w:val="32"/>
          <w:szCs w:val="32"/>
        </w:rPr>
        <w:t>职工有下列情形之一的，应当认定为工伤</w:t>
      </w:r>
      <w:r>
        <w:rPr>
          <w:rFonts w:ascii="仿宋_GB2312" w:eastAsia="仿宋_GB2312" w:hAnsi="Arial" w:cs="Arial" w:hint="eastAsia"/>
          <w:color w:val="333333"/>
          <w:sz w:val="32"/>
          <w:szCs w:val="32"/>
        </w:rPr>
        <w:t>：</w:t>
      </w:r>
      <w:r w:rsidR="00541930" w:rsidRPr="009B4079">
        <w:rPr>
          <w:rFonts w:ascii="仿宋_GB2312" w:eastAsia="仿宋_GB2312" w:hAnsi="Arial" w:cs="Arial" w:hint="eastAsia"/>
          <w:color w:val="333333"/>
          <w:sz w:val="32"/>
          <w:szCs w:val="32"/>
        </w:rPr>
        <w:t>(二)工作时间前后在工作场所内，从事与工作有关的预备性或者收尾性工作受到事故伤害的</w:t>
      </w:r>
      <w:r>
        <w:rPr>
          <w:rFonts w:ascii="仿宋_GB2312" w:eastAsia="仿宋_GB2312" w:hAnsi="Arial" w:cs="Arial" w:hint="eastAsia"/>
          <w:color w:val="333333"/>
          <w:sz w:val="32"/>
          <w:szCs w:val="32"/>
        </w:rPr>
        <w:t>；”</w:t>
      </w:r>
      <w:r w:rsidRPr="007C434A">
        <w:rPr>
          <w:rFonts w:ascii="仿宋_GB2312" w:eastAsia="仿宋_GB2312" w:hAnsi="Arial" w:cs="Arial" w:hint="eastAsia"/>
          <w:color w:val="333333"/>
          <w:sz w:val="32"/>
          <w:szCs w:val="32"/>
        </w:rPr>
        <w:t>本案， 根据被申请人提供的证据及其阐述的理由，可以认定</w:t>
      </w:r>
      <w:r w:rsidR="001C4A6F" w:rsidRPr="007C434A">
        <w:rPr>
          <w:rFonts w:ascii="仿宋_GB2312" w:eastAsia="仿宋_GB2312" w:hAnsi="Arial" w:cs="Arial" w:hint="eastAsia"/>
          <w:color w:val="333333"/>
          <w:sz w:val="32"/>
          <w:szCs w:val="32"/>
        </w:rPr>
        <w:t>樊</w:t>
      </w:r>
      <w:r w:rsidR="000C4910" w:rsidRPr="007C434A">
        <w:rPr>
          <w:rFonts w:ascii="仿宋_GB2312" w:eastAsia="仿宋_GB2312" w:hAnsi="Arial" w:cs="Arial" w:hint="eastAsia"/>
          <w:color w:val="333333"/>
          <w:sz w:val="32"/>
          <w:szCs w:val="32"/>
        </w:rPr>
        <w:t>某</w:t>
      </w:r>
      <w:r w:rsidRPr="007C434A">
        <w:rPr>
          <w:rFonts w:ascii="仿宋_GB2312" w:eastAsia="仿宋_GB2312" w:hAnsi="Arial" w:cs="Arial" w:hint="eastAsia"/>
          <w:color w:val="333333"/>
          <w:sz w:val="32"/>
          <w:szCs w:val="32"/>
        </w:rPr>
        <w:t>是</w:t>
      </w:r>
      <w:r>
        <w:rPr>
          <w:rFonts w:ascii="仿宋_GB2312" w:eastAsia="仿宋_GB2312" w:hAnsi="Arial" w:cs="Arial" w:hint="eastAsia"/>
          <w:color w:val="333333"/>
          <w:sz w:val="32"/>
          <w:szCs w:val="32"/>
        </w:rPr>
        <w:t>在工作时间</w:t>
      </w:r>
      <w:r w:rsidR="001C4A6F">
        <w:rPr>
          <w:rFonts w:ascii="仿宋_GB2312" w:eastAsia="仿宋_GB2312" w:hAnsi="Arial" w:cs="Arial" w:hint="eastAsia"/>
          <w:color w:val="333333"/>
          <w:sz w:val="32"/>
          <w:szCs w:val="32"/>
        </w:rPr>
        <w:t>前后在工作场所内</w:t>
      </w:r>
      <w:r>
        <w:rPr>
          <w:rFonts w:ascii="仿宋_GB2312" w:eastAsia="仿宋_GB2312" w:hAnsi="Arial" w:cs="Arial" w:hint="eastAsia"/>
          <w:color w:val="333333"/>
          <w:sz w:val="32"/>
          <w:szCs w:val="32"/>
        </w:rPr>
        <w:t>，</w:t>
      </w:r>
      <w:r w:rsidR="001C4A6F" w:rsidRPr="009B4079">
        <w:rPr>
          <w:rFonts w:ascii="仿宋_GB2312" w:eastAsia="仿宋_GB2312" w:hAnsi="Arial" w:cs="Arial" w:hint="eastAsia"/>
          <w:color w:val="333333"/>
          <w:sz w:val="32"/>
          <w:szCs w:val="32"/>
        </w:rPr>
        <w:t>从事与工作有关的预备性</w:t>
      </w:r>
      <w:r w:rsidR="001C4A6F">
        <w:rPr>
          <w:rFonts w:ascii="仿宋_GB2312" w:eastAsia="仿宋_GB2312" w:hAnsi="Arial" w:cs="Arial" w:hint="eastAsia"/>
          <w:color w:val="333333"/>
          <w:sz w:val="32"/>
          <w:szCs w:val="32"/>
        </w:rPr>
        <w:t>工作</w:t>
      </w:r>
      <w:r w:rsidR="001C4A6F" w:rsidRPr="009B4079">
        <w:rPr>
          <w:rFonts w:ascii="仿宋_GB2312" w:eastAsia="仿宋_GB2312" w:hAnsi="Arial" w:cs="Arial" w:hint="eastAsia"/>
          <w:color w:val="333333"/>
          <w:sz w:val="32"/>
          <w:szCs w:val="32"/>
        </w:rPr>
        <w:t>受到事故伤害</w:t>
      </w:r>
      <w:r w:rsidRPr="007C434A">
        <w:rPr>
          <w:rFonts w:ascii="仿宋_GB2312" w:eastAsia="仿宋_GB2312" w:hAnsi="Arial" w:cs="Arial" w:hint="eastAsia"/>
          <w:color w:val="333333"/>
          <w:sz w:val="32"/>
          <w:szCs w:val="32"/>
        </w:rPr>
        <w:t>，依法应当</w:t>
      </w:r>
      <w:r w:rsidR="001C4A6F">
        <w:rPr>
          <w:rFonts w:ascii="仿宋_GB2312" w:eastAsia="仿宋_GB2312" w:hAnsi="Arial" w:cs="Arial" w:hint="eastAsia"/>
          <w:color w:val="333333"/>
          <w:sz w:val="32"/>
          <w:szCs w:val="32"/>
        </w:rPr>
        <w:t>认定为</w:t>
      </w:r>
      <w:r>
        <w:rPr>
          <w:rFonts w:ascii="仿宋_GB2312" w:eastAsia="仿宋_GB2312" w:hAnsi="Arial" w:cs="Arial" w:hint="eastAsia"/>
          <w:color w:val="333333"/>
          <w:sz w:val="32"/>
          <w:szCs w:val="32"/>
        </w:rPr>
        <w:t>工伤</w:t>
      </w:r>
      <w:r w:rsidRPr="007C434A">
        <w:rPr>
          <w:rFonts w:ascii="仿宋_GB2312" w:eastAsia="仿宋_GB2312" w:hAnsi="Arial" w:cs="Arial" w:hint="eastAsia"/>
          <w:color w:val="333333"/>
          <w:sz w:val="32"/>
          <w:szCs w:val="32"/>
        </w:rPr>
        <w:t>。申请人主张</w:t>
      </w:r>
      <w:r w:rsidR="001C4A6F" w:rsidRPr="007C434A">
        <w:rPr>
          <w:rFonts w:ascii="仿宋_GB2312" w:eastAsia="仿宋_GB2312" w:hAnsi="Arial" w:cs="Arial" w:hint="eastAsia"/>
          <w:color w:val="333333"/>
          <w:sz w:val="32"/>
          <w:szCs w:val="32"/>
        </w:rPr>
        <w:t>樊</w:t>
      </w:r>
      <w:r w:rsidR="000C4910" w:rsidRPr="007C434A">
        <w:rPr>
          <w:rFonts w:ascii="仿宋_GB2312" w:eastAsia="仿宋_GB2312" w:hAnsi="Arial" w:cs="Arial" w:hint="eastAsia"/>
          <w:color w:val="333333"/>
          <w:sz w:val="32"/>
          <w:szCs w:val="32"/>
        </w:rPr>
        <w:t>某</w:t>
      </w:r>
      <w:r w:rsidR="001C4A6F" w:rsidRPr="007C434A">
        <w:rPr>
          <w:rFonts w:ascii="仿宋_GB2312" w:eastAsia="仿宋_GB2312" w:hAnsi="Arial" w:cs="Arial" w:hint="eastAsia"/>
          <w:color w:val="333333"/>
          <w:sz w:val="32"/>
          <w:szCs w:val="32"/>
        </w:rPr>
        <w:t>受伤系其贪图方便违反规定</w:t>
      </w:r>
      <w:r w:rsidR="00412308" w:rsidRPr="007C434A">
        <w:rPr>
          <w:rFonts w:ascii="仿宋_GB2312" w:eastAsia="仿宋_GB2312" w:hAnsi="Arial" w:cs="Arial" w:hint="eastAsia"/>
          <w:color w:val="333333"/>
          <w:sz w:val="32"/>
          <w:szCs w:val="32"/>
        </w:rPr>
        <w:t>造成，但并不足以影响樊</w:t>
      </w:r>
      <w:r w:rsidR="000C4910" w:rsidRPr="007C434A">
        <w:rPr>
          <w:rFonts w:ascii="仿宋_GB2312" w:eastAsia="仿宋_GB2312" w:hAnsi="Arial" w:cs="Arial" w:hint="eastAsia"/>
          <w:color w:val="333333"/>
          <w:sz w:val="32"/>
          <w:szCs w:val="32"/>
        </w:rPr>
        <w:t>某</w:t>
      </w:r>
      <w:r w:rsidR="00412308" w:rsidRPr="007C434A">
        <w:rPr>
          <w:rFonts w:ascii="仿宋_GB2312" w:eastAsia="仿宋_GB2312" w:hAnsi="Arial" w:cs="Arial" w:hint="eastAsia"/>
          <w:color w:val="333333"/>
          <w:sz w:val="32"/>
          <w:szCs w:val="32"/>
        </w:rPr>
        <w:t>“因从事预备性工作” 意外摔倒的定性</w:t>
      </w:r>
      <w:r w:rsidR="00A14E91" w:rsidRPr="007C434A">
        <w:rPr>
          <w:rFonts w:ascii="仿宋_GB2312" w:eastAsia="仿宋_GB2312" w:hAnsi="Arial" w:cs="Arial" w:hint="eastAsia"/>
          <w:color w:val="333333"/>
          <w:sz w:val="32"/>
          <w:szCs w:val="32"/>
        </w:rPr>
        <w:t>，且申请人原来认可樊</w:t>
      </w:r>
      <w:r w:rsidR="000C4910" w:rsidRPr="007C434A">
        <w:rPr>
          <w:rFonts w:ascii="仿宋_GB2312" w:eastAsia="仿宋_GB2312" w:hAnsi="Arial" w:cs="Arial" w:hint="eastAsia"/>
          <w:color w:val="333333"/>
          <w:sz w:val="32"/>
          <w:szCs w:val="32"/>
        </w:rPr>
        <w:t>某</w:t>
      </w:r>
      <w:r w:rsidR="00A14E91" w:rsidRPr="007C434A">
        <w:rPr>
          <w:rFonts w:ascii="仿宋_GB2312" w:eastAsia="仿宋_GB2312" w:hAnsi="Arial" w:cs="Arial" w:hint="eastAsia"/>
          <w:color w:val="333333"/>
          <w:sz w:val="32"/>
          <w:szCs w:val="32"/>
        </w:rPr>
        <w:t>受伤属于工伤，并主动向被申请人提出工伤认定申请</w:t>
      </w:r>
      <w:r w:rsidRPr="007C434A">
        <w:rPr>
          <w:rFonts w:ascii="仿宋_GB2312" w:eastAsia="仿宋_GB2312" w:hAnsi="Arial" w:cs="Arial" w:hint="eastAsia"/>
          <w:color w:val="333333"/>
          <w:sz w:val="32"/>
          <w:szCs w:val="32"/>
        </w:rPr>
        <w:t>。</w:t>
      </w:r>
      <w:r w:rsidR="00412308" w:rsidRPr="007C434A">
        <w:rPr>
          <w:rFonts w:ascii="仿宋_GB2312" w:eastAsia="仿宋_GB2312" w:hAnsi="Arial" w:cs="Arial" w:hint="eastAsia"/>
          <w:color w:val="333333"/>
          <w:sz w:val="32"/>
          <w:szCs w:val="32"/>
        </w:rPr>
        <w:t>被申请人认定樊</w:t>
      </w:r>
      <w:r w:rsidR="000C4910" w:rsidRPr="007C434A">
        <w:rPr>
          <w:rFonts w:ascii="仿宋_GB2312" w:eastAsia="仿宋_GB2312" w:hAnsi="Arial" w:cs="Arial" w:hint="eastAsia"/>
          <w:color w:val="333333"/>
          <w:sz w:val="32"/>
          <w:szCs w:val="32"/>
        </w:rPr>
        <w:t>某</w:t>
      </w:r>
      <w:r w:rsidRPr="007C434A">
        <w:rPr>
          <w:rFonts w:ascii="仿宋_GB2312" w:eastAsia="仿宋_GB2312" w:hAnsi="Arial" w:cs="Arial" w:hint="eastAsia"/>
          <w:color w:val="333333"/>
          <w:sz w:val="32"/>
          <w:szCs w:val="32"/>
        </w:rPr>
        <w:t>工伤并无违法或不当，依法应予维持。</w:t>
      </w:r>
    </w:p>
    <w:p w:rsidR="00C92AAC" w:rsidRPr="007C434A" w:rsidRDefault="00C92AAC" w:rsidP="00C92AAC">
      <w:pPr>
        <w:spacing w:line="580" w:lineRule="exact"/>
        <w:ind w:firstLineChars="200" w:firstLine="640"/>
        <w:rPr>
          <w:rFonts w:ascii="仿宋_GB2312" w:eastAsia="仿宋_GB2312" w:hAnsi="Arial" w:cs="Arial"/>
          <w:color w:val="333333"/>
          <w:sz w:val="32"/>
          <w:szCs w:val="32"/>
        </w:rPr>
      </w:pPr>
      <w:r w:rsidRPr="007C434A">
        <w:rPr>
          <w:rFonts w:ascii="仿宋_GB2312" w:eastAsia="仿宋_GB2312" w:hAnsi="Arial" w:cs="Arial" w:hint="eastAsia"/>
          <w:color w:val="333333"/>
          <w:sz w:val="32"/>
          <w:szCs w:val="32"/>
        </w:rPr>
        <w:t>根据《中华人民共和国行政复议法》第二十八条第一款第（一）项的规定，被申请人作出复议决定如下：</w:t>
      </w:r>
    </w:p>
    <w:p w:rsidR="00C92AAC" w:rsidRPr="007C434A" w:rsidRDefault="00C92AAC" w:rsidP="00C92AAC">
      <w:pPr>
        <w:spacing w:line="580" w:lineRule="exact"/>
        <w:ind w:rightChars="-52" w:right="-109" w:firstLineChars="210" w:firstLine="672"/>
        <w:rPr>
          <w:rFonts w:ascii="仿宋_GB2312" w:eastAsia="仿宋_GB2312" w:hAnsi="Arial" w:cs="Arial"/>
          <w:color w:val="333333"/>
          <w:sz w:val="32"/>
          <w:szCs w:val="32"/>
        </w:rPr>
      </w:pPr>
      <w:r w:rsidRPr="007C434A">
        <w:rPr>
          <w:rFonts w:ascii="仿宋_GB2312" w:eastAsia="仿宋_GB2312" w:hAnsi="Arial" w:cs="Arial" w:hint="eastAsia"/>
          <w:color w:val="333333"/>
          <w:sz w:val="32"/>
          <w:szCs w:val="32"/>
        </w:rPr>
        <w:t>维持被申请人深圳市人力资源和社会保障局作出的深人社工认决字〔2020〕</w:t>
      </w:r>
      <w:r w:rsidR="000C4910" w:rsidRPr="007C434A">
        <w:rPr>
          <w:rFonts w:ascii="仿宋_GB2312" w:eastAsia="仿宋_GB2312" w:hAnsi="Arial" w:cs="Arial" w:hint="eastAsia"/>
          <w:color w:val="333333"/>
          <w:sz w:val="32"/>
          <w:szCs w:val="32"/>
        </w:rPr>
        <w:t>××</w:t>
      </w:r>
      <w:r w:rsidRPr="007C434A">
        <w:rPr>
          <w:rFonts w:ascii="仿宋_GB2312" w:eastAsia="仿宋_GB2312" w:hAnsi="Arial" w:cs="Arial" w:hint="eastAsia"/>
          <w:color w:val="333333"/>
          <w:sz w:val="32"/>
          <w:szCs w:val="32"/>
        </w:rPr>
        <w:t>号《深圳市认定工伤决定书》。</w:t>
      </w:r>
    </w:p>
    <w:p w:rsidR="00C92AAC" w:rsidRPr="007C434A" w:rsidRDefault="00C92AAC" w:rsidP="00C92AAC">
      <w:pPr>
        <w:spacing w:line="580" w:lineRule="exact"/>
        <w:ind w:rightChars="-52" w:right="-109" w:firstLineChars="200" w:firstLine="640"/>
        <w:rPr>
          <w:rFonts w:ascii="仿宋_GB2312" w:eastAsia="仿宋_GB2312" w:hAnsi="Arial" w:cs="Arial"/>
          <w:color w:val="333333"/>
          <w:sz w:val="32"/>
          <w:szCs w:val="32"/>
        </w:rPr>
      </w:pPr>
      <w:r w:rsidRPr="007C434A">
        <w:rPr>
          <w:rFonts w:ascii="仿宋_GB2312" w:eastAsia="仿宋_GB2312" w:hAnsi="Arial" w:cs="Arial" w:hint="eastAsia"/>
          <w:color w:val="333333"/>
          <w:sz w:val="32"/>
          <w:szCs w:val="32"/>
        </w:rPr>
        <w:t>本复议决定书一经送达，即发生法律效力。申请人如对本复议决定不服，可自收到复议决定书之日起十五日内，向深圳市盐田区人民法院提起诉讼。</w:t>
      </w:r>
    </w:p>
    <w:p w:rsidR="00C92AAC" w:rsidRDefault="00C92AAC" w:rsidP="00C92AAC">
      <w:pPr>
        <w:spacing w:line="580" w:lineRule="exact"/>
        <w:ind w:firstLineChars="1800" w:firstLine="5760"/>
        <w:rPr>
          <w:rFonts w:ascii="仿宋_GB2312" w:eastAsia="仿宋_GB2312" w:hAnsi="仿宋_GB2312"/>
          <w:sz w:val="32"/>
        </w:rPr>
      </w:pPr>
      <w:r>
        <w:rPr>
          <w:rFonts w:ascii="仿宋_GB2312" w:eastAsia="仿宋_GB2312" w:hAnsi="仿宋_GB2312" w:hint="eastAsia"/>
          <w:sz w:val="32"/>
        </w:rPr>
        <w:t xml:space="preserve"> </w:t>
      </w:r>
    </w:p>
    <w:p w:rsidR="00C92AAC" w:rsidRDefault="00C92AAC" w:rsidP="00C92AAC">
      <w:pPr>
        <w:spacing w:line="580" w:lineRule="exact"/>
        <w:ind w:firstLineChars="1800" w:firstLine="5760"/>
        <w:rPr>
          <w:rFonts w:ascii="仿宋_GB2312" w:eastAsia="仿宋_GB2312" w:hAnsi="仿宋_GB2312"/>
          <w:sz w:val="32"/>
        </w:rPr>
      </w:pPr>
    </w:p>
    <w:p w:rsidR="00C92AAC" w:rsidRDefault="00C92AAC" w:rsidP="00C92AAC">
      <w:pPr>
        <w:spacing w:line="580" w:lineRule="exact"/>
        <w:ind w:firstLineChars="1750" w:firstLine="5600"/>
        <w:rPr>
          <w:rFonts w:ascii="仿宋_GB2312" w:eastAsia="仿宋_GB2312" w:hAnsi="仿宋_GB2312"/>
          <w:sz w:val="32"/>
        </w:rPr>
      </w:pPr>
      <w:r>
        <w:rPr>
          <w:rFonts w:ascii="仿宋_GB2312" w:eastAsia="仿宋_GB2312" w:hAnsi="仿宋_GB2312" w:hint="eastAsia"/>
          <w:sz w:val="32"/>
        </w:rPr>
        <w:t>深圳市人民政府</w:t>
      </w:r>
    </w:p>
    <w:p w:rsidR="00A53E16" w:rsidRDefault="00C92AAC" w:rsidP="00C92AAC">
      <w:r>
        <w:rPr>
          <w:rFonts w:ascii="仿宋_GB2312" w:eastAsia="仿宋_GB2312" w:hAnsi="仿宋_GB2312" w:hint="eastAsia"/>
          <w:sz w:val="32"/>
        </w:rPr>
        <w:t xml:space="preserve">                                   2020年</w:t>
      </w:r>
      <w:r w:rsidR="008260B0">
        <w:rPr>
          <w:rFonts w:ascii="仿宋_GB2312" w:eastAsia="仿宋_GB2312" w:hAnsi="仿宋_GB2312" w:hint="eastAsia"/>
          <w:sz w:val="32"/>
        </w:rPr>
        <w:t>9</w:t>
      </w:r>
      <w:r>
        <w:rPr>
          <w:rFonts w:ascii="仿宋_GB2312" w:eastAsia="仿宋_GB2312" w:hAnsi="仿宋_GB2312" w:hint="eastAsia"/>
          <w:sz w:val="32"/>
        </w:rPr>
        <w:t>月</w:t>
      </w:r>
      <w:r w:rsidR="008260B0">
        <w:rPr>
          <w:rFonts w:ascii="仿宋_GB2312" w:eastAsia="仿宋_GB2312" w:hAnsi="仿宋_GB2312" w:hint="eastAsia"/>
          <w:sz w:val="32"/>
        </w:rPr>
        <w:t>3</w:t>
      </w:r>
      <w:r>
        <w:rPr>
          <w:rFonts w:ascii="仿宋_GB2312" w:eastAsia="仿宋_GB2312" w:hAnsi="仿宋_GB2312" w:hint="eastAsia"/>
          <w:sz w:val="32"/>
        </w:rPr>
        <w:t>日</w:t>
      </w:r>
    </w:p>
    <w:sectPr w:rsidR="00A53E16" w:rsidSect="00C178DE">
      <w:footerReference w:type="default" r:id="rId7"/>
      <w:pgSz w:w="11906" w:h="16838" w:code="9"/>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34A2" w:rsidRDefault="003234A2" w:rsidP="009F0548">
      <w:r>
        <w:separator/>
      </w:r>
    </w:p>
  </w:endnote>
  <w:endnote w:type="continuationSeparator" w:id="0">
    <w:p w:rsidR="003234A2" w:rsidRDefault="003234A2" w:rsidP="009F05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69071213"/>
      <w:docPartObj>
        <w:docPartGallery w:val="Page Numbers (Bottom of Page)"/>
        <w:docPartUnique/>
      </w:docPartObj>
    </w:sdtPr>
    <w:sdtContent>
      <w:p w:rsidR="009F0548" w:rsidRDefault="001308A8">
        <w:pPr>
          <w:pStyle w:val="a5"/>
          <w:jc w:val="center"/>
        </w:pPr>
        <w:fldSimple w:instr=" PAGE   \* MERGEFORMAT ">
          <w:r w:rsidR="007C434A" w:rsidRPr="007C434A">
            <w:rPr>
              <w:noProof/>
              <w:lang w:val="zh-CN"/>
            </w:rPr>
            <w:t>4</w:t>
          </w:r>
        </w:fldSimple>
      </w:p>
    </w:sdtContent>
  </w:sdt>
  <w:p w:rsidR="009F0548" w:rsidRDefault="009F0548">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34A2" w:rsidRDefault="003234A2" w:rsidP="009F0548">
      <w:r>
        <w:separator/>
      </w:r>
    </w:p>
  </w:footnote>
  <w:footnote w:type="continuationSeparator" w:id="0">
    <w:p w:rsidR="003234A2" w:rsidRDefault="003234A2" w:rsidP="009F054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FB2E58"/>
    <w:multiLevelType w:val="singleLevel"/>
    <w:tmpl w:val="C4A45556"/>
    <w:lvl w:ilvl="0">
      <w:start w:val="2"/>
      <w:numFmt w:val="chineseCounting"/>
      <w:suff w:val="nothing"/>
      <w:lvlText w:val="（%1）"/>
      <w:lvlJc w:val="left"/>
      <w:pPr>
        <w:ind w:left="0" w:firstLine="0"/>
      </w:pPr>
      <w:rPr>
        <w:b w:val="0"/>
      </w:rPr>
    </w:lvl>
  </w:abstractNum>
  <w:num w:numId="1">
    <w:abstractNumId w:val="0"/>
    <w:lvlOverride w:ilvl="0">
      <w:startOverride w:val="2"/>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02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92AAC"/>
    <w:rsid w:val="00036CED"/>
    <w:rsid w:val="00043071"/>
    <w:rsid w:val="00097703"/>
    <w:rsid w:val="000C4910"/>
    <w:rsid w:val="000D34A8"/>
    <w:rsid w:val="001308A8"/>
    <w:rsid w:val="001C4A6F"/>
    <w:rsid w:val="001D3202"/>
    <w:rsid w:val="003234A2"/>
    <w:rsid w:val="003D6B9A"/>
    <w:rsid w:val="00410FB6"/>
    <w:rsid w:val="00412308"/>
    <w:rsid w:val="004134E3"/>
    <w:rsid w:val="00541930"/>
    <w:rsid w:val="007C434A"/>
    <w:rsid w:val="008160CA"/>
    <w:rsid w:val="008260B0"/>
    <w:rsid w:val="009954BE"/>
    <w:rsid w:val="009F0548"/>
    <w:rsid w:val="00A14E91"/>
    <w:rsid w:val="00A53E16"/>
    <w:rsid w:val="00BA5AF5"/>
    <w:rsid w:val="00C178DE"/>
    <w:rsid w:val="00C6561D"/>
    <w:rsid w:val="00C92AAC"/>
    <w:rsid w:val="00D23FCC"/>
    <w:rsid w:val="00D910B2"/>
    <w:rsid w:val="00DC5ADB"/>
    <w:rsid w:val="00E260E1"/>
    <w:rsid w:val="00F029F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768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2AAC"/>
    <w:pPr>
      <w:widowControl w:val="0"/>
      <w:suppressAutoHyphens/>
      <w:spacing w:line="240" w:lineRule="auto"/>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92AAC"/>
    <w:rPr>
      <w:color w:val="0000FF"/>
      <w:u w:val="single"/>
    </w:rPr>
  </w:style>
  <w:style w:type="paragraph" w:styleId="a4">
    <w:name w:val="header"/>
    <w:basedOn w:val="a"/>
    <w:link w:val="Char"/>
    <w:uiPriority w:val="99"/>
    <w:semiHidden/>
    <w:unhideWhenUsed/>
    <w:rsid w:val="009F054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9F0548"/>
    <w:rPr>
      <w:rFonts w:ascii="Times New Roman" w:eastAsia="宋体" w:hAnsi="Times New Roman" w:cs="Times New Roman"/>
      <w:kern w:val="0"/>
      <w:sz w:val="18"/>
      <w:szCs w:val="18"/>
    </w:rPr>
  </w:style>
  <w:style w:type="paragraph" w:styleId="a5">
    <w:name w:val="footer"/>
    <w:basedOn w:val="a"/>
    <w:link w:val="Char0"/>
    <w:uiPriority w:val="99"/>
    <w:unhideWhenUsed/>
    <w:rsid w:val="009F0548"/>
    <w:pPr>
      <w:tabs>
        <w:tab w:val="center" w:pos="4153"/>
        <w:tab w:val="right" w:pos="8306"/>
      </w:tabs>
      <w:snapToGrid w:val="0"/>
      <w:jc w:val="left"/>
    </w:pPr>
    <w:rPr>
      <w:sz w:val="18"/>
      <w:szCs w:val="18"/>
    </w:rPr>
  </w:style>
  <w:style w:type="character" w:customStyle="1" w:styleId="Char0">
    <w:name w:val="页脚 Char"/>
    <w:basedOn w:val="a0"/>
    <w:link w:val="a5"/>
    <w:uiPriority w:val="99"/>
    <w:rsid w:val="009F0548"/>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divs>
    <w:div w:id="590043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321</Words>
  <Characters>1833</Characters>
  <Application>Microsoft Office Word</Application>
  <DocSecurity>0</DocSecurity>
  <Lines>15</Lines>
  <Paragraphs>4</Paragraphs>
  <ScaleCrop>false</ScaleCrop>
  <Company>Chinese ORG</Company>
  <LinksUpToDate>false</LinksUpToDate>
  <CharactersWithSpaces>2150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黄浩</dc:creator>
  <cp:lastModifiedBy>楚向月</cp:lastModifiedBy>
  <cp:revision>5</cp:revision>
  <cp:lastPrinted>2020-08-21T09:31:00Z</cp:lastPrinted>
  <dcterms:created xsi:type="dcterms:W3CDTF">2020-12-04T01:40:00Z</dcterms:created>
  <dcterms:modified xsi:type="dcterms:W3CDTF">2021-08-30T08:44:00Z</dcterms:modified>
</cp:coreProperties>
</file>