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81" w:rsidRDefault="000D55EC">
      <w:pPr>
        <w:spacing w:line="54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0C6A81" w:rsidRDefault="000D55EC">
      <w:pPr>
        <w:spacing w:line="54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0C6A81" w:rsidRDefault="000C6A81">
      <w:pPr>
        <w:spacing w:line="540" w:lineRule="exact"/>
        <w:jc w:val="center"/>
      </w:pPr>
    </w:p>
    <w:p w:rsidR="000C6A81" w:rsidRDefault="000D55EC">
      <w:pPr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〔20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980号</w:t>
      </w:r>
    </w:p>
    <w:p w:rsidR="000C6A81" w:rsidRDefault="000C6A81">
      <w:pPr>
        <w:spacing w:line="540" w:lineRule="exact"/>
        <w:rPr>
          <w:rFonts w:eastAsia="仿宋_GB2312"/>
          <w:sz w:val="32"/>
          <w:u w:val="single"/>
        </w:rPr>
      </w:pPr>
    </w:p>
    <w:p w:rsidR="000C6A81" w:rsidRDefault="000D55EC" w:rsidP="00471F4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/>
          <w:sz w:val="32"/>
          <w:szCs w:val="32"/>
        </w:rPr>
        <w:t>申请人</w:t>
      </w:r>
      <w:r>
        <w:rPr>
          <w:rFonts w:eastAsia="黑体"/>
          <w:sz w:val="32"/>
        </w:rPr>
        <w:t>：</w:t>
      </w:r>
      <w:r w:rsidR="00471F4F">
        <w:rPr>
          <w:rFonts w:ascii="仿宋_GB2312" w:eastAsia="仿宋_GB2312" w:hint="eastAsia"/>
          <w:sz w:val="32"/>
          <w:szCs w:val="32"/>
        </w:rPr>
        <w:t>林某</w:t>
      </w:r>
    </w:p>
    <w:p w:rsidR="000C6A81" w:rsidRDefault="000D55EC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/>
          <w:sz w:val="32"/>
          <w:szCs w:val="32"/>
        </w:rPr>
        <w:t>被申请人</w:t>
      </w:r>
      <w:r>
        <w:rPr>
          <w:rFonts w:eastAsia="黑体"/>
          <w:sz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深圳市市场监督管理局宝安监管局</w:t>
      </w:r>
    </w:p>
    <w:p w:rsidR="000C6A81" w:rsidRDefault="000D55EC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地址：深圳市宝安区42区翻身路75号</w:t>
      </w:r>
    </w:p>
    <w:p w:rsidR="000C6A81" w:rsidRDefault="000D55EC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法定代表人：欧阳卫国，局长</w:t>
      </w:r>
    </w:p>
    <w:p w:rsidR="000C6A81" w:rsidRDefault="000C6A81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000000" w:rsidRDefault="000D55E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 w:rsidR="00471F4F">
        <w:rPr>
          <w:rFonts w:ascii="仿宋_GB2312" w:eastAsia="仿宋_GB2312" w:hint="eastAsia"/>
          <w:sz w:val="32"/>
          <w:szCs w:val="32"/>
        </w:rPr>
        <w:t>林某</w:t>
      </w:r>
      <w:r>
        <w:rPr>
          <w:rFonts w:ascii="仿宋_GB2312" w:eastAsia="仿宋_GB2312" w:hint="eastAsia"/>
          <w:sz w:val="32"/>
          <w:szCs w:val="32"/>
        </w:rPr>
        <w:t>不服被申请人</w:t>
      </w:r>
      <w:r>
        <w:rPr>
          <w:rFonts w:ascii="仿宋_GB2312" w:eastAsia="仿宋_GB2312" w:hAnsi="Times New Roman" w:cs="仿宋_GB2312" w:hint="eastAsia"/>
          <w:sz w:val="32"/>
          <w:szCs w:val="32"/>
        </w:rPr>
        <w:t>对其关于深圳市</w:t>
      </w:r>
      <w:r w:rsidR="007B1944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>
        <w:rPr>
          <w:rFonts w:ascii="仿宋_GB2312" w:eastAsia="仿宋_GB2312" w:hAnsi="Times New Roman" w:cs="仿宋_GB2312" w:hint="eastAsia"/>
          <w:sz w:val="32"/>
          <w:szCs w:val="32"/>
        </w:rPr>
        <w:t>科技有限公司涉嫌销售冒用强制性认证产品的举报</w:t>
      </w:r>
      <w:r>
        <w:rPr>
          <w:rFonts w:ascii="仿宋_GB2312" w:eastAsia="仿宋_GB2312" w:hAnsi="Times New Roman" w:cs="仿宋_GB2312" w:hint="eastAsia"/>
          <w:sz w:val="32"/>
          <w:szCs w:val="32"/>
        </w:rPr>
        <w:t>（编号：21440000002020070902096130）</w:t>
      </w:r>
      <w:r>
        <w:rPr>
          <w:rFonts w:ascii="仿宋_GB2312" w:eastAsia="仿宋_GB2312" w:hAnsi="Times New Roman" w:cs="仿宋_GB2312" w:hint="eastAsia"/>
          <w:sz w:val="32"/>
          <w:szCs w:val="32"/>
        </w:rPr>
        <w:t>作出的中止调查决定</w:t>
      </w:r>
      <w:r>
        <w:rPr>
          <w:rFonts w:ascii="仿宋_GB2312" w:eastAsia="仿宋_GB2312" w:hint="eastAsia"/>
          <w:sz w:val="32"/>
          <w:szCs w:val="32"/>
        </w:rPr>
        <w:t xml:space="preserve">，向本机关申请复议，本机关依法受理。被申请人向本机关提交了书面答复及有关证据和依据，本案现已审理终结。 </w:t>
      </w:r>
    </w:p>
    <w:p w:rsidR="000C6A81" w:rsidRDefault="000D55E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/>
          <w:sz w:val="32"/>
          <w:szCs w:val="32"/>
        </w:rPr>
        <w:t>经查</w:t>
      </w:r>
      <w:r>
        <w:rPr>
          <w:rFonts w:ascii="仿宋_GB2312" w:eastAsia="黑体" w:hAnsi="仿宋_GB2312"/>
          <w:bCs/>
          <w:sz w:val="32"/>
        </w:rPr>
        <w:t>：</w:t>
      </w:r>
      <w:r>
        <w:rPr>
          <w:rFonts w:ascii="仿宋_GB2312" w:eastAsia="仿宋_GB2312" w:hAnsi="Times New Roman" w:cs="仿宋_GB2312" w:hint="eastAsia"/>
          <w:sz w:val="32"/>
          <w:szCs w:val="32"/>
        </w:rPr>
        <w:t>2020年7月</w:t>
      </w:r>
      <w:r>
        <w:rPr>
          <w:rFonts w:ascii="仿宋_GB2312" w:eastAsia="仿宋_GB2312" w:hAnsi="Times New Roman" w:cs="仿宋_GB2312" w:hint="eastAsia"/>
          <w:sz w:val="32"/>
          <w:szCs w:val="32"/>
        </w:rPr>
        <w:t>8</w:t>
      </w:r>
      <w:r>
        <w:rPr>
          <w:rFonts w:ascii="仿宋_GB2312" w:eastAsia="仿宋_GB2312" w:hAnsi="Times New Roman" w:cs="仿宋_GB2312" w:hint="eastAsia"/>
          <w:sz w:val="32"/>
          <w:szCs w:val="32"/>
        </w:rPr>
        <w:t>号，申请人通过邮件方式向被申请人举报（</w:t>
      </w:r>
      <w:r>
        <w:rPr>
          <w:rFonts w:ascii="仿宋_GB2312" w:eastAsia="仿宋_GB2312" w:hAnsi="Times New Roman" w:cs="仿宋_GB2312" w:hint="eastAsia"/>
          <w:sz w:val="32"/>
          <w:szCs w:val="32"/>
        </w:rPr>
        <w:t>编号：21440000002020070902096130</w:t>
      </w:r>
      <w:r>
        <w:rPr>
          <w:rFonts w:ascii="仿宋_GB2312" w:eastAsia="仿宋_GB2312" w:hAnsi="Times New Roman" w:cs="仿宋_GB2312" w:hint="eastAsia"/>
          <w:sz w:val="32"/>
          <w:szCs w:val="32"/>
        </w:rPr>
        <w:t>），称其通过</w:t>
      </w:r>
      <w:r w:rsidR="007B1944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>
        <w:rPr>
          <w:rFonts w:ascii="仿宋_GB2312" w:eastAsia="仿宋_GB2312" w:hAnsi="Times New Roman" w:cs="仿宋_GB2312" w:hint="eastAsia"/>
          <w:sz w:val="32"/>
          <w:szCs w:val="32"/>
        </w:rPr>
        <w:t>平台的深圳市</w:t>
      </w:r>
      <w:r w:rsidR="007B1944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>
        <w:rPr>
          <w:rFonts w:ascii="仿宋_GB2312" w:eastAsia="仿宋_GB2312" w:hAnsi="Times New Roman" w:cs="仿宋_GB2312" w:hint="eastAsia"/>
          <w:sz w:val="32"/>
          <w:szCs w:val="32"/>
        </w:rPr>
        <w:t>科技有限公司（地址：深圳市宝安区</w:t>
      </w:r>
      <w:r>
        <w:rPr>
          <w:rFonts w:ascii="仿宋_GB2312" w:eastAsia="仿宋_GB2312" w:hAnsi="Times New Roman" w:cs="仿宋_GB2312" w:hint="eastAsia"/>
          <w:sz w:val="32"/>
          <w:szCs w:val="32"/>
        </w:rPr>
        <w:t>石岩</w:t>
      </w:r>
      <w:r>
        <w:rPr>
          <w:rFonts w:ascii="仿宋_GB2312" w:eastAsia="仿宋_GB2312" w:hAnsi="Times New Roman" w:cs="仿宋_GB2312" w:hint="eastAsia"/>
          <w:sz w:val="32"/>
          <w:szCs w:val="32"/>
        </w:rPr>
        <w:t>街道</w:t>
      </w:r>
      <w:r>
        <w:rPr>
          <w:rFonts w:ascii="仿宋_GB2312" w:eastAsia="仿宋_GB2312" w:hAnsi="Times New Roman" w:cs="仿宋_GB2312" w:hint="eastAsia"/>
          <w:sz w:val="32"/>
          <w:szCs w:val="32"/>
        </w:rPr>
        <w:t>塘头松白路2027号306</w:t>
      </w:r>
      <w:r>
        <w:rPr>
          <w:rFonts w:ascii="仿宋_GB2312" w:eastAsia="仿宋_GB2312" w:hAnsi="Times New Roman" w:cs="仿宋_GB2312" w:hint="eastAsia"/>
          <w:sz w:val="32"/>
          <w:szCs w:val="32"/>
        </w:rPr>
        <w:t>）购买标题产品名称为：“</w:t>
      </w:r>
      <w:r>
        <w:rPr>
          <w:rFonts w:ascii="仿宋_GB2312" w:eastAsia="仿宋_GB2312" w:hAnsi="Times New Roman" w:cs="仿宋_GB2312" w:hint="eastAsia"/>
          <w:sz w:val="32"/>
          <w:szCs w:val="32"/>
        </w:rPr>
        <w:t>儿童沙滩戏水玩具套装</w:t>
      </w:r>
      <w:r>
        <w:rPr>
          <w:rFonts w:ascii="仿宋_GB2312" w:eastAsia="仿宋_GB2312" w:hAnsi="Times New Roman" w:cs="仿宋_GB2312" w:hint="eastAsia"/>
          <w:sz w:val="32"/>
          <w:szCs w:val="32"/>
        </w:rPr>
        <w:t>”的产品</w:t>
      </w:r>
      <w:r>
        <w:rPr>
          <w:rFonts w:ascii="仿宋_GB2312" w:eastAsia="仿宋_GB2312" w:hAnsi="Times New Roman" w:cs="仿宋_GB2312" w:hint="eastAsia"/>
          <w:sz w:val="32"/>
          <w:szCs w:val="32"/>
        </w:rPr>
        <w:t>，该产品无强制性产品认证证书编号、</w:t>
      </w:r>
      <w:r>
        <w:rPr>
          <w:rFonts w:ascii="仿宋_GB2312" w:eastAsia="仿宋_GB2312" w:hAnsi="Times New Roman" w:cs="仿宋_GB2312" w:hint="eastAsia"/>
          <w:sz w:val="32"/>
          <w:szCs w:val="32"/>
        </w:rPr>
        <w:t>涉嫌冒用、假冒、伪造强制性认证标志，要求被申请人依法对其进行查处。</w:t>
      </w:r>
      <w:r>
        <w:rPr>
          <w:rFonts w:ascii="仿宋_GB2312" w:eastAsia="仿宋_GB2312" w:hAnsi="Times New Roman" w:cs="仿宋_GB2312" w:hint="eastAsia"/>
          <w:sz w:val="32"/>
          <w:szCs w:val="32"/>
        </w:rPr>
        <w:t>2020年7月17日，被申请人决定进行立案调查并通过短信告知申请人。</w:t>
      </w:r>
      <w:r>
        <w:rPr>
          <w:rFonts w:ascii="仿宋_GB2312" w:eastAsia="仿宋_GB2312" w:hAnsi="Times New Roman" w:cs="仿宋_GB2312" w:hint="eastAsia"/>
          <w:sz w:val="32"/>
          <w:szCs w:val="32"/>
        </w:rPr>
        <w:t>2020年7月</w:t>
      </w:r>
      <w:r>
        <w:rPr>
          <w:rFonts w:ascii="仿宋_GB2312" w:eastAsia="仿宋_GB2312" w:hAnsi="Times New Roman" w:cs="仿宋_GB2312" w:hint="eastAsia"/>
          <w:sz w:val="32"/>
          <w:szCs w:val="32"/>
        </w:rPr>
        <w:t>20</w:t>
      </w:r>
      <w:r>
        <w:rPr>
          <w:rFonts w:ascii="仿宋_GB2312" w:eastAsia="仿宋_GB2312" w:hAnsi="Times New Roman" w:cs="仿宋_GB2312" w:hint="eastAsia"/>
          <w:sz w:val="32"/>
          <w:szCs w:val="32"/>
        </w:rPr>
        <w:t>日，被申请人至被举报人处进行现场检查，发现</w:t>
      </w:r>
      <w:r>
        <w:rPr>
          <w:rFonts w:ascii="仿宋_GB2312" w:eastAsia="仿宋_GB2312" w:hAnsi="Times New Roman" w:cs="仿宋_GB2312" w:hint="eastAsia"/>
          <w:sz w:val="32"/>
          <w:szCs w:val="32"/>
        </w:rPr>
        <w:t>注册地址并无该公司，实际经营的是“深圳市</w:t>
      </w:r>
      <w:r w:rsidR="007B1944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>
        <w:rPr>
          <w:rFonts w:ascii="仿宋_GB2312" w:eastAsia="仿宋_GB2312" w:hAnsi="Times New Roman" w:cs="仿宋_GB2312" w:hint="eastAsia"/>
          <w:sz w:val="32"/>
          <w:szCs w:val="32"/>
        </w:rPr>
        <w:t>养生会所有限公司”</w:t>
      </w:r>
      <w:r>
        <w:rPr>
          <w:rFonts w:ascii="仿宋_GB2312" w:eastAsia="仿宋_GB2312" w:hAnsi="Times New Roman" w:cs="仿宋_GB2312" w:hint="eastAsia"/>
          <w:sz w:val="32"/>
          <w:szCs w:val="32"/>
        </w:rPr>
        <w:t>。</w:t>
      </w:r>
      <w:r>
        <w:rPr>
          <w:rFonts w:ascii="仿宋_GB2312" w:eastAsia="仿宋_GB2312" w:hAnsi="Times New Roman" w:cs="仿宋_GB2312" w:hint="eastAsia"/>
          <w:sz w:val="32"/>
          <w:szCs w:val="32"/>
        </w:rPr>
        <w:t>次</w:t>
      </w:r>
      <w:r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日</w:t>
      </w:r>
      <w:r>
        <w:rPr>
          <w:rFonts w:ascii="仿宋_GB2312" w:eastAsia="仿宋_GB2312" w:hAnsi="Times New Roman" w:cs="仿宋_GB2312" w:hint="eastAsia"/>
          <w:sz w:val="32"/>
          <w:szCs w:val="32"/>
        </w:rPr>
        <w:t>，被申请人向被举报人联系方式发送短信，要求被举报人限期接受处理。2020年</w:t>
      </w:r>
      <w:r>
        <w:rPr>
          <w:rFonts w:ascii="仿宋_GB2312" w:eastAsia="仿宋_GB2312" w:hAnsi="Times New Roman" w:cs="仿宋_GB2312" w:hint="eastAsia"/>
          <w:sz w:val="32"/>
          <w:szCs w:val="32"/>
        </w:rPr>
        <w:t>7</w:t>
      </w:r>
      <w:r>
        <w:rPr>
          <w:rFonts w:ascii="仿宋_GB2312" w:eastAsia="仿宋_GB2312" w:hAnsi="Times New Roman" w:cs="仿宋_GB2312" w:hint="eastAsia"/>
          <w:sz w:val="32"/>
          <w:szCs w:val="32"/>
        </w:rPr>
        <w:t>月</w:t>
      </w:r>
      <w:r>
        <w:rPr>
          <w:rFonts w:ascii="仿宋_GB2312" w:eastAsia="仿宋_GB2312" w:hAnsi="Times New Roman" w:cs="仿宋_GB2312" w:hint="eastAsia"/>
          <w:sz w:val="32"/>
          <w:szCs w:val="32"/>
        </w:rPr>
        <w:t>24</w:t>
      </w:r>
      <w:r>
        <w:rPr>
          <w:rFonts w:ascii="仿宋_GB2312" w:eastAsia="仿宋_GB2312" w:hAnsi="Times New Roman" w:cs="仿宋_GB2312" w:hint="eastAsia"/>
          <w:sz w:val="32"/>
          <w:szCs w:val="32"/>
        </w:rPr>
        <w:t>日，被申请人</w:t>
      </w:r>
      <w:r>
        <w:rPr>
          <w:rFonts w:ascii="仿宋_GB2312" w:eastAsia="仿宋_GB2312" w:hAnsi="Times New Roman" w:cs="仿宋_GB2312" w:hint="eastAsia"/>
          <w:sz w:val="32"/>
          <w:szCs w:val="32"/>
        </w:rPr>
        <w:t>作出深市监宝协查（内）字【2020】</w:t>
      </w:r>
      <w:r w:rsidR="007B1944">
        <w:rPr>
          <w:rFonts w:ascii="仿宋_GB2312" w:eastAsia="仿宋_GB2312" w:hAnsi="Times New Roman" w:cs="仿宋_GB2312" w:hint="eastAsia"/>
          <w:sz w:val="32"/>
          <w:szCs w:val="32"/>
        </w:rPr>
        <w:t>××</w:t>
      </w:r>
      <w:r>
        <w:rPr>
          <w:rFonts w:ascii="仿宋_GB2312" w:eastAsia="仿宋_GB2312" w:hAnsi="Times New Roman" w:cs="仿宋_GB2312" w:hint="eastAsia"/>
          <w:sz w:val="32"/>
          <w:szCs w:val="32"/>
        </w:rPr>
        <w:t>号《协助调查函》发予平台所在地市场监督管理局，请求协助调查</w:t>
      </w:r>
      <w:r>
        <w:rPr>
          <w:rFonts w:ascii="仿宋_GB2312" w:eastAsia="仿宋_GB2312" w:hint="eastAsia"/>
          <w:color w:val="000000"/>
          <w:sz w:val="32"/>
          <w:szCs w:val="32"/>
        </w:rPr>
        <w:t>。2020年8月</w:t>
      </w:r>
      <w:r>
        <w:rPr>
          <w:rFonts w:ascii="仿宋_GB2312" w:eastAsia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int="eastAsia"/>
          <w:color w:val="000000"/>
          <w:sz w:val="32"/>
          <w:szCs w:val="32"/>
        </w:rPr>
        <w:t>日，因通过上述途径仍无法联系上被举报人，被申请人决定中止调查，并通过短信将上述结果告知申请人。申请人不服，申请行政复议。</w:t>
      </w:r>
    </w:p>
    <w:p w:rsidR="000C6A81" w:rsidRDefault="000D55E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黑体" w:eastAsia="黑体"/>
          <w:sz w:val="32"/>
          <w:szCs w:val="32"/>
        </w:rPr>
        <w:t>本机关认为：</w:t>
      </w:r>
      <w:r>
        <w:rPr>
          <w:rFonts w:ascii="仿宋_GB2312" w:eastAsia="仿宋_GB2312" w:hAnsi="仿宋_GB2312" w:cs="仿宋_GB2312" w:hint="eastAsia"/>
          <w:sz w:val="32"/>
          <w:szCs w:val="32"/>
        </w:rPr>
        <w:t>《市场监督管理行政处罚程序暂行规定》第四十三条第一款第（四）项规定：“有下列情形之一的，经市场监督管理部门负责人批准，中止案件调查：（四）因当事人下落不明致使案件暂时无法调查的。”第四十三条第二款规定：“中止调查的原因消除后，应当立即恢复案件调查。”</w:t>
      </w:r>
      <w:r>
        <w:rPr>
          <w:rFonts w:ascii="仿宋_GB2312" w:eastAsia="仿宋_GB2312" w:hint="eastAsia"/>
          <w:sz w:val="32"/>
          <w:szCs w:val="32"/>
        </w:rPr>
        <w:t>本案，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="00321852">
        <w:rPr>
          <w:rFonts w:ascii="仿宋_GB2312" w:eastAsia="仿宋_GB2312" w:hint="eastAsia"/>
          <w:sz w:val="32"/>
          <w:szCs w:val="32"/>
        </w:rPr>
        <w:t>举证证明其已尽职调查，包括：现场检查、发送短信要求被举报人协助调查、向平台所在地市场监管部门发函请求协助调查等，仍无法查找到被举报人，故依照上述规定中止案件调查，并无违法或不当。被申请人</w:t>
      </w:r>
      <w:r>
        <w:rPr>
          <w:rFonts w:ascii="仿宋_GB2312" w:eastAsia="仿宋_GB2312" w:hint="eastAsia"/>
          <w:sz w:val="32"/>
          <w:szCs w:val="32"/>
        </w:rPr>
        <w:t>中止调查属于办理涉案举报过程中的程序性行为，尚未作出结论性处理，不属于《中华人民共和国行政复议法》第六条规定的行政复议受案范围。故申请人提出的行政复议申请不符合《中华人民共和国行政复议法实施条例》第二十八条第（五）项的规定。</w:t>
      </w:r>
      <w:r>
        <w:rPr>
          <w:rFonts w:ascii="仿宋_GB2312" w:eastAsia="仿宋_GB2312" w:hAnsi="仿宋_GB2312" w:hint="eastAsia"/>
          <w:sz w:val="32"/>
        </w:rPr>
        <w:t>综上，根据《中华人民共和国行政复议法实施条例》第四十八条第一款第（二）项的规定，本机关作出复议决定如下：</w:t>
      </w:r>
    </w:p>
    <w:p w:rsidR="00000000" w:rsidRDefault="000D55EC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驳回申请人</w:t>
      </w:r>
      <w:r w:rsidR="00471F4F">
        <w:rPr>
          <w:rFonts w:ascii="仿宋_GB2312" w:eastAsia="仿宋_GB2312" w:hAnsi="仿宋_GB2312" w:hint="eastAsia"/>
          <w:sz w:val="32"/>
        </w:rPr>
        <w:t>林某</w:t>
      </w:r>
      <w:r>
        <w:rPr>
          <w:rFonts w:ascii="仿宋_GB2312" w:eastAsia="仿宋_GB2312" w:hAnsi="仿宋_GB2312" w:hint="eastAsia"/>
          <w:sz w:val="32"/>
        </w:rPr>
        <w:t>提出的上述行政复议申请。</w:t>
      </w:r>
    </w:p>
    <w:p w:rsidR="00000000" w:rsidRDefault="000D55E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lastRenderedPageBreak/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</w:rPr>
        <w:t>深圳市中级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000000" w:rsidRDefault="000D6226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</w:p>
    <w:p w:rsidR="00000000" w:rsidRDefault="000D6226">
      <w:pPr>
        <w:spacing w:line="560" w:lineRule="exact"/>
        <w:ind w:firstLineChars="1800" w:firstLine="5760"/>
        <w:rPr>
          <w:rFonts w:ascii="仿宋_GB2312" w:eastAsia="仿宋_GB2312"/>
          <w:sz w:val="32"/>
          <w:szCs w:val="32"/>
        </w:rPr>
      </w:pPr>
    </w:p>
    <w:p w:rsidR="00000000" w:rsidRDefault="000D55EC">
      <w:pPr>
        <w:spacing w:line="560" w:lineRule="exact"/>
        <w:ind w:firstLineChars="1850" w:firstLine="5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深圳市人民政府</w:t>
      </w:r>
    </w:p>
    <w:p w:rsidR="00000000" w:rsidRDefault="00471F4F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 w:rsidR="000D55EC">
        <w:rPr>
          <w:rFonts w:ascii="仿宋_GB2312" w:eastAsia="仿宋_GB2312" w:hint="eastAsia"/>
          <w:sz w:val="32"/>
          <w:szCs w:val="32"/>
        </w:rPr>
        <w:t xml:space="preserve"> 20</w:t>
      </w:r>
      <w:r w:rsidR="000D55EC">
        <w:rPr>
          <w:rFonts w:ascii="仿宋_GB2312" w:eastAsia="仿宋_GB2312"/>
          <w:sz w:val="32"/>
          <w:szCs w:val="32"/>
        </w:rPr>
        <w:t>20年</w:t>
      </w:r>
      <w:r w:rsidR="000D55EC">
        <w:rPr>
          <w:rFonts w:ascii="仿宋_GB2312" w:eastAsia="仿宋_GB2312" w:hint="eastAsia"/>
          <w:sz w:val="32"/>
          <w:szCs w:val="32"/>
        </w:rPr>
        <w:t>1</w:t>
      </w:r>
      <w:r w:rsidR="00321852">
        <w:rPr>
          <w:rFonts w:ascii="仿宋_GB2312" w:eastAsia="仿宋_GB2312" w:hint="eastAsia"/>
          <w:sz w:val="32"/>
          <w:szCs w:val="32"/>
        </w:rPr>
        <w:t>1</w:t>
      </w:r>
      <w:r w:rsidR="000D55EC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16</w:t>
      </w:r>
      <w:r w:rsidR="000D55EC">
        <w:rPr>
          <w:rFonts w:ascii="仿宋_GB2312" w:eastAsia="仿宋_GB2312"/>
          <w:sz w:val="32"/>
          <w:szCs w:val="32"/>
        </w:rPr>
        <w:t>日</w:t>
      </w:r>
    </w:p>
    <w:p w:rsidR="00000000" w:rsidRDefault="000D6226">
      <w:pPr>
        <w:spacing w:line="560" w:lineRule="exact"/>
      </w:pPr>
    </w:p>
    <w:p w:rsidR="000C6A81" w:rsidRDefault="000C6A81"/>
    <w:p w:rsidR="000C6A81" w:rsidRDefault="000C6A81"/>
    <w:sectPr w:rsidR="000C6A81" w:rsidSect="0042681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226" w:rsidRDefault="000D6226">
      <w:r>
        <w:separator/>
      </w:r>
    </w:p>
  </w:endnote>
  <w:endnote w:type="continuationSeparator" w:id="0">
    <w:p w:rsidR="000D6226" w:rsidRDefault="000D6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81" w:rsidRDefault="0042681D">
    <w:pPr>
      <w:pStyle w:val="a3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0D55EC"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7B1944" w:rsidRPr="007B1944">
      <w:rPr>
        <w:rFonts w:ascii="宋体" w:hAnsi="宋体"/>
        <w:noProof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:rsidR="000C6A81" w:rsidRDefault="000C6A8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226" w:rsidRDefault="000D6226">
      <w:r>
        <w:separator/>
      </w:r>
    </w:p>
  </w:footnote>
  <w:footnote w:type="continuationSeparator" w:id="0">
    <w:p w:rsidR="000D6226" w:rsidRDefault="000D6226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宋文咨">
    <w15:presenceInfo w15:providerId="None" w15:userId="宋文咨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F936D95"/>
    <w:rsid w:val="000C6A81"/>
    <w:rsid w:val="000D55EC"/>
    <w:rsid w:val="000D6226"/>
    <w:rsid w:val="00277924"/>
    <w:rsid w:val="00321852"/>
    <w:rsid w:val="0042681D"/>
    <w:rsid w:val="00471F4F"/>
    <w:rsid w:val="007B1944"/>
    <w:rsid w:val="008F5300"/>
    <w:rsid w:val="04E125B0"/>
    <w:rsid w:val="4F936D95"/>
    <w:rsid w:val="4FB937F7"/>
    <w:rsid w:val="7C6A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81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426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321852"/>
    <w:rPr>
      <w:sz w:val="18"/>
      <w:szCs w:val="18"/>
    </w:rPr>
  </w:style>
  <w:style w:type="character" w:customStyle="1" w:styleId="Char">
    <w:name w:val="批注框文本 Char"/>
    <w:basedOn w:val="a0"/>
    <w:link w:val="a4"/>
    <w:rsid w:val="0032185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471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71F4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321852"/>
    <w:rPr>
      <w:sz w:val="18"/>
      <w:szCs w:val="18"/>
    </w:rPr>
  </w:style>
  <w:style w:type="character" w:customStyle="1" w:styleId="Char">
    <w:name w:val="批注框文本 Char"/>
    <w:basedOn w:val="a0"/>
    <w:link w:val="a4"/>
    <w:rsid w:val="0032185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183</Words>
  <Characters>1044</Characters>
  <Application>Microsoft Office Word</Application>
  <DocSecurity>0</DocSecurity>
  <Lines>8</Lines>
  <Paragraphs>2</Paragraphs>
  <ScaleCrop>false</ScaleCrop>
  <Company>Chinese ORG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小兔子宝宝</dc:creator>
  <cp:lastModifiedBy>楚向月</cp:lastModifiedBy>
  <cp:revision>5</cp:revision>
  <cp:lastPrinted>2020-10-30T02:25:00Z</cp:lastPrinted>
  <dcterms:created xsi:type="dcterms:W3CDTF">2020-10-29T07:30:00Z</dcterms:created>
  <dcterms:modified xsi:type="dcterms:W3CDTF">2021-08-20T08:23:00Z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