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7D7" w:rsidRDefault="007847D7" w:rsidP="007847D7">
      <w:pPr>
        <w:spacing w:line="600" w:lineRule="exact"/>
        <w:jc w:val="center"/>
        <w:rPr>
          <w:rFonts w:eastAsia="方正小标宋_GBK"/>
          <w:sz w:val="44"/>
        </w:rPr>
      </w:pPr>
      <w:r>
        <w:rPr>
          <w:rFonts w:eastAsia="方正小标宋_GBK"/>
          <w:sz w:val="44"/>
        </w:rPr>
        <w:t>深</w:t>
      </w:r>
      <w:r>
        <w:rPr>
          <w:rFonts w:eastAsia="方正小标宋_GBK"/>
          <w:sz w:val="44"/>
        </w:rPr>
        <w:t xml:space="preserve">  </w:t>
      </w:r>
      <w:proofErr w:type="gramStart"/>
      <w:r>
        <w:rPr>
          <w:rFonts w:eastAsia="方正小标宋_GBK"/>
          <w:sz w:val="44"/>
        </w:rPr>
        <w:t>圳</w:t>
      </w:r>
      <w:proofErr w:type="gramEnd"/>
      <w:r>
        <w:rPr>
          <w:rFonts w:eastAsia="方正小标宋_GBK"/>
          <w:sz w:val="44"/>
        </w:rPr>
        <w:t xml:space="preserve">  </w:t>
      </w:r>
      <w:r>
        <w:rPr>
          <w:rFonts w:eastAsia="方正小标宋_GBK"/>
          <w:sz w:val="44"/>
        </w:rPr>
        <w:t>市</w:t>
      </w:r>
      <w:r>
        <w:rPr>
          <w:rFonts w:eastAsia="方正小标宋_GBK"/>
          <w:sz w:val="44"/>
        </w:rPr>
        <w:t xml:space="preserve">  </w:t>
      </w:r>
      <w:r>
        <w:rPr>
          <w:rFonts w:eastAsia="方正小标宋_GBK"/>
          <w:sz w:val="44"/>
        </w:rPr>
        <w:t>人</w:t>
      </w:r>
      <w:r>
        <w:rPr>
          <w:rFonts w:eastAsia="方正小标宋_GBK"/>
          <w:sz w:val="44"/>
        </w:rPr>
        <w:t xml:space="preserve">  </w:t>
      </w:r>
      <w:r>
        <w:rPr>
          <w:rFonts w:eastAsia="方正小标宋_GBK"/>
          <w:sz w:val="44"/>
        </w:rPr>
        <w:t>民</w:t>
      </w:r>
      <w:r>
        <w:rPr>
          <w:rFonts w:eastAsia="方正小标宋_GBK"/>
          <w:sz w:val="44"/>
        </w:rPr>
        <w:t xml:space="preserve">  </w:t>
      </w:r>
      <w:r>
        <w:rPr>
          <w:rFonts w:eastAsia="方正小标宋_GBK"/>
          <w:sz w:val="44"/>
        </w:rPr>
        <w:t>政</w:t>
      </w:r>
      <w:r>
        <w:rPr>
          <w:rFonts w:eastAsia="方正小标宋_GBK"/>
          <w:sz w:val="44"/>
        </w:rPr>
        <w:t xml:space="preserve">  </w:t>
      </w:r>
      <w:r>
        <w:rPr>
          <w:rFonts w:eastAsia="方正小标宋_GBK"/>
          <w:sz w:val="44"/>
        </w:rPr>
        <w:t>府</w:t>
      </w:r>
    </w:p>
    <w:p w:rsidR="007847D7" w:rsidRDefault="007847D7" w:rsidP="007847D7">
      <w:pPr>
        <w:spacing w:line="600" w:lineRule="exact"/>
        <w:jc w:val="center"/>
        <w:rPr>
          <w:rFonts w:eastAsia="方正小标宋_GBK"/>
          <w:b/>
          <w:bCs/>
          <w:sz w:val="44"/>
        </w:rPr>
      </w:pPr>
      <w:r>
        <w:rPr>
          <w:rFonts w:eastAsia="方正小标宋_GBK" w:hint="eastAsia"/>
          <w:b/>
          <w:bCs/>
          <w:sz w:val="44"/>
        </w:rPr>
        <w:t>不予受理</w:t>
      </w:r>
      <w:r>
        <w:rPr>
          <w:rFonts w:eastAsia="方正小标宋_GBK"/>
          <w:b/>
          <w:bCs/>
          <w:sz w:val="44"/>
        </w:rPr>
        <w:t>决定书</w:t>
      </w:r>
    </w:p>
    <w:p w:rsidR="007847D7" w:rsidRDefault="007847D7" w:rsidP="007847D7">
      <w:pPr>
        <w:spacing w:line="600" w:lineRule="exact"/>
        <w:jc w:val="center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 xml:space="preserve">                                 </w:t>
      </w:r>
    </w:p>
    <w:p w:rsidR="00E508B6" w:rsidRDefault="007847D7" w:rsidP="00E508B6">
      <w:pPr>
        <w:spacing w:line="600" w:lineRule="exact"/>
        <w:jc w:val="right"/>
        <w:rPr>
          <w:rFonts w:ascii="仿宋_GB2312" w:eastAsia="仿宋_GB2312" w:hAnsi="仿宋"/>
          <w:sz w:val="32"/>
        </w:rPr>
      </w:pPr>
      <w:r w:rsidRPr="002E3330">
        <w:rPr>
          <w:rFonts w:ascii="仿宋_GB2312" w:eastAsia="仿宋_GB2312" w:hAnsi="仿宋" w:hint="eastAsia"/>
          <w:sz w:val="32"/>
        </w:rPr>
        <w:t xml:space="preserve"> </w:t>
      </w:r>
      <w:proofErr w:type="gramStart"/>
      <w:r w:rsidRPr="002E3330">
        <w:rPr>
          <w:rFonts w:ascii="仿宋_GB2312" w:eastAsia="仿宋_GB2312" w:hAnsi="仿宋" w:hint="eastAsia"/>
          <w:sz w:val="32"/>
        </w:rPr>
        <w:t>深府</w:t>
      </w:r>
      <w:r w:rsidR="00083C4F">
        <w:rPr>
          <w:rFonts w:ascii="仿宋_GB2312" w:eastAsia="仿宋_GB2312" w:hAnsi="仿宋" w:hint="eastAsia"/>
          <w:sz w:val="32"/>
        </w:rPr>
        <w:t>行</w:t>
      </w:r>
      <w:r w:rsidRPr="002E3330">
        <w:rPr>
          <w:rFonts w:ascii="仿宋_GB2312" w:eastAsia="仿宋_GB2312" w:hAnsi="仿宋" w:hint="eastAsia"/>
          <w:sz w:val="32"/>
        </w:rPr>
        <w:t>复</w:t>
      </w:r>
      <w:proofErr w:type="gramEnd"/>
      <w:r w:rsidRPr="002E3330">
        <w:rPr>
          <w:rFonts w:ascii="仿宋_GB2312" w:eastAsia="仿宋_GB2312" w:hAnsi="仿宋" w:hint="eastAsia"/>
          <w:sz w:val="32"/>
        </w:rPr>
        <w:t>〔201</w:t>
      </w:r>
      <w:r w:rsidR="00083C4F">
        <w:rPr>
          <w:rFonts w:ascii="仿宋_GB2312" w:eastAsia="仿宋_GB2312" w:hAnsi="仿宋" w:hint="eastAsia"/>
          <w:sz w:val="32"/>
        </w:rPr>
        <w:t>8</w:t>
      </w:r>
      <w:r w:rsidRPr="002E3330">
        <w:rPr>
          <w:rFonts w:ascii="仿宋_GB2312" w:eastAsia="仿宋_GB2312" w:hAnsi="仿宋" w:hint="eastAsia"/>
          <w:sz w:val="32"/>
        </w:rPr>
        <w:t>〕</w:t>
      </w:r>
      <w:r w:rsidR="00083C4F">
        <w:rPr>
          <w:rFonts w:ascii="仿宋_GB2312" w:eastAsia="仿宋_GB2312" w:hAnsi="仿宋" w:hint="eastAsia"/>
          <w:sz w:val="32"/>
        </w:rPr>
        <w:t>67</w:t>
      </w:r>
      <w:r w:rsidRPr="002E3330">
        <w:rPr>
          <w:rFonts w:ascii="仿宋_GB2312" w:eastAsia="仿宋_GB2312" w:hAnsi="仿宋" w:hint="eastAsia"/>
          <w:sz w:val="32"/>
        </w:rPr>
        <w:t>号</w:t>
      </w:r>
    </w:p>
    <w:p w:rsidR="007847D7" w:rsidRPr="00E508B6" w:rsidRDefault="007847D7" w:rsidP="00083C4F">
      <w:pPr>
        <w:spacing w:line="600" w:lineRule="exact"/>
        <w:ind w:right="1840" w:firstLineChars="200" w:firstLine="560"/>
        <w:rPr>
          <w:rFonts w:ascii="仿宋_GB2312" w:eastAsia="仿宋_GB2312" w:hAnsi="仿宋"/>
          <w:sz w:val="32"/>
        </w:rPr>
      </w:pPr>
      <w:r w:rsidRPr="004A4B44">
        <w:rPr>
          <w:rFonts w:ascii="黑体" w:eastAsia="黑体" w:hint="eastAsia"/>
          <w:bCs/>
          <w:spacing w:val="-20"/>
          <w:sz w:val="32"/>
        </w:rPr>
        <w:t>申请人：</w:t>
      </w:r>
      <w:r w:rsidR="00083C4F">
        <w:rPr>
          <w:rFonts w:ascii="仿宋_GB2312" w:eastAsia="仿宋_GB2312" w:hint="eastAsia"/>
          <w:bCs/>
          <w:spacing w:val="-20"/>
          <w:sz w:val="32"/>
        </w:rPr>
        <w:t>山东</w:t>
      </w:r>
      <w:r w:rsidR="00380EF3">
        <w:rPr>
          <w:rFonts w:ascii="仿宋_GB2312" w:eastAsia="仿宋_GB2312" w:hint="eastAsia"/>
          <w:bCs/>
          <w:spacing w:val="-20"/>
          <w:sz w:val="32"/>
        </w:rPr>
        <w:t>××</w:t>
      </w:r>
      <w:r w:rsidR="00083C4F">
        <w:rPr>
          <w:rFonts w:ascii="仿宋_GB2312" w:eastAsia="仿宋_GB2312" w:hint="eastAsia"/>
          <w:bCs/>
          <w:spacing w:val="-20"/>
          <w:sz w:val="32"/>
        </w:rPr>
        <w:t>食品有限公司</w:t>
      </w:r>
    </w:p>
    <w:p w:rsidR="00E508B6" w:rsidRPr="00083C4F" w:rsidRDefault="00E508B6" w:rsidP="00E508B6">
      <w:pPr>
        <w:spacing w:line="600" w:lineRule="exact"/>
        <w:ind w:left="-210" w:firstLine="630"/>
        <w:rPr>
          <w:rFonts w:ascii="仿宋_GB2312" w:eastAsia="仿宋_GB2312" w:hAnsi="仿宋"/>
          <w:sz w:val="32"/>
          <w:szCs w:val="32"/>
        </w:rPr>
      </w:pPr>
    </w:p>
    <w:p w:rsidR="006F2F03" w:rsidRDefault="007847D7" w:rsidP="001C3A5F">
      <w:pPr>
        <w:spacing w:line="520" w:lineRule="exact"/>
        <w:ind w:leftChars="-100" w:left="-210" w:firstLineChars="200" w:firstLine="640"/>
        <w:rPr>
          <w:rFonts w:ascii="仿宋_GB2312" w:eastAsia="仿宋_GB2312" w:hAnsi="仿宋"/>
          <w:sz w:val="32"/>
          <w:szCs w:val="32"/>
        </w:rPr>
      </w:pPr>
      <w:r w:rsidRPr="00A70613">
        <w:rPr>
          <w:rFonts w:ascii="仿宋_GB2312" w:eastAsia="仿宋_GB2312" w:hAnsi="仿宋" w:hint="eastAsia"/>
          <w:sz w:val="32"/>
        </w:rPr>
        <w:t>申请人</w:t>
      </w:r>
      <w:r w:rsidR="009C5DD4">
        <w:rPr>
          <w:rFonts w:ascii="仿宋_GB2312" w:eastAsia="仿宋_GB2312" w:hAnsi="仿宋" w:hint="eastAsia"/>
          <w:sz w:val="32"/>
        </w:rPr>
        <w:t>因不服被申请人</w:t>
      </w:r>
      <w:r w:rsidR="00083C4F">
        <w:rPr>
          <w:rFonts w:ascii="仿宋_GB2312" w:eastAsia="仿宋_GB2312" w:hAnsi="仿宋" w:hint="eastAsia"/>
          <w:sz w:val="32"/>
        </w:rPr>
        <w:t>深圳市食品药品监督管理局</w:t>
      </w:r>
      <w:r w:rsidR="009C5DD4">
        <w:rPr>
          <w:rFonts w:ascii="仿宋_GB2312" w:eastAsia="仿宋_GB2312" w:hAnsi="仿宋" w:hint="eastAsia"/>
          <w:sz w:val="32"/>
        </w:rPr>
        <w:t>于201</w:t>
      </w:r>
      <w:r w:rsidR="00083C4F">
        <w:rPr>
          <w:rFonts w:ascii="仿宋_GB2312" w:eastAsia="仿宋_GB2312" w:hAnsi="仿宋" w:hint="eastAsia"/>
          <w:sz w:val="32"/>
        </w:rPr>
        <w:t>7</w:t>
      </w:r>
      <w:r w:rsidR="009C5DD4">
        <w:rPr>
          <w:rFonts w:ascii="仿宋_GB2312" w:eastAsia="仿宋_GB2312" w:hAnsi="仿宋" w:hint="eastAsia"/>
          <w:sz w:val="32"/>
        </w:rPr>
        <w:t>年</w:t>
      </w:r>
      <w:r w:rsidR="00083C4F">
        <w:rPr>
          <w:rFonts w:ascii="仿宋_GB2312" w:eastAsia="仿宋_GB2312" w:hAnsi="仿宋" w:hint="eastAsia"/>
          <w:sz w:val="32"/>
        </w:rPr>
        <w:t>12</w:t>
      </w:r>
      <w:r w:rsidR="009C5DD4">
        <w:rPr>
          <w:rFonts w:ascii="仿宋_GB2312" w:eastAsia="仿宋_GB2312" w:hAnsi="仿宋" w:hint="eastAsia"/>
          <w:sz w:val="32"/>
        </w:rPr>
        <w:t>月</w:t>
      </w:r>
      <w:r w:rsidR="00083C4F">
        <w:rPr>
          <w:rFonts w:ascii="仿宋_GB2312" w:eastAsia="仿宋_GB2312" w:hAnsi="仿宋" w:hint="eastAsia"/>
          <w:sz w:val="32"/>
        </w:rPr>
        <w:t>26</w:t>
      </w:r>
      <w:r w:rsidR="004D1DF7">
        <w:rPr>
          <w:rFonts w:ascii="仿宋_GB2312" w:eastAsia="仿宋_GB2312" w:hAnsi="仿宋" w:hint="eastAsia"/>
          <w:sz w:val="32"/>
        </w:rPr>
        <w:t>日</w:t>
      </w:r>
      <w:proofErr w:type="gramStart"/>
      <w:r w:rsidR="004D1DF7">
        <w:rPr>
          <w:rFonts w:ascii="仿宋_GB2312" w:eastAsia="仿宋_GB2312" w:hAnsi="仿宋" w:hint="eastAsia"/>
          <w:sz w:val="32"/>
        </w:rPr>
        <w:t>作出</w:t>
      </w:r>
      <w:proofErr w:type="gramEnd"/>
      <w:r w:rsidR="004D1DF7">
        <w:rPr>
          <w:rFonts w:ascii="仿宋_GB2312" w:eastAsia="仿宋_GB2312" w:hAnsi="仿宋" w:hint="eastAsia"/>
          <w:sz w:val="32"/>
        </w:rPr>
        <w:t>的《关于对黑米八宝粥罐头抽样数量异议的情况回复</w:t>
      </w:r>
      <w:r w:rsidR="009C5DD4">
        <w:rPr>
          <w:rFonts w:ascii="仿宋_GB2312" w:eastAsia="仿宋_GB2312" w:hAnsi="仿宋" w:hint="eastAsia"/>
          <w:sz w:val="32"/>
        </w:rPr>
        <w:t>》</w:t>
      </w:r>
      <w:r w:rsidR="006F2F03">
        <w:rPr>
          <w:rFonts w:ascii="仿宋_GB2312" w:eastAsia="仿宋_GB2312" w:hAnsi="仿宋" w:hint="eastAsia"/>
          <w:sz w:val="32"/>
        </w:rPr>
        <w:t>以及被申请人委托深圳市计量质量检测研究院抽检出具的《检验报告》</w:t>
      </w:r>
      <w:r w:rsidRPr="00A70613">
        <w:rPr>
          <w:rFonts w:ascii="仿宋_GB2312" w:eastAsia="仿宋_GB2312" w:hAnsi="仿宋" w:hint="eastAsia"/>
          <w:sz w:val="32"/>
        </w:rPr>
        <w:t>，向本机关申请行政复议</w:t>
      </w:r>
      <w:r w:rsidRPr="00A70613">
        <w:rPr>
          <w:rFonts w:ascii="仿宋_GB2312" w:eastAsia="仿宋_GB2312" w:hAnsi="仿宋" w:hint="eastAsia"/>
          <w:sz w:val="32"/>
          <w:szCs w:val="32"/>
        </w:rPr>
        <w:t>。</w:t>
      </w:r>
    </w:p>
    <w:p w:rsidR="007847D7" w:rsidRPr="00A70613" w:rsidRDefault="0003095E" w:rsidP="001C3A5F">
      <w:pPr>
        <w:spacing w:line="520" w:lineRule="exact"/>
        <w:ind w:leftChars="-100" w:left="-210" w:firstLineChars="200" w:firstLine="640"/>
        <w:rPr>
          <w:rFonts w:ascii="仿宋_GB2312" w:eastAsia="仿宋_GB2312" w:hAnsi="仿宋"/>
          <w:sz w:val="32"/>
        </w:rPr>
      </w:pPr>
      <w:r>
        <w:rPr>
          <w:rFonts w:ascii="仿宋_GB2312" w:eastAsia="仿宋_GB2312" w:hAnsi="仿宋" w:hint="eastAsia"/>
          <w:sz w:val="32"/>
          <w:szCs w:val="32"/>
        </w:rPr>
        <w:t>本机关认为</w:t>
      </w:r>
      <w:r w:rsidR="007847D7" w:rsidRPr="00A70613">
        <w:rPr>
          <w:rFonts w:ascii="仿宋_GB2312" w:eastAsia="仿宋_GB2312" w:hAnsi="仿宋" w:hint="eastAsia"/>
          <w:sz w:val="32"/>
          <w:szCs w:val="32"/>
        </w:rPr>
        <w:t>，</w:t>
      </w:r>
      <w:r w:rsidR="00CA5F4B">
        <w:rPr>
          <w:rFonts w:ascii="仿宋_GB2312" w:eastAsia="仿宋_GB2312" w:hAnsi="仿宋" w:hint="eastAsia"/>
          <w:sz w:val="32"/>
          <w:szCs w:val="32"/>
        </w:rPr>
        <w:t>被申请人</w:t>
      </w:r>
      <w:proofErr w:type="gramStart"/>
      <w:r w:rsidR="00CA5F4B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上述</w:t>
      </w:r>
      <w:r w:rsidR="00CA5F4B">
        <w:rPr>
          <w:rFonts w:ascii="仿宋_GB2312" w:eastAsia="仿宋_GB2312" w:hAnsi="仿宋" w:hint="eastAsia"/>
          <w:sz w:val="32"/>
          <w:szCs w:val="32"/>
        </w:rPr>
        <w:t>《情况回复》</w:t>
      </w:r>
      <w:r>
        <w:rPr>
          <w:rFonts w:ascii="仿宋_GB2312" w:eastAsia="仿宋_GB2312" w:hAnsi="仿宋" w:hint="eastAsia"/>
          <w:sz w:val="32"/>
          <w:szCs w:val="32"/>
        </w:rPr>
        <w:t>的</w:t>
      </w:r>
      <w:r w:rsidR="00CA5F4B">
        <w:rPr>
          <w:rFonts w:ascii="仿宋_GB2312" w:eastAsia="仿宋_GB2312" w:hAnsi="仿宋" w:hint="eastAsia"/>
          <w:sz w:val="32"/>
          <w:szCs w:val="32"/>
        </w:rPr>
        <w:t>行为</w:t>
      </w:r>
      <w:r>
        <w:rPr>
          <w:rFonts w:ascii="仿宋_GB2312" w:eastAsia="仿宋_GB2312" w:hAnsi="仿宋" w:hint="eastAsia"/>
          <w:sz w:val="32"/>
          <w:szCs w:val="32"/>
        </w:rPr>
        <w:t>以及</w:t>
      </w:r>
      <w:r w:rsidR="00150B12">
        <w:rPr>
          <w:rFonts w:ascii="仿宋_GB2312" w:eastAsia="仿宋_GB2312" w:hAnsi="仿宋" w:hint="eastAsia"/>
          <w:sz w:val="32"/>
          <w:szCs w:val="32"/>
        </w:rPr>
        <w:t>检验机构出具《检验报告》的行为</w:t>
      </w:r>
      <w:r w:rsidR="00CA5F4B">
        <w:rPr>
          <w:rFonts w:ascii="仿宋_GB2312" w:eastAsia="仿宋_GB2312" w:hAnsi="仿宋" w:hint="eastAsia"/>
          <w:sz w:val="32"/>
          <w:szCs w:val="32"/>
        </w:rPr>
        <w:t>不属于</w:t>
      </w:r>
      <w:r w:rsidR="00CA5F4B" w:rsidRPr="00A70613">
        <w:rPr>
          <w:rFonts w:ascii="仿宋_GB2312" w:eastAsia="仿宋_GB2312" w:hAnsi="仿宋" w:hint="eastAsia"/>
          <w:sz w:val="32"/>
          <w:szCs w:val="32"/>
        </w:rPr>
        <w:t>《中华人民共和国行政复议法》</w:t>
      </w:r>
      <w:r w:rsidR="00464507">
        <w:rPr>
          <w:rFonts w:ascii="仿宋_GB2312" w:eastAsia="仿宋_GB2312" w:hAnsi="仿宋" w:hint="eastAsia"/>
          <w:sz w:val="32"/>
          <w:szCs w:val="32"/>
        </w:rPr>
        <w:t>第六条规定的复议范围</w:t>
      </w:r>
      <w:r w:rsidR="00616A9E">
        <w:rPr>
          <w:rFonts w:ascii="仿宋_GB2312" w:eastAsia="仿宋_GB2312" w:hAnsi="仿宋" w:hint="eastAsia"/>
          <w:sz w:val="32"/>
          <w:szCs w:val="32"/>
        </w:rPr>
        <w:t>。故申请人</w:t>
      </w:r>
      <w:r w:rsidR="001C3A5F">
        <w:rPr>
          <w:rFonts w:ascii="仿宋_GB2312" w:eastAsia="仿宋_GB2312" w:hAnsi="仿宋" w:hint="eastAsia"/>
          <w:sz w:val="32"/>
          <w:szCs w:val="32"/>
        </w:rPr>
        <w:t>提出的上述行政复议申请</w:t>
      </w:r>
      <w:r w:rsidR="000467B1">
        <w:rPr>
          <w:rFonts w:ascii="仿宋_GB2312" w:eastAsia="仿宋_GB2312" w:hAnsi="仿宋" w:hint="eastAsia"/>
          <w:sz w:val="32"/>
          <w:szCs w:val="32"/>
        </w:rPr>
        <w:t>，</w:t>
      </w:r>
      <w:r w:rsidR="007847D7" w:rsidRPr="00A70613">
        <w:rPr>
          <w:rFonts w:ascii="仿宋_GB2312" w:eastAsia="仿宋_GB2312" w:hAnsi="仿宋" w:hint="eastAsia"/>
          <w:sz w:val="32"/>
          <w:szCs w:val="32"/>
        </w:rPr>
        <w:t>不符合《中华人民共和国行政复议法</w:t>
      </w:r>
      <w:r w:rsidR="005E1E40">
        <w:rPr>
          <w:rFonts w:ascii="仿宋_GB2312" w:eastAsia="仿宋_GB2312" w:hAnsi="仿宋" w:hint="eastAsia"/>
          <w:sz w:val="32"/>
          <w:szCs w:val="32"/>
        </w:rPr>
        <w:t>实施条例</w:t>
      </w:r>
      <w:r w:rsidR="007847D7" w:rsidRPr="00A70613">
        <w:rPr>
          <w:rFonts w:ascii="仿宋_GB2312" w:eastAsia="仿宋_GB2312" w:hAnsi="仿宋" w:hint="eastAsia"/>
          <w:sz w:val="32"/>
          <w:szCs w:val="32"/>
        </w:rPr>
        <w:t>》第</w:t>
      </w:r>
      <w:r w:rsidR="005E1E40">
        <w:rPr>
          <w:rFonts w:ascii="仿宋_GB2312" w:eastAsia="仿宋_GB2312" w:hAnsi="仿宋" w:hint="eastAsia"/>
          <w:sz w:val="32"/>
          <w:szCs w:val="32"/>
        </w:rPr>
        <w:t>二十八</w:t>
      </w:r>
      <w:r w:rsidR="007847D7" w:rsidRPr="00A70613">
        <w:rPr>
          <w:rFonts w:ascii="仿宋_GB2312" w:eastAsia="仿宋_GB2312" w:hAnsi="仿宋" w:hint="eastAsia"/>
          <w:sz w:val="32"/>
          <w:szCs w:val="32"/>
        </w:rPr>
        <w:t>条</w:t>
      </w:r>
      <w:r w:rsidR="007B343D">
        <w:rPr>
          <w:rFonts w:ascii="仿宋_GB2312" w:eastAsia="仿宋_GB2312" w:hAnsi="仿宋" w:hint="eastAsia"/>
          <w:sz w:val="32"/>
          <w:szCs w:val="32"/>
        </w:rPr>
        <w:t>第（</w:t>
      </w:r>
      <w:r w:rsidR="00464507">
        <w:rPr>
          <w:rFonts w:ascii="仿宋_GB2312" w:eastAsia="仿宋_GB2312" w:hAnsi="仿宋" w:hint="eastAsia"/>
          <w:sz w:val="32"/>
          <w:szCs w:val="32"/>
        </w:rPr>
        <w:t>五</w:t>
      </w:r>
      <w:r w:rsidR="007B343D">
        <w:rPr>
          <w:rFonts w:ascii="仿宋_GB2312" w:eastAsia="仿宋_GB2312" w:hAnsi="仿宋" w:hint="eastAsia"/>
          <w:sz w:val="32"/>
          <w:szCs w:val="32"/>
        </w:rPr>
        <w:t>）项的</w:t>
      </w:r>
      <w:r w:rsidR="007847D7" w:rsidRPr="00A70613">
        <w:rPr>
          <w:rFonts w:ascii="仿宋_GB2312" w:eastAsia="仿宋_GB2312" w:hAnsi="仿宋" w:hint="eastAsia"/>
          <w:sz w:val="32"/>
          <w:szCs w:val="32"/>
        </w:rPr>
        <w:t>规定</w:t>
      </w:r>
      <w:r w:rsidR="000467B1">
        <w:rPr>
          <w:rFonts w:ascii="仿宋_GB2312" w:eastAsia="仿宋_GB2312" w:hAnsi="仿宋" w:hint="eastAsia"/>
          <w:sz w:val="32"/>
          <w:szCs w:val="32"/>
        </w:rPr>
        <w:t>。</w:t>
      </w:r>
      <w:r w:rsidR="007847D7" w:rsidRPr="00A70613">
        <w:rPr>
          <w:rFonts w:ascii="仿宋_GB2312" w:eastAsia="仿宋_GB2312" w:hAnsi="仿宋" w:hint="eastAsia"/>
          <w:sz w:val="32"/>
          <w:szCs w:val="32"/>
        </w:rPr>
        <w:t>根据《中华人民共和国行政复议法》第十七条第一款的规定，本机关</w:t>
      </w:r>
      <w:proofErr w:type="gramStart"/>
      <w:r w:rsidR="007847D7" w:rsidRPr="00A70613"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 w:rsidR="007847D7" w:rsidRPr="00A70613">
        <w:rPr>
          <w:rFonts w:ascii="仿宋_GB2312" w:eastAsia="仿宋_GB2312" w:hAnsi="仿宋" w:hint="eastAsia"/>
          <w:sz w:val="32"/>
          <w:szCs w:val="32"/>
        </w:rPr>
        <w:t>决定如下：</w:t>
      </w:r>
    </w:p>
    <w:p w:rsidR="007847D7" w:rsidRPr="00A70613" w:rsidRDefault="007847D7" w:rsidP="001C3A5F">
      <w:pPr>
        <w:spacing w:line="520" w:lineRule="exact"/>
        <w:ind w:left="-210" w:firstLine="640"/>
        <w:rPr>
          <w:rFonts w:ascii="仿宋_GB2312" w:eastAsia="仿宋_GB2312" w:hAnsi="仿宋"/>
          <w:sz w:val="32"/>
        </w:rPr>
      </w:pPr>
      <w:r w:rsidRPr="00A70613">
        <w:rPr>
          <w:rFonts w:ascii="仿宋_GB2312" w:eastAsia="仿宋_GB2312" w:hAnsi="仿宋" w:hint="eastAsia"/>
          <w:sz w:val="32"/>
        </w:rPr>
        <w:t>对申请人提出的上述行政复议申请不予受理。</w:t>
      </w:r>
    </w:p>
    <w:p w:rsidR="007847D7" w:rsidRPr="00A70613" w:rsidRDefault="007847D7" w:rsidP="00150B12">
      <w:pPr>
        <w:spacing w:line="520" w:lineRule="exact"/>
        <w:ind w:left="-210" w:firstLine="640"/>
        <w:rPr>
          <w:rFonts w:ascii="仿宋_GB2312" w:eastAsia="仿宋_GB2312" w:hAnsi="仿宋"/>
          <w:sz w:val="32"/>
        </w:rPr>
      </w:pPr>
      <w:r w:rsidRPr="00A70613">
        <w:rPr>
          <w:rFonts w:ascii="仿宋_GB2312" w:eastAsia="仿宋_GB2312" w:hAnsi="仿宋" w:hint="eastAsia"/>
          <w:sz w:val="32"/>
        </w:rPr>
        <w:t>申请人如不服本决定，可自收到本决定书之日起十五日内向有管辖权的人民法院提起诉讼。</w:t>
      </w:r>
    </w:p>
    <w:p w:rsidR="007847D7" w:rsidRPr="00A70613" w:rsidRDefault="007847D7" w:rsidP="00811FFC">
      <w:pPr>
        <w:spacing w:line="520" w:lineRule="exact"/>
        <w:ind w:firstLineChars="1750" w:firstLine="5600"/>
        <w:rPr>
          <w:rFonts w:ascii="仿宋_GB2312" w:eastAsia="仿宋_GB2312" w:hAnsi="仿宋"/>
          <w:sz w:val="32"/>
        </w:rPr>
      </w:pPr>
      <w:r w:rsidRPr="00A70613">
        <w:rPr>
          <w:rFonts w:ascii="仿宋_GB2312" w:eastAsia="仿宋_GB2312" w:hAnsi="仿宋" w:hint="eastAsia"/>
          <w:sz w:val="32"/>
        </w:rPr>
        <w:t>深圳市人民政府</w:t>
      </w:r>
    </w:p>
    <w:p w:rsidR="00260D0E" w:rsidRPr="001C3A5F" w:rsidRDefault="007847D7" w:rsidP="001C3A5F">
      <w:pPr>
        <w:spacing w:line="520" w:lineRule="exact"/>
        <w:ind w:left="-210" w:right="256"/>
        <w:rPr>
          <w:rFonts w:ascii="仿宋_GB2312" w:eastAsia="仿宋_GB2312"/>
        </w:rPr>
      </w:pPr>
      <w:r w:rsidRPr="00A70613">
        <w:rPr>
          <w:rFonts w:ascii="仿宋_GB2312" w:eastAsia="仿宋_GB2312" w:hAnsi="仿宋" w:hint="eastAsia"/>
          <w:sz w:val="32"/>
        </w:rPr>
        <w:t xml:space="preserve">                                </w:t>
      </w:r>
      <w:r>
        <w:rPr>
          <w:rFonts w:ascii="仿宋_GB2312" w:eastAsia="仿宋_GB2312" w:hAnsi="仿宋" w:hint="eastAsia"/>
          <w:sz w:val="32"/>
        </w:rPr>
        <w:t xml:space="preserve">   </w:t>
      </w:r>
      <w:r w:rsidR="00150B12">
        <w:rPr>
          <w:rFonts w:ascii="仿宋_GB2312" w:eastAsia="仿宋_GB2312" w:hAnsi="仿宋" w:hint="eastAsia"/>
          <w:sz w:val="32"/>
        </w:rPr>
        <w:t xml:space="preserve"> </w:t>
      </w:r>
      <w:r w:rsidRPr="00A70613">
        <w:rPr>
          <w:rFonts w:ascii="仿宋_GB2312" w:eastAsia="仿宋_GB2312" w:hAnsi="仿宋" w:hint="eastAsia"/>
          <w:sz w:val="32"/>
          <w:szCs w:val="32"/>
        </w:rPr>
        <w:t>201</w:t>
      </w:r>
      <w:r w:rsidR="00464507">
        <w:rPr>
          <w:rFonts w:ascii="仿宋_GB2312" w:eastAsia="仿宋_GB2312" w:hAnsi="仿宋" w:hint="eastAsia"/>
          <w:sz w:val="32"/>
          <w:szCs w:val="32"/>
        </w:rPr>
        <w:t>8</w:t>
      </w:r>
      <w:r w:rsidRPr="00A70613">
        <w:rPr>
          <w:rFonts w:ascii="仿宋_GB2312" w:eastAsia="仿宋_GB2312" w:hAnsi="仿宋" w:hint="eastAsia"/>
          <w:sz w:val="32"/>
        </w:rPr>
        <w:t>年</w:t>
      </w:r>
      <w:r w:rsidR="00811FFC">
        <w:rPr>
          <w:rFonts w:ascii="仿宋_GB2312" w:eastAsia="仿宋_GB2312" w:hAnsi="仿宋" w:hint="eastAsia"/>
          <w:sz w:val="32"/>
        </w:rPr>
        <w:t>1</w:t>
      </w:r>
      <w:r w:rsidRPr="00A70613">
        <w:rPr>
          <w:rFonts w:ascii="仿宋_GB2312" w:eastAsia="仿宋_GB2312" w:hAnsi="仿宋" w:hint="eastAsia"/>
          <w:sz w:val="32"/>
        </w:rPr>
        <w:t>月</w:t>
      </w:r>
      <w:r w:rsidR="00811FFC">
        <w:rPr>
          <w:rFonts w:ascii="仿宋_GB2312" w:eastAsia="仿宋_GB2312" w:hAnsi="仿宋" w:hint="eastAsia"/>
          <w:sz w:val="32"/>
        </w:rPr>
        <w:t>25</w:t>
      </w:r>
      <w:r w:rsidRPr="00A70613">
        <w:rPr>
          <w:rFonts w:ascii="仿宋_GB2312" w:eastAsia="仿宋_GB2312" w:hAnsi="仿宋" w:hint="eastAsia"/>
          <w:sz w:val="32"/>
        </w:rPr>
        <w:t>日</w:t>
      </w:r>
    </w:p>
    <w:sectPr w:rsidR="00260D0E" w:rsidRPr="001C3A5F" w:rsidSect="00CF4A64">
      <w:footerReference w:type="default" r:id="rId6"/>
      <w:footnotePr>
        <w:pos w:val="beneathText"/>
      </w:footnotePr>
      <w:pgSz w:w="11905" w:h="16837"/>
      <w:pgMar w:top="1780" w:right="1400" w:bottom="1420" w:left="1684" w:header="720" w:footer="930" w:gutter="0"/>
      <w:cols w:space="720"/>
      <w:docGrid w:linePitch="360" w:charSpace="143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1F0" w:rsidRDefault="008331F0" w:rsidP="00CF4A64">
      <w:r>
        <w:separator/>
      </w:r>
    </w:p>
  </w:endnote>
  <w:endnote w:type="continuationSeparator" w:id="0">
    <w:p w:rsidR="008331F0" w:rsidRDefault="008331F0" w:rsidP="00CF4A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991" w:rsidRDefault="00DD1EEC">
    <w:pPr>
      <w:pStyle w:val="a3"/>
      <w:jc w:val="center"/>
    </w:pPr>
    <w:r>
      <w:fldChar w:fldCharType="begin"/>
    </w:r>
    <w:r w:rsidR="007847D7">
      <w:instrText xml:space="preserve"> PAGE \*ARABIC </w:instrText>
    </w:r>
    <w:r>
      <w:fldChar w:fldCharType="separate"/>
    </w:r>
    <w:r w:rsidR="00380EF3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1F0" w:rsidRDefault="008331F0" w:rsidP="00CF4A64">
      <w:r>
        <w:separator/>
      </w:r>
    </w:p>
  </w:footnote>
  <w:footnote w:type="continuationSeparator" w:id="0">
    <w:p w:rsidR="008331F0" w:rsidRDefault="008331F0" w:rsidP="00CF4A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47D7"/>
    <w:rsid w:val="0003095E"/>
    <w:rsid w:val="000467B1"/>
    <w:rsid w:val="00083C4F"/>
    <w:rsid w:val="000A6FF2"/>
    <w:rsid w:val="000D2CA2"/>
    <w:rsid w:val="001126D2"/>
    <w:rsid w:val="00146E98"/>
    <w:rsid w:val="00150B12"/>
    <w:rsid w:val="00196CA4"/>
    <w:rsid w:val="001C3A5F"/>
    <w:rsid w:val="001D2106"/>
    <w:rsid w:val="00260D0E"/>
    <w:rsid w:val="00280924"/>
    <w:rsid w:val="003178BA"/>
    <w:rsid w:val="00320C94"/>
    <w:rsid w:val="0034537B"/>
    <w:rsid w:val="00380EF3"/>
    <w:rsid w:val="00464507"/>
    <w:rsid w:val="004D1DF7"/>
    <w:rsid w:val="00531A57"/>
    <w:rsid w:val="0058209C"/>
    <w:rsid w:val="005B1675"/>
    <w:rsid w:val="005E1E40"/>
    <w:rsid w:val="00616A9E"/>
    <w:rsid w:val="00631EBE"/>
    <w:rsid w:val="006340EC"/>
    <w:rsid w:val="006C6BB6"/>
    <w:rsid w:val="006F2F03"/>
    <w:rsid w:val="007245CB"/>
    <w:rsid w:val="007847D7"/>
    <w:rsid w:val="00794D4D"/>
    <w:rsid w:val="007B343D"/>
    <w:rsid w:val="007E126A"/>
    <w:rsid w:val="00811FFC"/>
    <w:rsid w:val="008331F0"/>
    <w:rsid w:val="00865A00"/>
    <w:rsid w:val="009C5DD4"/>
    <w:rsid w:val="00AC0609"/>
    <w:rsid w:val="00AF4FC3"/>
    <w:rsid w:val="00B7369C"/>
    <w:rsid w:val="00BB307E"/>
    <w:rsid w:val="00C0179D"/>
    <w:rsid w:val="00C5298D"/>
    <w:rsid w:val="00CA5F4B"/>
    <w:rsid w:val="00CF4A64"/>
    <w:rsid w:val="00DD1EEC"/>
    <w:rsid w:val="00E508B6"/>
    <w:rsid w:val="00EA38FA"/>
    <w:rsid w:val="00ED5537"/>
    <w:rsid w:val="00FB613F"/>
    <w:rsid w:val="00FE2751"/>
    <w:rsid w:val="00FF3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7D7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7847D7"/>
    <w:pPr>
      <w:suppressLineNumbers/>
      <w:tabs>
        <w:tab w:val="center" w:pos="4153"/>
        <w:tab w:val="right" w:pos="8307"/>
      </w:tabs>
    </w:pPr>
    <w:rPr>
      <w:sz w:val="18"/>
      <w:szCs w:val="18"/>
    </w:rPr>
  </w:style>
  <w:style w:type="character" w:customStyle="1" w:styleId="Char">
    <w:name w:val="页脚 Char"/>
    <w:basedOn w:val="a0"/>
    <w:link w:val="a3"/>
    <w:rsid w:val="007847D7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E508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508B6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</dc:creator>
  <cp:lastModifiedBy>liu</cp:lastModifiedBy>
  <cp:revision>2</cp:revision>
  <cp:lastPrinted>2017-04-26T07:26:00Z</cp:lastPrinted>
  <dcterms:created xsi:type="dcterms:W3CDTF">2018-07-09T06:57:00Z</dcterms:created>
  <dcterms:modified xsi:type="dcterms:W3CDTF">2018-07-09T06:57:00Z</dcterms:modified>
</cp:coreProperties>
</file>