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法律援助处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法律援助律师报名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8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4"/>
        <w:tblW w:w="507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49"/>
        <w:gridCol w:w="1540"/>
        <w:gridCol w:w="1096"/>
        <w:gridCol w:w="1096"/>
        <w:gridCol w:w="203"/>
        <w:gridCol w:w="894"/>
        <w:gridCol w:w="528"/>
        <w:gridCol w:w="569"/>
        <w:gridCol w:w="409"/>
        <w:gridCol w:w="695"/>
        <w:gridCol w:w="17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restar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基 本 情 况</w:t>
            </w: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名</w:t>
            </w: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  <w:t>性别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贯</w:t>
            </w:r>
          </w:p>
        </w:tc>
        <w:tc>
          <w:tcPr>
            <w:tcW w:w="594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  <w:tc>
          <w:tcPr>
            <w:tcW w:w="920" w:type="pct"/>
            <w:vMerge w:val="restart"/>
            <w:tcBorders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  <w:lang w:val="en-US" w:eastAsia="zh-CN"/>
              </w:rPr>
              <w:t>大一寸蓝底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3"/>
                <w:szCs w:val="23"/>
              </w:rPr>
              <w:t>照片]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475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ind w:firstLine="246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婚姻状况</w:t>
            </w: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9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民族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594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</w:p>
        </w:tc>
        <w:tc>
          <w:tcPr>
            <w:tcW w:w="92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身份证号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9" w:line="240" w:lineRule="auto"/>
              <w:ind w:left="1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执业证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号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4" w:line="240" w:lineRule="auto"/>
              <w:ind w:left="13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历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ind w:left="249" w:right="125" w:hanging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业院校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ind w:left="249" w:right="125" w:hanging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及专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0" w:type="pct"/>
            <w:vMerge w:val="continue"/>
            <w:tcBorders>
              <w:top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所属律所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首次执业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执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限</w:t>
            </w:r>
          </w:p>
        </w:tc>
        <w:tc>
          <w:tcPr>
            <w:tcW w:w="1820" w:type="pct"/>
            <w:gridSpan w:val="4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擅长语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言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普通话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粤语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潮汕话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客家话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外语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专业技能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手语□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少数民族语言翻译□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心理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疏导□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盲文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它□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845" w:hRule="atLeast"/>
          <w:jc w:val="center"/>
        </w:trPr>
        <w:tc>
          <w:tcPr>
            <w:tcW w:w="296" w:type="pct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服兵役情况</w:t>
            </w:r>
          </w:p>
        </w:tc>
        <w:tc>
          <w:tcPr>
            <w:tcW w:w="128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  <w:tc>
          <w:tcPr>
            <w:tcW w:w="1291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执业以来行政处罚、行业处分情况</w:t>
            </w:r>
          </w:p>
        </w:tc>
        <w:tc>
          <w:tcPr>
            <w:tcW w:w="129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有□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工作情况</w:t>
            </w:r>
          </w:p>
        </w:tc>
        <w:tc>
          <w:tcPr>
            <w:tcW w:w="82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近3年内是否为市、区法援律师库人员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近3年内是否有参与法律公益服务经历</w:t>
            </w:r>
          </w:p>
        </w:tc>
        <w:tc>
          <w:tcPr>
            <w:tcW w:w="1820" w:type="pct"/>
            <w:gridSpan w:val="4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否□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库意愿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  <w:t>可多选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)</w:t>
            </w:r>
          </w:p>
        </w:tc>
        <w:tc>
          <w:tcPr>
            <w:tcW w:w="3874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民事法律援助律师库 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刑事法律援助律师库</w:t>
            </w:r>
            <w:r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eastAsia="zh-CN"/>
              </w:rPr>
              <w:t>服务项目意愿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3874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案件办理</w:t>
            </w:r>
            <w:r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值班律师</w:t>
            </w:r>
            <w:r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6" w:type="pct"/>
            <w:vMerge w:val="continue"/>
            <w:tcBorders>
              <w:right w:val="single" w:color="auto" w:sz="4" w:space="0"/>
            </w:tcBorders>
            <w:textDirection w:val="tbRlV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2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1"/>
                <w:szCs w:val="21"/>
              </w:rPr>
              <w:t>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长业务领域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2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(可多选)</w:t>
            </w:r>
          </w:p>
        </w:tc>
        <w:tc>
          <w:tcPr>
            <w:tcW w:w="3874" w:type="pct"/>
            <w:gridSpan w:val="9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劳动争议□     工伤事故□  合同纠纷□  婚姻家庭□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人身损害赔偿□ 刑事辩护□  侵权责任□  医疗纠纷□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房地产类纠纷□ 行政诉讼□  知识产权□  其它□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11" w:hRule="atLeast"/>
          <w:jc w:val="center"/>
        </w:trPr>
        <w:tc>
          <w:tcPr>
            <w:tcW w:w="296" w:type="pc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教育及工作经历</w:t>
            </w:r>
          </w:p>
        </w:tc>
        <w:tc>
          <w:tcPr>
            <w:tcW w:w="4703" w:type="pct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color w:val="auto"/>
        </w:rPr>
        <w:sectPr>
          <w:pgSz w:w="11906" w:h="16839"/>
          <w:pgMar w:top="1134" w:right="1440" w:bottom="1134" w:left="1440" w:header="0" w:footer="0" w:gutter="0"/>
          <w:cols w:space="720" w:num="1"/>
        </w:sectPr>
      </w:pPr>
    </w:p>
    <w:tbl>
      <w:tblPr>
        <w:tblStyle w:val="4"/>
        <w:tblW w:w="9218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所获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荣誉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情况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</w:tc>
        <w:tc>
          <w:tcPr>
            <w:tcW w:w="8689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</w:trPr>
        <w:tc>
          <w:tcPr>
            <w:tcW w:w="9218" w:type="dxa"/>
            <w:gridSpan w:val="2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2"/>
                <w:szCs w:val="22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人郑重对以下事项作出承诺：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                                            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执业中没有受到过行政处罚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行业处分。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2.遵守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《中华人民共和国律师法》《中华人民共和国法律援助法》相关规定、深圳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法律援助处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工作制度及工作要求，服从值班和案件指派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，履行社会责任，真诚为受援人提供符合标准的法律援助服务。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3.积极更新业务知识，参加法援业务培训，完成指定法律援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业务课程的学习。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2"/>
                <w:szCs w:val="22"/>
              </w:rPr>
              <w:t>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不利用提供法律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  <w:lang w:val="en-US" w:eastAsia="zh-CN"/>
              </w:rPr>
              <w:t>援助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服务的便利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或以法律援助的名义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非法索取、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收取受援人及其近亲属财物，以提供法律援助服务的机会为受授人转介绍案源、承接受援人一年以内相关联的非指派案件，以及采用其他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不正当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手段承揽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涉及受援人的法律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pacing w:val="18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18"/>
                <w:sz w:val="22"/>
                <w:szCs w:val="22"/>
                <w:lang w:val="en-US" w:eastAsia="zh-CN"/>
              </w:rPr>
              <w:t>.及时履行转所、律师所账号变更、个人注销执业证的报告义务。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val="en-US" w:eastAsia="zh-CN"/>
              </w:rPr>
              <w:t>6.配合相关部门做好对投诉、举报、违法违纪行为的查处。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8"/>
                <w:sz w:val="22"/>
                <w:szCs w:val="22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2"/>
                <w:szCs w:val="22"/>
              </w:rPr>
              <w:t>有</w:t>
            </w:r>
            <w:r>
              <w:rPr>
                <w:rFonts w:hint="eastAsia" w:asciiTheme="minorEastAsia" w:hAnsiTheme="minorEastAsia" w:cstheme="minorEastAsia"/>
                <w:color w:val="auto"/>
                <w:spacing w:val="11"/>
                <w:sz w:val="22"/>
                <w:szCs w:val="22"/>
                <w:lang w:eastAsia="zh-CN"/>
              </w:rPr>
              <w:t>提供虚假材料、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弄虚作假、违法违规的行为，本人愿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承担因此引起的法律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后果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。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在库期间如违反相关法律法规、不遵守市法援处管理规定、出现较大工作失误或发生有一定社会影响差错的，自行退出法律援助律师名册库。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before="74" w:line="230" w:lineRule="auto"/>
              <w:ind w:firstLine="3944" w:firstLineChars="1700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  <w:t>律师签名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2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律师事务所意见</w:t>
            </w:r>
          </w:p>
        </w:tc>
        <w:tc>
          <w:tcPr>
            <w:tcW w:w="8689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4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5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5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91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91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事务所名称 (公章)：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91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律师所主任：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52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深圳市法律援助处意见</w:t>
            </w:r>
          </w:p>
        </w:tc>
        <w:tc>
          <w:tcPr>
            <w:tcW w:w="8689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1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1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2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深圳市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法律援助处 (公章)：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552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 xml:space="preserve">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本表格中</w:t>
      </w:r>
      <w:r>
        <w:rPr>
          <w:rFonts w:hint="eastAsia"/>
          <w:lang w:val="en-US" w:eastAsia="zh-CN"/>
        </w:rPr>
        <w:t>教育</w:t>
      </w:r>
      <w:r>
        <w:rPr>
          <w:rFonts w:hint="eastAsia"/>
        </w:rPr>
        <w:t>经历从</w:t>
      </w:r>
      <w:r>
        <w:rPr>
          <w:rFonts w:hint="eastAsia"/>
          <w:lang w:val="en-US" w:eastAsia="zh-CN"/>
        </w:rPr>
        <w:t>大学</w:t>
      </w:r>
      <w:r>
        <w:rPr>
          <w:rFonts w:hint="eastAsia"/>
        </w:rPr>
        <w:t>开始填写，填写内容包括就读时间、就读学校、院系/专业、学位取得情况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本表格中工作经历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包括工作时间、工作单位、任职职务，例如：2003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月-</w:t>
      </w:r>
      <w:r>
        <w:rPr>
          <w:rFonts w:hint="eastAsia"/>
        </w:rPr>
        <w:t>2006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4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，某某律师事务所，</w:t>
      </w:r>
      <w:r>
        <w:rPr>
          <w:rFonts w:hint="eastAsia"/>
          <w:lang w:val="en-US" w:eastAsia="zh-CN"/>
        </w:rPr>
        <w:t>专职律师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本表格中</w:t>
      </w:r>
      <w:r>
        <w:rPr>
          <w:rFonts w:hint="eastAsia"/>
          <w:lang w:val="en-US" w:eastAsia="zh-CN"/>
        </w:rPr>
        <w:t>所获荣誉</w:t>
      </w:r>
      <w:r>
        <w:rPr>
          <w:rFonts w:hint="eastAsia"/>
        </w:rPr>
        <w:t>情况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仅填写近3年所获荣誉情况，</w:t>
      </w:r>
      <w:r>
        <w:rPr>
          <w:rFonts w:hint="eastAsia"/>
        </w:rPr>
        <w:t>包括获奖时间、奖项内容和评选机构；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本表格所需照片使用本人近2年内大一寸免冠蓝底证件照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5.律师事务所意见一栏应填写“同意”、“不同意”。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6.表格中“</w:t>
      </w:r>
      <w:r>
        <w:rPr>
          <w:rFonts w:hint="default" w:asciiTheme="minorAscii" w:hAnsiTheme="minorAscii" w:eastAsiaTheme="minorEastAsia"/>
          <w:sz w:val="21"/>
          <w:u w:val="single" w:color="000000" w:themeColor="text1"/>
          <w:lang w:val="en-US" w:eastAsia="zh-CN"/>
        </w:rPr>
        <w:t>_____</w:t>
      </w:r>
      <w:r>
        <w:rPr>
          <w:rFonts w:hint="eastAsia"/>
          <w:lang w:val="en-US" w:eastAsia="zh-CN"/>
        </w:rPr>
        <w:t>”内请补充列举说明。</w:t>
      </w:r>
    </w:p>
    <w:sectPr>
      <w:pgSz w:w="11906" w:h="16838"/>
      <w:pgMar w:top="1429" w:right="1270" w:bottom="142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27A81474"/>
    <w:rsid w:val="02D47209"/>
    <w:rsid w:val="045C66B2"/>
    <w:rsid w:val="04DA7B09"/>
    <w:rsid w:val="06CB2A58"/>
    <w:rsid w:val="097D10C1"/>
    <w:rsid w:val="0CD20032"/>
    <w:rsid w:val="12124AB5"/>
    <w:rsid w:val="15586A81"/>
    <w:rsid w:val="1AC15C3F"/>
    <w:rsid w:val="1DA91839"/>
    <w:rsid w:val="20913B2F"/>
    <w:rsid w:val="24420D0C"/>
    <w:rsid w:val="25E43412"/>
    <w:rsid w:val="2640462B"/>
    <w:rsid w:val="27A81474"/>
    <w:rsid w:val="29F965FB"/>
    <w:rsid w:val="2C7F1E98"/>
    <w:rsid w:val="2C954AE8"/>
    <w:rsid w:val="2EF7521E"/>
    <w:rsid w:val="3050063B"/>
    <w:rsid w:val="30667C7E"/>
    <w:rsid w:val="39DCBC0F"/>
    <w:rsid w:val="3B5EE7B8"/>
    <w:rsid w:val="3DAE58AC"/>
    <w:rsid w:val="3F679B9A"/>
    <w:rsid w:val="3FEE7DF2"/>
    <w:rsid w:val="4B985640"/>
    <w:rsid w:val="4E1A3EC6"/>
    <w:rsid w:val="55D944E9"/>
    <w:rsid w:val="5660018F"/>
    <w:rsid w:val="5745183C"/>
    <w:rsid w:val="57BFD79B"/>
    <w:rsid w:val="59741916"/>
    <w:rsid w:val="5D4F1722"/>
    <w:rsid w:val="5F9700FD"/>
    <w:rsid w:val="63057105"/>
    <w:rsid w:val="64723963"/>
    <w:rsid w:val="68985215"/>
    <w:rsid w:val="6A05105D"/>
    <w:rsid w:val="6CD3101D"/>
    <w:rsid w:val="732127B7"/>
    <w:rsid w:val="73B74399"/>
    <w:rsid w:val="755FB075"/>
    <w:rsid w:val="76F352B7"/>
    <w:rsid w:val="76FF998F"/>
    <w:rsid w:val="770068EF"/>
    <w:rsid w:val="77B9C44C"/>
    <w:rsid w:val="77FF9763"/>
    <w:rsid w:val="78A060B2"/>
    <w:rsid w:val="7B09415C"/>
    <w:rsid w:val="7BBCD7A1"/>
    <w:rsid w:val="7BFEA8C4"/>
    <w:rsid w:val="7DCFC247"/>
    <w:rsid w:val="7DE6D906"/>
    <w:rsid w:val="7E7B5630"/>
    <w:rsid w:val="7EE8A595"/>
    <w:rsid w:val="7EED3DCE"/>
    <w:rsid w:val="7F7B8358"/>
    <w:rsid w:val="7FF7444B"/>
    <w:rsid w:val="7FFCB8C5"/>
    <w:rsid w:val="83BB091A"/>
    <w:rsid w:val="83BFD3EF"/>
    <w:rsid w:val="8E7F8E8E"/>
    <w:rsid w:val="96F7CEE6"/>
    <w:rsid w:val="BAAF6732"/>
    <w:rsid w:val="BDBDF13B"/>
    <w:rsid w:val="CFFF034D"/>
    <w:rsid w:val="DBAFB1B2"/>
    <w:rsid w:val="DF7FA990"/>
    <w:rsid w:val="EFD479FE"/>
    <w:rsid w:val="F2F7BFE0"/>
    <w:rsid w:val="F6FD0DC8"/>
    <w:rsid w:val="FA9948FB"/>
    <w:rsid w:val="FAF5C694"/>
    <w:rsid w:val="FBBFE8D7"/>
    <w:rsid w:val="FBFF1A51"/>
    <w:rsid w:val="FC6FEEC3"/>
    <w:rsid w:val="FDB76013"/>
    <w:rsid w:val="FDBB5460"/>
    <w:rsid w:val="FED9E2D7"/>
    <w:rsid w:val="FEDB94DD"/>
    <w:rsid w:val="FEF5C223"/>
    <w:rsid w:val="FF771300"/>
    <w:rsid w:val="FF7FD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1112</Characters>
  <Lines>0</Lines>
  <Paragraphs>0</Paragraphs>
  <TotalTime>16</TotalTime>
  <ScaleCrop>false</ScaleCrop>
  <LinksUpToDate>false</LinksUpToDate>
  <CharactersWithSpaces>1295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2023-09-28T15:57:00Z</dcterms:created>
  <dc:creator>何旖琴</dc:creator>
  <cp:lastModifiedBy>kylin</cp:lastModifiedBy>
  <cp:lastPrinted>2025-09-27T02:53:00Z</cp:lastPrinted>
  <dcterms:modified xsi:type="dcterms:W3CDTF">2025-11-24T15:26:02Z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0A8B9C65858A4D58AD7F42314F23D40F</vt:lpwstr>
  </property>
  <property fmtid="{D5CDD505-2E9C-101B-9397-08002B2CF9AE}" pid="4" name="KSOTemplateDocerSaveRecord">
    <vt:lpwstr>eyJoZGlkIjoiZTUzYmE1NWIxNGVhOTJhZDRmNTJjZGY1OTkwMDNlNmEiLCJ1c2VySWQiOiIzNTk0ODQzMDQifQ==</vt:lpwstr>
  </property>
</Properties>
</file>