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7C0" w:rsidRPr="00B41B01" w:rsidRDefault="00C337C0" w:rsidP="00C337C0">
      <w:pPr>
        <w:spacing w:line="560" w:lineRule="exact"/>
        <w:jc w:val="center"/>
        <w:rPr>
          <w:rFonts w:eastAsia="方正小标宋_GBK"/>
          <w:bCs/>
          <w:spacing w:val="-14"/>
          <w:sz w:val="44"/>
          <w:szCs w:val="44"/>
        </w:rPr>
      </w:pPr>
      <w:r w:rsidRPr="00B41B01">
        <w:rPr>
          <w:rFonts w:eastAsia="方正小标宋_GBK"/>
          <w:bCs/>
          <w:spacing w:val="-14"/>
          <w:sz w:val="44"/>
          <w:szCs w:val="44"/>
        </w:rPr>
        <w:t>深</w:t>
      </w:r>
      <w:r w:rsidRPr="00B41B01">
        <w:rPr>
          <w:rFonts w:eastAsia="方正小标宋_GBK"/>
          <w:bCs/>
          <w:spacing w:val="-14"/>
          <w:sz w:val="44"/>
          <w:szCs w:val="44"/>
        </w:rPr>
        <w:t xml:space="preserve">  </w:t>
      </w:r>
      <w:r w:rsidRPr="00B41B01">
        <w:rPr>
          <w:rFonts w:eastAsia="方正小标宋_GBK"/>
          <w:bCs/>
          <w:spacing w:val="-14"/>
          <w:sz w:val="44"/>
          <w:szCs w:val="44"/>
        </w:rPr>
        <w:t>圳</w:t>
      </w:r>
      <w:r w:rsidRPr="00B41B01">
        <w:rPr>
          <w:rFonts w:eastAsia="方正小标宋_GBK"/>
          <w:bCs/>
          <w:spacing w:val="-14"/>
          <w:sz w:val="44"/>
          <w:szCs w:val="44"/>
        </w:rPr>
        <w:t xml:space="preserve">  </w:t>
      </w:r>
      <w:r w:rsidRPr="00B41B01">
        <w:rPr>
          <w:rFonts w:eastAsia="方正小标宋_GBK"/>
          <w:bCs/>
          <w:spacing w:val="-14"/>
          <w:sz w:val="44"/>
          <w:szCs w:val="44"/>
        </w:rPr>
        <w:t>市</w:t>
      </w:r>
      <w:r w:rsidRPr="00B41B01">
        <w:rPr>
          <w:rFonts w:eastAsia="方正小标宋_GBK"/>
          <w:bCs/>
          <w:spacing w:val="-14"/>
          <w:sz w:val="44"/>
          <w:szCs w:val="44"/>
        </w:rPr>
        <w:t xml:space="preserve">  </w:t>
      </w:r>
      <w:r w:rsidRPr="00B41B01">
        <w:rPr>
          <w:rFonts w:eastAsia="方正小标宋_GBK"/>
          <w:bCs/>
          <w:spacing w:val="-14"/>
          <w:sz w:val="44"/>
          <w:szCs w:val="44"/>
        </w:rPr>
        <w:t>人</w:t>
      </w:r>
      <w:r w:rsidRPr="00B41B01">
        <w:rPr>
          <w:rFonts w:eastAsia="方正小标宋_GBK"/>
          <w:bCs/>
          <w:spacing w:val="-14"/>
          <w:sz w:val="44"/>
          <w:szCs w:val="44"/>
        </w:rPr>
        <w:t xml:space="preserve">  </w:t>
      </w:r>
      <w:r w:rsidRPr="00B41B01">
        <w:rPr>
          <w:rFonts w:eastAsia="方正小标宋_GBK"/>
          <w:bCs/>
          <w:spacing w:val="-14"/>
          <w:sz w:val="44"/>
          <w:szCs w:val="44"/>
        </w:rPr>
        <w:t>民</w:t>
      </w:r>
      <w:r w:rsidRPr="00B41B01">
        <w:rPr>
          <w:rFonts w:eastAsia="方正小标宋_GBK"/>
          <w:bCs/>
          <w:spacing w:val="-14"/>
          <w:sz w:val="44"/>
          <w:szCs w:val="44"/>
        </w:rPr>
        <w:t xml:space="preserve">  </w:t>
      </w:r>
      <w:r w:rsidRPr="00B41B01">
        <w:rPr>
          <w:rFonts w:eastAsia="方正小标宋_GBK"/>
          <w:bCs/>
          <w:spacing w:val="-14"/>
          <w:sz w:val="44"/>
          <w:szCs w:val="44"/>
        </w:rPr>
        <w:t>政</w:t>
      </w:r>
      <w:r w:rsidRPr="00B41B01">
        <w:rPr>
          <w:rFonts w:eastAsia="方正小标宋_GBK"/>
          <w:bCs/>
          <w:spacing w:val="-14"/>
          <w:sz w:val="44"/>
          <w:szCs w:val="44"/>
        </w:rPr>
        <w:t xml:space="preserve">  </w:t>
      </w:r>
      <w:r w:rsidRPr="00B41B01">
        <w:rPr>
          <w:rFonts w:eastAsia="方正小标宋_GBK"/>
          <w:bCs/>
          <w:spacing w:val="-14"/>
          <w:sz w:val="44"/>
          <w:szCs w:val="44"/>
        </w:rPr>
        <w:t>府</w:t>
      </w:r>
    </w:p>
    <w:p w:rsidR="00C337C0" w:rsidRPr="00FA07A7" w:rsidRDefault="00C337C0" w:rsidP="00C337C0">
      <w:pPr>
        <w:spacing w:line="560" w:lineRule="exact"/>
        <w:jc w:val="center"/>
        <w:rPr>
          <w:rFonts w:eastAsia="方正小标宋_GBK"/>
          <w:b/>
          <w:bCs/>
          <w:spacing w:val="-14"/>
          <w:sz w:val="44"/>
          <w:szCs w:val="44"/>
        </w:rPr>
      </w:pPr>
      <w:r w:rsidRPr="00FA07A7">
        <w:rPr>
          <w:rFonts w:eastAsia="方正小标宋_GBK"/>
          <w:b/>
          <w:bCs/>
          <w:spacing w:val="-14"/>
          <w:sz w:val="44"/>
          <w:szCs w:val="44"/>
        </w:rPr>
        <w:t>不予受理决定书</w:t>
      </w:r>
    </w:p>
    <w:p w:rsidR="00C337C0" w:rsidRPr="00FA07A7" w:rsidRDefault="00C337C0" w:rsidP="00E652A0">
      <w:pPr>
        <w:spacing w:line="580" w:lineRule="exact"/>
        <w:jc w:val="center"/>
        <w:rPr>
          <w:rFonts w:eastAsia="方正黑体_GBK"/>
          <w:spacing w:val="-14"/>
          <w:sz w:val="44"/>
          <w:szCs w:val="44"/>
        </w:rPr>
      </w:pPr>
    </w:p>
    <w:p w:rsidR="00C337C0" w:rsidRPr="00FA07A7" w:rsidRDefault="00C337C0" w:rsidP="00E652A0">
      <w:pPr>
        <w:spacing w:line="580" w:lineRule="exact"/>
        <w:jc w:val="right"/>
        <w:rPr>
          <w:rFonts w:ascii="仿宋_GB2312" w:eastAsia="仿宋_GB2312" w:hAnsi="仿宋_GB2312"/>
          <w:spacing w:val="-14"/>
          <w:sz w:val="32"/>
          <w:szCs w:val="32"/>
        </w:rPr>
      </w:pPr>
      <w:r w:rsidRPr="00FA07A7">
        <w:rPr>
          <w:rFonts w:ascii="仿宋_GB2312" w:eastAsia="仿宋_GB2312" w:hAnsi="仿宋_GB2312"/>
          <w:spacing w:val="-14"/>
          <w:sz w:val="32"/>
          <w:szCs w:val="32"/>
        </w:rPr>
        <w:t>深府</w:t>
      </w:r>
      <w:r>
        <w:rPr>
          <w:rFonts w:ascii="仿宋_GB2312" w:eastAsia="仿宋_GB2312" w:hAnsi="仿宋_GB2312" w:hint="eastAsia"/>
          <w:spacing w:val="-14"/>
          <w:sz w:val="32"/>
          <w:szCs w:val="32"/>
        </w:rPr>
        <w:t>行</w:t>
      </w:r>
      <w:r w:rsidRPr="00FA07A7">
        <w:rPr>
          <w:rFonts w:ascii="仿宋_GB2312" w:eastAsia="仿宋_GB2312" w:hAnsi="仿宋_GB2312"/>
          <w:spacing w:val="-14"/>
          <w:sz w:val="32"/>
          <w:szCs w:val="32"/>
        </w:rPr>
        <w:t>复〔</w:t>
      </w:r>
      <w:r w:rsidRPr="00FA07A7">
        <w:rPr>
          <w:rFonts w:ascii="仿宋_GB2312" w:eastAsia="仿宋_GB2312" w:hAnsi="仿宋_GB2312" w:hint="eastAsia"/>
          <w:spacing w:val="-14"/>
          <w:sz w:val="32"/>
          <w:szCs w:val="32"/>
        </w:rPr>
        <w:t>20</w:t>
      </w:r>
      <w:r>
        <w:rPr>
          <w:rFonts w:ascii="仿宋_GB2312" w:eastAsia="仿宋_GB2312" w:hAnsi="仿宋_GB2312" w:hint="eastAsia"/>
          <w:spacing w:val="-14"/>
          <w:sz w:val="32"/>
          <w:szCs w:val="32"/>
        </w:rPr>
        <w:t>18</w:t>
      </w:r>
      <w:r w:rsidRPr="00FA07A7">
        <w:rPr>
          <w:rFonts w:ascii="仿宋_GB2312" w:eastAsia="仿宋_GB2312" w:hAnsi="仿宋_GB2312"/>
          <w:spacing w:val="-14"/>
          <w:sz w:val="32"/>
          <w:szCs w:val="32"/>
        </w:rPr>
        <w:t>〕</w:t>
      </w:r>
      <w:r>
        <w:rPr>
          <w:rFonts w:ascii="仿宋_GB2312" w:eastAsia="仿宋_GB2312" w:hAnsi="仿宋_GB2312" w:hint="eastAsia"/>
          <w:spacing w:val="-14"/>
          <w:sz w:val="32"/>
          <w:szCs w:val="32"/>
        </w:rPr>
        <w:t>248号</w:t>
      </w:r>
    </w:p>
    <w:p w:rsidR="00C337C0" w:rsidRDefault="00C337C0" w:rsidP="00E652A0">
      <w:pPr>
        <w:spacing w:line="580" w:lineRule="exact"/>
        <w:jc w:val="left"/>
        <w:rPr>
          <w:rFonts w:ascii="仿宋_GB2312" w:eastAsia="仿宋_GB2312" w:hAnsi="仿宋_GB2312"/>
          <w:spacing w:val="-14"/>
          <w:sz w:val="32"/>
          <w:szCs w:val="32"/>
        </w:rPr>
      </w:pPr>
    </w:p>
    <w:p w:rsidR="00621470" w:rsidRPr="00F461C5" w:rsidRDefault="00C337C0" w:rsidP="00621470">
      <w:pPr>
        <w:spacing w:line="580" w:lineRule="exact"/>
        <w:ind w:firstLineChars="200" w:firstLine="587"/>
        <w:rPr>
          <w:rFonts w:ascii="仿宋_GB2312" w:eastAsia="仿宋_GB2312"/>
          <w:spacing w:val="-14"/>
          <w:sz w:val="32"/>
        </w:rPr>
      </w:pPr>
      <w:r w:rsidRPr="00B41B01">
        <w:rPr>
          <w:rFonts w:eastAsia="黑体"/>
          <w:b/>
          <w:spacing w:val="-14"/>
          <w:sz w:val="32"/>
        </w:rPr>
        <w:t>申请人：</w:t>
      </w:r>
      <w:r w:rsidR="00621470">
        <w:rPr>
          <w:rFonts w:ascii="仿宋_GB2312" w:eastAsia="仿宋_GB2312" w:hint="eastAsia"/>
          <w:spacing w:val="-14"/>
          <w:sz w:val="32"/>
        </w:rPr>
        <w:t>张某</w:t>
      </w:r>
    </w:p>
    <w:p w:rsidR="00C337C0" w:rsidRPr="00F461C5" w:rsidRDefault="00C337C0" w:rsidP="00621470">
      <w:pPr>
        <w:tabs>
          <w:tab w:val="left" w:pos="6480"/>
        </w:tabs>
        <w:spacing w:line="580" w:lineRule="exact"/>
        <w:ind w:firstLineChars="200" w:firstLine="584"/>
        <w:rPr>
          <w:rFonts w:ascii="仿宋_GB2312" w:eastAsia="仿宋_GB2312"/>
          <w:spacing w:val="-14"/>
          <w:sz w:val="32"/>
        </w:rPr>
      </w:pPr>
    </w:p>
    <w:p w:rsidR="00C337C0" w:rsidRPr="00F461C5" w:rsidRDefault="00C337C0" w:rsidP="00E652A0">
      <w:pPr>
        <w:spacing w:line="580" w:lineRule="exact"/>
        <w:ind w:firstLineChars="200" w:firstLine="584"/>
        <w:rPr>
          <w:rFonts w:ascii="仿宋_GB2312" w:eastAsia="仿宋_GB2312" w:hAnsi="仿宋_GB2312"/>
          <w:spacing w:val="-14"/>
          <w:sz w:val="32"/>
          <w:szCs w:val="32"/>
        </w:rPr>
      </w:pPr>
      <w:r w:rsidRPr="00F461C5">
        <w:rPr>
          <w:rFonts w:ascii="仿宋_GB2312" w:eastAsia="仿宋_GB2312" w:hAnsi="仿宋_GB2312" w:hint="eastAsia"/>
          <w:spacing w:val="-14"/>
          <w:sz w:val="32"/>
          <w:szCs w:val="32"/>
        </w:rPr>
        <w:t>申请人不服深圳市社会保险基金管理局</w:t>
      </w:r>
      <w:r w:rsidRPr="00F461C5">
        <w:rPr>
          <w:rFonts w:ascii="仿宋_GB2312" w:eastAsia="仿宋_GB2312" w:hint="eastAsia"/>
          <w:sz w:val="32"/>
          <w:szCs w:val="32"/>
        </w:rPr>
        <w:t>作出的深（市）社保信告字[2018]</w:t>
      </w:r>
      <w:r w:rsidR="00621470">
        <w:rPr>
          <w:rFonts w:ascii="仿宋_GB2312" w:eastAsia="仿宋_GB2312" w:hint="eastAsia"/>
          <w:sz w:val="32"/>
          <w:szCs w:val="32"/>
        </w:rPr>
        <w:t>××</w:t>
      </w:r>
      <w:r w:rsidRPr="00F461C5">
        <w:rPr>
          <w:rFonts w:ascii="仿宋_GB2312" w:eastAsia="仿宋_GB2312" w:hint="eastAsia"/>
          <w:sz w:val="32"/>
          <w:szCs w:val="32"/>
        </w:rPr>
        <w:t>号《深圳市社会保险基金管理局群众投诉请求处理告知书》，</w:t>
      </w:r>
      <w:r w:rsidRPr="00F461C5">
        <w:rPr>
          <w:rFonts w:ascii="仿宋_GB2312" w:eastAsia="仿宋_GB2312" w:hAnsi="仿宋_GB2312" w:hint="eastAsia"/>
          <w:spacing w:val="-14"/>
          <w:sz w:val="32"/>
          <w:szCs w:val="32"/>
        </w:rPr>
        <w:t>于2018年3月28日向本机关提出行政复议申请，请求撤销上述告知书。经审查，本机关认为，深圳市社会保险基金管理局作出的</w:t>
      </w:r>
      <w:r w:rsidRPr="00F461C5">
        <w:rPr>
          <w:rFonts w:ascii="仿宋_GB2312" w:eastAsia="仿宋_GB2312" w:hint="eastAsia"/>
          <w:sz w:val="32"/>
          <w:szCs w:val="32"/>
        </w:rPr>
        <w:t>深（市）社保信告字[2018]</w:t>
      </w:r>
      <w:r w:rsidR="00621470">
        <w:rPr>
          <w:rFonts w:ascii="仿宋_GB2312" w:eastAsia="仿宋_GB2312" w:hint="eastAsia"/>
          <w:sz w:val="32"/>
          <w:szCs w:val="32"/>
        </w:rPr>
        <w:t>××</w:t>
      </w:r>
      <w:r w:rsidRPr="00F461C5">
        <w:rPr>
          <w:rFonts w:ascii="仿宋_GB2312" w:eastAsia="仿宋_GB2312" w:hint="eastAsia"/>
          <w:sz w:val="32"/>
          <w:szCs w:val="32"/>
        </w:rPr>
        <w:t>号《深圳市社会保险基金管理局群众投诉请求处理告知书》</w:t>
      </w:r>
      <w:r w:rsidRPr="00F461C5">
        <w:rPr>
          <w:rFonts w:ascii="仿宋_GB2312" w:eastAsia="仿宋_GB2312" w:hAnsi="仿宋_GB2312" w:hint="eastAsia"/>
          <w:spacing w:val="-14"/>
          <w:sz w:val="32"/>
          <w:szCs w:val="32"/>
        </w:rPr>
        <w:t>，只是告知申请人对其行政复议的诉求提出的途径，</w:t>
      </w:r>
      <w:r w:rsidR="00F461C5" w:rsidRPr="00F461C5">
        <w:rPr>
          <w:rFonts w:ascii="仿宋_GB2312" w:eastAsia="仿宋_GB2312" w:hAnsi="仿宋_GB2312" w:hint="eastAsia"/>
          <w:spacing w:val="-14"/>
          <w:sz w:val="32"/>
          <w:szCs w:val="32"/>
        </w:rPr>
        <w:t>该行为属于告知行为，未设定新的权利义务关系，故</w:t>
      </w:r>
      <w:r w:rsidRPr="00F461C5">
        <w:rPr>
          <w:rFonts w:ascii="仿宋_GB2312" w:eastAsia="仿宋_GB2312" w:hint="eastAsia"/>
          <w:sz w:val="32"/>
          <w:szCs w:val="32"/>
        </w:rPr>
        <w:t>不属于《中华人民共和国行政复议法》第六条规定的复议范围。</w:t>
      </w:r>
      <w:r w:rsidRPr="00F461C5">
        <w:rPr>
          <w:rFonts w:ascii="仿宋_GB2312" w:eastAsia="仿宋_GB2312" w:hAnsi="仿宋_GB2312" w:hint="eastAsia"/>
          <w:spacing w:val="-14"/>
          <w:sz w:val="32"/>
          <w:szCs w:val="32"/>
        </w:rPr>
        <w:t>根据《中华人民共和国行政复议法》第十七条第一款的规定，本机关作出决定如下：</w:t>
      </w:r>
    </w:p>
    <w:p w:rsidR="00C337C0" w:rsidRPr="00F461C5" w:rsidRDefault="00C337C0" w:rsidP="00E652A0">
      <w:pPr>
        <w:spacing w:line="580" w:lineRule="exact"/>
        <w:ind w:firstLineChars="200" w:firstLine="584"/>
        <w:rPr>
          <w:rFonts w:ascii="仿宋_GB2312" w:eastAsia="仿宋_GB2312" w:hAnsi="仿宋_GB2312"/>
          <w:spacing w:val="-14"/>
          <w:sz w:val="32"/>
          <w:szCs w:val="32"/>
        </w:rPr>
      </w:pPr>
      <w:r w:rsidRPr="00F461C5">
        <w:rPr>
          <w:rFonts w:ascii="仿宋_GB2312" w:eastAsia="仿宋_GB2312" w:hAnsi="仿宋_GB2312" w:hint="eastAsia"/>
          <w:spacing w:val="-14"/>
          <w:sz w:val="32"/>
          <w:szCs w:val="32"/>
        </w:rPr>
        <w:t>对申请人</w:t>
      </w:r>
      <w:r w:rsidR="00621470">
        <w:rPr>
          <w:rFonts w:ascii="仿宋_GB2312" w:eastAsia="仿宋_GB2312" w:hAnsi="仿宋_GB2312" w:hint="eastAsia"/>
          <w:spacing w:val="-14"/>
          <w:sz w:val="32"/>
          <w:szCs w:val="32"/>
        </w:rPr>
        <w:t>张某</w:t>
      </w:r>
      <w:r w:rsidRPr="00F461C5">
        <w:rPr>
          <w:rFonts w:ascii="仿宋_GB2312" w:eastAsia="仿宋_GB2312" w:hAnsi="仿宋_GB2312" w:hint="eastAsia"/>
          <w:spacing w:val="-14"/>
          <w:sz w:val="32"/>
          <w:szCs w:val="32"/>
        </w:rPr>
        <w:t>提出的上述行政复议申请不予受理。</w:t>
      </w:r>
    </w:p>
    <w:p w:rsidR="00C337C0" w:rsidRPr="00F461C5" w:rsidRDefault="00C337C0" w:rsidP="00E652A0">
      <w:pPr>
        <w:spacing w:line="580" w:lineRule="exact"/>
        <w:ind w:firstLineChars="200" w:firstLine="584"/>
        <w:rPr>
          <w:rFonts w:ascii="仿宋_GB2312" w:eastAsia="仿宋_GB2312" w:hAnsi="仿宋_GB2312"/>
          <w:spacing w:val="-14"/>
          <w:sz w:val="32"/>
          <w:szCs w:val="32"/>
        </w:rPr>
      </w:pPr>
      <w:r w:rsidRPr="00F461C5">
        <w:rPr>
          <w:rFonts w:ascii="仿宋_GB2312" w:eastAsia="仿宋_GB2312" w:hAnsi="仿宋_GB2312" w:hint="eastAsia"/>
          <w:spacing w:val="-14"/>
          <w:sz w:val="32"/>
          <w:szCs w:val="32"/>
        </w:rPr>
        <w:t>申请人如不服本决定，可以自收到本决定书之日起十五日内向有管辖权的人民法院提起诉讼。</w:t>
      </w:r>
    </w:p>
    <w:p w:rsidR="00C337C0" w:rsidRPr="00F461C5" w:rsidRDefault="00C337C0" w:rsidP="00E652A0">
      <w:pPr>
        <w:spacing w:line="580" w:lineRule="exact"/>
        <w:rPr>
          <w:rFonts w:ascii="仿宋_GB2312" w:eastAsia="仿宋_GB2312" w:hAnsi="仿宋_GB2312"/>
          <w:spacing w:val="-14"/>
          <w:sz w:val="32"/>
          <w:szCs w:val="32"/>
        </w:rPr>
      </w:pPr>
    </w:p>
    <w:p w:rsidR="00E652A0" w:rsidRPr="00F461C5" w:rsidRDefault="00E652A0" w:rsidP="00E652A0">
      <w:pPr>
        <w:spacing w:line="580" w:lineRule="exact"/>
        <w:rPr>
          <w:rFonts w:ascii="仿宋_GB2312" w:eastAsia="仿宋_GB2312" w:hAnsi="仿宋_GB2312"/>
          <w:spacing w:val="-14"/>
          <w:sz w:val="32"/>
          <w:szCs w:val="32"/>
        </w:rPr>
      </w:pPr>
    </w:p>
    <w:p w:rsidR="00C337C0" w:rsidRPr="00F461C5" w:rsidRDefault="00C337C0" w:rsidP="00E652A0">
      <w:pPr>
        <w:spacing w:line="580" w:lineRule="exact"/>
        <w:ind w:firstLineChars="2120" w:firstLine="6190"/>
        <w:rPr>
          <w:rFonts w:ascii="仿宋_GB2312" w:eastAsia="仿宋_GB2312" w:hAnsi="仿宋_GB2312"/>
          <w:spacing w:val="-14"/>
          <w:sz w:val="32"/>
          <w:szCs w:val="32"/>
        </w:rPr>
      </w:pPr>
      <w:r w:rsidRPr="00F461C5">
        <w:rPr>
          <w:rFonts w:ascii="仿宋_GB2312" w:eastAsia="仿宋_GB2312" w:hAnsi="仿宋_GB2312" w:hint="eastAsia"/>
          <w:spacing w:val="-14"/>
          <w:sz w:val="32"/>
          <w:szCs w:val="32"/>
        </w:rPr>
        <w:t>深圳市人民政府</w:t>
      </w:r>
    </w:p>
    <w:p w:rsidR="00F315F6" w:rsidRPr="00E652A0" w:rsidRDefault="00C337C0" w:rsidP="00E652A0">
      <w:pPr>
        <w:spacing w:line="580" w:lineRule="exact"/>
        <w:rPr>
          <w:rFonts w:ascii="仿宋_GB2312" w:eastAsia="仿宋_GB2312" w:hAnsi="仿宋_GB2312"/>
          <w:spacing w:val="-14"/>
          <w:sz w:val="32"/>
          <w:szCs w:val="32"/>
        </w:rPr>
      </w:pPr>
      <w:r w:rsidRPr="00F461C5">
        <w:rPr>
          <w:rFonts w:ascii="仿宋_GB2312" w:eastAsia="仿宋_GB2312" w:hAnsi="仿宋_GB2312" w:hint="eastAsia"/>
          <w:spacing w:val="-14"/>
          <w:sz w:val="32"/>
          <w:szCs w:val="32"/>
        </w:rPr>
        <w:t xml:space="preserve">                                              </w:t>
      </w:r>
      <w:r w:rsidR="00F461C5" w:rsidRPr="00F461C5">
        <w:rPr>
          <w:rFonts w:ascii="仿宋_GB2312" w:eastAsia="仿宋_GB2312" w:hAnsi="仿宋_GB2312" w:hint="eastAsia"/>
          <w:spacing w:val="-14"/>
          <w:sz w:val="32"/>
          <w:szCs w:val="32"/>
        </w:rPr>
        <w:t xml:space="preserve"> </w:t>
      </w:r>
      <w:r w:rsidRPr="00F461C5">
        <w:rPr>
          <w:rFonts w:ascii="仿宋_GB2312" w:eastAsia="仿宋_GB2312" w:hAnsi="仿宋_GB2312" w:hint="eastAsia"/>
          <w:spacing w:val="-14"/>
          <w:sz w:val="32"/>
          <w:szCs w:val="32"/>
        </w:rPr>
        <w:t>2018年4月</w:t>
      </w:r>
      <w:r w:rsidR="00F461C5" w:rsidRPr="00F461C5">
        <w:rPr>
          <w:rFonts w:ascii="仿宋_GB2312" w:eastAsia="仿宋_GB2312" w:hAnsi="仿宋_GB2312" w:hint="eastAsia"/>
          <w:spacing w:val="-14"/>
          <w:sz w:val="32"/>
          <w:szCs w:val="32"/>
        </w:rPr>
        <w:t>2</w:t>
      </w:r>
      <w:r w:rsidRPr="00F461C5">
        <w:rPr>
          <w:rFonts w:ascii="仿宋_GB2312" w:eastAsia="仿宋_GB2312" w:hAnsi="仿宋_GB2312" w:hint="eastAsia"/>
          <w:spacing w:val="-14"/>
          <w:sz w:val="32"/>
          <w:szCs w:val="32"/>
        </w:rPr>
        <w:t>日</w:t>
      </w:r>
    </w:p>
    <w:sectPr w:rsidR="00F315F6" w:rsidRPr="00E652A0" w:rsidSect="004C1CEE">
      <w:footnotePr>
        <w:pos w:val="beneathText"/>
      </w:footnotePr>
      <w:pgSz w:w="11906" w:h="16838"/>
      <w:pgMar w:top="1701" w:right="1418" w:bottom="992" w:left="1418" w:header="720" w:footer="720" w:gutter="0"/>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F90" w:rsidRDefault="00662F90" w:rsidP="00B107E8">
      <w:r>
        <w:separator/>
      </w:r>
    </w:p>
  </w:endnote>
  <w:endnote w:type="continuationSeparator" w:id="1">
    <w:p w:rsidR="00662F90" w:rsidRDefault="00662F90" w:rsidP="00B107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黑体"/>
    <w:charset w:val="86"/>
    <w:family w:val="script"/>
    <w:pitch w:val="fixed"/>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F90" w:rsidRDefault="00662F90" w:rsidP="00B107E8">
      <w:r>
        <w:separator/>
      </w:r>
    </w:p>
  </w:footnote>
  <w:footnote w:type="continuationSeparator" w:id="1">
    <w:p w:rsidR="00662F90" w:rsidRDefault="00662F90" w:rsidP="00B107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37C0"/>
    <w:rsid w:val="00122A42"/>
    <w:rsid w:val="002A70D5"/>
    <w:rsid w:val="004C7D42"/>
    <w:rsid w:val="00621470"/>
    <w:rsid w:val="00643803"/>
    <w:rsid w:val="00662F90"/>
    <w:rsid w:val="0089387D"/>
    <w:rsid w:val="00B107E8"/>
    <w:rsid w:val="00B31853"/>
    <w:rsid w:val="00C337C0"/>
    <w:rsid w:val="00C55685"/>
    <w:rsid w:val="00CD2DF8"/>
    <w:rsid w:val="00D42768"/>
    <w:rsid w:val="00E652A0"/>
    <w:rsid w:val="00F315F6"/>
    <w:rsid w:val="00F461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7C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07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107E8"/>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B107E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107E8"/>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394</Characters>
  <Application>Microsoft Office Word</Application>
  <DocSecurity>0</DocSecurity>
  <Lines>3</Lines>
  <Paragraphs>1</Paragraphs>
  <ScaleCrop>false</ScaleCrop>
  <Company>微软中国</Company>
  <LinksUpToDate>false</LinksUpToDate>
  <CharactersWithSpaces>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2018-04-03T09:26:00Z</cp:lastPrinted>
  <dcterms:created xsi:type="dcterms:W3CDTF">2018-12-18T09:11:00Z</dcterms:created>
  <dcterms:modified xsi:type="dcterms:W3CDTF">2018-12-18T09:11:00Z</dcterms:modified>
</cp:coreProperties>
</file>