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405" w:rsidRPr="00977919" w:rsidRDefault="00585405" w:rsidP="00585405">
      <w:pPr>
        <w:spacing w:line="276" w:lineRule="auto"/>
        <w:jc w:val="center"/>
        <w:rPr>
          <w:rFonts w:ascii="宋体" w:hAnsi="宋体"/>
          <w:sz w:val="44"/>
        </w:rPr>
      </w:pPr>
      <w:r w:rsidRPr="00977919">
        <w:rPr>
          <w:rFonts w:ascii="宋体" w:hAnsi="宋体"/>
          <w:sz w:val="44"/>
        </w:rPr>
        <w:t xml:space="preserve">深  </w:t>
      </w:r>
      <w:proofErr w:type="gramStart"/>
      <w:r w:rsidRPr="00977919">
        <w:rPr>
          <w:rFonts w:ascii="宋体" w:hAnsi="宋体"/>
          <w:sz w:val="44"/>
        </w:rPr>
        <w:t>圳</w:t>
      </w:r>
      <w:proofErr w:type="gramEnd"/>
      <w:r w:rsidRPr="00977919">
        <w:rPr>
          <w:rFonts w:ascii="宋体" w:hAnsi="宋体"/>
          <w:sz w:val="44"/>
        </w:rPr>
        <w:t xml:space="preserve">  市  人  民  政  府</w:t>
      </w:r>
    </w:p>
    <w:p w:rsidR="00585405" w:rsidRPr="00977919" w:rsidRDefault="00585405" w:rsidP="00585405">
      <w:pPr>
        <w:spacing w:line="276" w:lineRule="auto"/>
        <w:jc w:val="center"/>
        <w:rPr>
          <w:rFonts w:ascii="宋体" w:hAnsi="宋体"/>
          <w:b/>
          <w:bCs/>
          <w:sz w:val="44"/>
        </w:rPr>
      </w:pPr>
      <w:r w:rsidRPr="00977919">
        <w:rPr>
          <w:rFonts w:ascii="宋体" w:hAnsi="宋体"/>
          <w:b/>
          <w:bCs/>
          <w:sz w:val="44"/>
        </w:rPr>
        <w:t>行政复议决定书</w:t>
      </w:r>
    </w:p>
    <w:p w:rsidR="00585405" w:rsidRPr="00977919" w:rsidRDefault="00585405" w:rsidP="00585405">
      <w:pPr>
        <w:spacing w:line="276" w:lineRule="auto"/>
        <w:jc w:val="center"/>
      </w:pPr>
    </w:p>
    <w:p w:rsidR="00585405" w:rsidRPr="00977919" w:rsidRDefault="00585405" w:rsidP="00585405">
      <w:pPr>
        <w:wordWrap w:val="0"/>
        <w:spacing w:line="276" w:lineRule="auto"/>
        <w:jc w:val="right"/>
        <w:rPr>
          <w:rFonts w:ascii="仿宋_GB2312" w:eastAsia="仿宋_GB2312" w:hAnsi="仿宋_GB2312"/>
          <w:sz w:val="32"/>
        </w:rPr>
      </w:pPr>
      <w:r w:rsidRPr="00977919">
        <w:rPr>
          <w:b/>
          <w:bCs/>
          <w:sz w:val="36"/>
        </w:rPr>
        <w:t xml:space="preserve">       </w:t>
      </w:r>
      <w:r w:rsidRPr="00977919">
        <w:rPr>
          <w:rFonts w:eastAsia="仿宋_GB2312"/>
          <w:b/>
          <w:bCs/>
          <w:sz w:val="36"/>
        </w:rPr>
        <w:t xml:space="preserve">                </w:t>
      </w:r>
      <w:proofErr w:type="gramStart"/>
      <w:r w:rsidRPr="00977919">
        <w:rPr>
          <w:rFonts w:ascii="仿宋_GB2312" w:eastAsia="仿宋_GB2312" w:hAnsi="仿宋_GB2312"/>
          <w:sz w:val="32"/>
        </w:rPr>
        <w:t>深府</w:t>
      </w:r>
      <w:r w:rsidRPr="00977919">
        <w:rPr>
          <w:rFonts w:ascii="仿宋_GB2312" w:eastAsia="仿宋_GB2312" w:hAnsi="仿宋_GB2312" w:hint="eastAsia"/>
          <w:sz w:val="32"/>
        </w:rPr>
        <w:t>行复</w:t>
      </w:r>
      <w:proofErr w:type="gramEnd"/>
      <w:r w:rsidRPr="00977919">
        <w:rPr>
          <w:rFonts w:ascii="仿宋_GB2312" w:eastAsia="仿宋_GB2312" w:hAnsi="仿宋_GB2312"/>
          <w:sz w:val="32"/>
        </w:rPr>
        <w:t>〔20</w:t>
      </w:r>
      <w:r w:rsidRPr="00977919">
        <w:rPr>
          <w:rFonts w:ascii="仿宋_GB2312" w:eastAsia="仿宋_GB2312" w:hAnsi="仿宋_GB2312" w:hint="eastAsia"/>
          <w:sz w:val="32"/>
        </w:rPr>
        <w:t>18</w:t>
      </w:r>
      <w:r w:rsidRPr="00977919">
        <w:rPr>
          <w:rFonts w:ascii="仿宋_GB2312" w:eastAsia="仿宋_GB2312" w:hAnsi="仿宋_GB2312"/>
          <w:sz w:val="32"/>
        </w:rPr>
        <w:t>〕</w:t>
      </w:r>
      <w:r w:rsidRPr="00977919">
        <w:rPr>
          <w:rFonts w:ascii="仿宋_GB2312" w:eastAsia="仿宋_GB2312" w:hAnsi="仿宋_GB2312" w:hint="eastAsia"/>
          <w:sz w:val="32"/>
        </w:rPr>
        <w:t>303</w:t>
      </w:r>
      <w:r w:rsidRPr="00977919">
        <w:rPr>
          <w:rFonts w:ascii="仿宋_GB2312" w:eastAsia="仿宋_GB2312" w:hAnsi="仿宋_GB2312"/>
          <w:sz w:val="32"/>
        </w:rPr>
        <w:t>号</w:t>
      </w:r>
    </w:p>
    <w:p w:rsidR="00585405" w:rsidRPr="00977919" w:rsidRDefault="00585405" w:rsidP="00585405">
      <w:pPr>
        <w:spacing w:line="360" w:lineRule="auto"/>
        <w:rPr>
          <w:rFonts w:eastAsia="仿宋_GB2312"/>
          <w:sz w:val="32"/>
          <w:u w:val="single"/>
        </w:rPr>
      </w:pPr>
    </w:p>
    <w:p w:rsidR="00845E5D" w:rsidRPr="00977919" w:rsidRDefault="00585405" w:rsidP="00585405">
      <w:pPr>
        <w:adjustRightInd w:val="0"/>
        <w:snapToGrid w:val="0"/>
        <w:spacing w:line="360" w:lineRule="auto"/>
        <w:ind w:firstLineChars="200" w:firstLine="640"/>
        <w:rPr>
          <w:rFonts w:ascii="仿宋" w:eastAsia="仿宋" w:hAnsi="仿宋"/>
          <w:sz w:val="32"/>
          <w:szCs w:val="32"/>
        </w:rPr>
      </w:pPr>
      <w:r w:rsidRPr="00977919">
        <w:rPr>
          <w:rFonts w:eastAsia="黑体"/>
          <w:sz w:val="32"/>
        </w:rPr>
        <w:t>申请人：</w:t>
      </w:r>
      <w:r w:rsidR="004F2192" w:rsidRPr="00977919">
        <w:rPr>
          <w:rFonts w:ascii="仿宋" w:eastAsia="仿宋" w:hAnsi="仿宋" w:hint="eastAsia"/>
          <w:sz w:val="32"/>
          <w:szCs w:val="32"/>
        </w:rPr>
        <w:t>程某</w:t>
      </w:r>
    </w:p>
    <w:p w:rsidR="00585405" w:rsidRPr="00977919" w:rsidRDefault="00585405" w:rsidP="00585405">
      <w:pPr>
        <w:adjustRightInd w:val="0"/>
        <w:snapToGrid w:val="0"/>
        <w:spacing w:line="360" w:lineRule="auto"/>
        <w:ind w:firstLineChars="200" w:firstLine="640"/>
        <w:rPr>
          <w:rFonts w:ascii="仿宋_GB2312" w:eastAsia="仿宋_GB2312" w:hAnsi="仿宋"/>
          <w:sz w:val="32"/>
          <w:szCs w:val="32"/>
        </w:rPr>
      </w:pPr>
      <w:r w:rsidRPr="00977919">
        <w:rPr>
          <w:rFonts w:eastAsia="黑体"/>
          <w:sz w:val="32"/>
        </w:rPr>
        <w:t>被申请人：</w:t>
      </w:r>
      <w:r w:rsidRPr="00977919">
        <w:rPr>
          <w:rFonts w:ascii="仿宋_GB2312" w:eastAsia="仿宋_GB2312" w:hAnsi="仿宋" w:hint="eastAsia"/>
          <w:sz w:val="32"/>
          <w:szCs w:val="32"/>
        </w:rPr>
        <w:t xml:space="preserve">深圳市市场和质量监督管理委员会南山食品药品监督管理局 </w:t>
      </w:r>
    </w:p>
    <w:p w:rsidR="00585405" w:rsidRPr="00977919" w:rsidRDefault="00585405" w:rsidP="00585405">
      <w:pPr>
        <w:adjustRightInd w:val="0"/>
        <w:snapToGrid w:val="0"/>
        <w:spacing w:line="360" w:lineRule="auto"/>
        <w:ind w:firstLineChars="200" w:firstLine="640"/>
        <w:rPr>
          <w:rFonts w:ascii="仿宋_GB2312" w:eastAsia="仿宋_GB2312" w:hAnsi="仿宋"/>
          <w:sz w:val="32"/>
          <w:szCs w:val="32"/>
        </w:rPr>
      </w:pPr>
      <w:r w:rsidRPr="00977919">
        <w:rPr>
          <w:rFonts w:ascii="仿宋_GB2312" w:eastAsia="仿宋_GB2312" w:hAnsi="仿宋" w:hint="eastAsia"/>
          <w:sz w:val="32"/>
          <w:szCs w:val="32"/>
        </w:rPr>
        <w:t>地址：深圳市南山区蛇口工业七路33号</w:t>
      </w:r>
    </w:p>
    <w:p w:rsidR="00585405" w:rsidRPr="00977919" w:rsidRDefault="00585405" w:rsidP="00585405">
      <w:pPr>
        <w:adjustRightInd w:val="0"/>
        <w:snapToGrid w:val="0"/>
        <w:spacing w:line="360" w:lineRule="auto"/>
        <w:ind w:firstLineChars="200" w:firstLine="640"/>
        <w:rPr>
          <w:rFonts w:ascii="仿宋_GB2312" w:eastAsia="仿宋_GB2312" w:hAnsi="仿宋"/>
          <w:sz w:val="32"/>
          <w:szCs w:val="32"/>
        </w:rPr>
      </w:pPr>
      <w:r w:rsidRPr="00977919">
        <w:rPr>
          <w:rFonts w:ascii="仿宋_GB2312" w:eastAsia="仿宋_GB2312" w:hAnsi="仿宋" w:hint="eastAsia"/>
          <w:sz w:val="32"/>
          <w:szCs w:val="32"/>
        </w:rPr>
        <w:t>法定代表人：陈欣奋</w:t>
      </w:r>
      <w:r w:rsidR="00881DD2" w:rsidRPr="00977919">
        <w:rPr>
          <w:rFonts w:ascii="仿宋_GB2312" w:eastAsia="仿宋_GB2312" w:hAnsi="仿宋" w:hint="eastAsia"/>
          <w:sz w:val="32"/>
          <w:szCs w:val="32"/>
        </w:rPr>
        <w:t>，</w:t>
      </w:r>
      <w:r w:rsidRPr="00977919">
        <w:rPr>
          <w:rFonts w:ascii="仿宋_GB2312" w:eastAsia="仿宋_GB2312" w:hAnsi="仿宋" w:hint="eastAsia"/>
          <w:sz w:val="32"/>
          <w:szCs w:val="32"/>
        </w:rPr>
        <w:t>局长</w:t>
      </w:r>
    </w:p>
    <w:p w:rsidR="00A121D8" w:rsidRPr="00977919" w:rsidRDefault="00A121D8" w:rsidP="00627801">
      <w:pPr>
        <w:adjustRightInd w:val="0"/>
        <w:snapToGrid w:val="0"/>
        <w:spacing w:line="360" w:lineRule="auto"/>
        <w:ind w:firstLineChars="200" w:firstLine="640"/>
        <w:rPr>
          <w:rFonts w:ascii="仿宋_GB2312" w:eastAsia="仿宋_GB2312" w:hAnsi="仿宋_GB2312"/>
          <w:sz w:val="32"/>
        </w:rPr>
      </w:pPr>
    </w:p>
    <w:p w:rsidR="00627801" w:rsidRPr="00977919" w:rsidRDefault="00585405" w:rsidP="00627801">
      <w:pPr>
        <w:adjustRightInd w:val="0"/>
        <w:snapToGrid w:val="0"/>
        <w:spacing w:line="360" w:lineRule="auto"/>
        <w:ind w:firstLineChars="200" w:firstLine="640"/>
        <w:rPr>
          <w:rFonts w:ascii="仿宋_GB2312" w:eastAsia="仿宋_GB2312" w:hAnsi="仿宋_GB2312"/>
          <w:sz w:val="32"/>
          <w:szCs w:val="32"/>
        </w:rPr>
      </w:pPr>
      <w:r w:rsidRPr="00977919">
        <w:rPr>
          <w:rFonts w:ascii="仿宋_GB2312" w:eastAsia="仿宋_GB2312" w:hAnsi="仿宋_GB2312"/>
          <w:sz w:val="32"/>
        </w:rPr>
        <w:t>申请</w:t>
      </w:r>
      <w:r w:rsidRPr="00977919">
        <w:rPr>
          <w:rFonts w:ascii="仿宋_GB2312" w:eastAsia="仿宋_GB2312" w:hAnsi="仿宋_GB2312" w:hint="eastAsia"/>
          <w:sz w:val="32"/>
        </w:rPr>
        <w:t>人</w:t>
      </w:r>
      <w:r w:rsidRPr="00977919">
        <w:rPr>
          <w:rFonts w:ascii="仿宋_GB2312" w:eastAsia="仿宋_GB2312" w:hAnsi="仿宋_GB2312"/>
          <w:sz w:val="32"/>
        </w:rPr>
        <w:t>不服</w:t>
      </w:r>
      <w:r w:rsidRPr="00977919">
        <w:rPr>
          <w:rFonts w:ascii="仿宋_GB2312" w:eastAsia="仿宋_GB2312" w:hAnsi="仿宋_GB2312" w:hint="eastAsia"/>
          <w:sz w:val="32"/>
        </w:rPr>
        <w:t>被申请人对其关于</w:t>
      </w:r>
      <w:r w:rsidRPr="00977919">
        <w:rPr>
          <w:rFonts w:ascii="仿宋_GB2312" w:eastAsia="仿宋_GB2312" w:hAnsi="仿宋" w:hint="eastAsia"/>
          <w:sz w:val="32"/>
          <w:szCs w:val="32"/>
        </w:rPr>
        <w:t>深圳市</w:t>
      </w:r>
      <w:r w:rsidR="00845E5D" w:rsidRPr="00977919">
        <w:rPr>
          <w:rFonts w:ascii="仿宋_GB2312" w:eastAsia="仿宋_GB2312" w:hAnsi="仿宋_GB2312"/>
          <w:sz w:val="32"/>
        </w:rPr>
        <w:t>××</w:t>
      </w:r>
      <w:r w:rsidRPr="00977919">
        <w:rPr>
          <w:rFonts w:ascii="仿宋_GB2312" w:eastAsia="仿宋_GB2312" w:hAnsi="仿宋" w:hint="eastAsia"/>
          <w:sz w:val="32"/>
          <w:szCs w:val="32"/>
        </w:rPr>
        <w:t>商业有限公司西丽购物广场销售“</w:t>
      </w:r>
      <w:r w:rsidR="00486082" w:rsidRPr="00977919">
        <w:rPr>
          <w:rFonts w:ascii="仿宋_GB2312" w:eastAsia="仿宋_GB2312" w:hAnsi="仿宋" w:hint="eastAsia"/>
          <w:sz w:val="32"/>
          <w:szCs w:val="32"/>
        </w:rPr>
        <w:t>52度</w:t>
      </w:r>
      <w:r w:rsidRPr="00977919">
        <w:rPr>
          <w:rFonts w:ascii="仿宋_GB2312" w:eastAsia="仿宋_GB2312" w:hAnsi="仿宋"/>
          <w:sz w:val="32"/>
          <w:szCs w:val="32"/>
        </w:rPr>
        <w:t>西凤名酿酒</w:t>
      </w:r>
      <w:r w:rsidR="00486082" w:rsidRPr="00977919">
        <w:rPr>
          <w:rFonts w:ascii="仿宋_GB2312" w:eastAsia="仿宋_GB2312" w:hAnsi="仿宋" w:hint="eastAsia"/>
          <w:sz w:val="32"/>
          <w:szCs w:val="32"/>
        </w:rPr>
        <w:t>（</w:t>
      </w:r>
      <w:r w:rsidRPr="00977919">
        <w:rPr>
          <w:rFonts w:ascii="仿宋_GB2312" w:eastAsia="仿宋_GB2312" w:hAnsi="仿宋" w:hint="eastAsia"/>
          <w:sz w:val="32"/>
          <w:szCs w:val="32"/>
        </w:rPr>
        <w:t>V28</w:t>
      </w:r>
      <w:r w:rsidR="00486082" w:rsidRPr="00977919">
        <w:rPr>
          <w:rFonts w:ascii="仿宋_GB2312" w:eastAsia="仿宋_GB2312" w:hAnsi="仿宋"/>
          <w:sz w:val="32"/>
          <w:szCs w:val="32"/>
        </w:rPr>
        <w:t>）</w:t>
      </w:r>
      <w:r w:rsidRPr="00977919">
        <w:rPr>
          <w:rFonts w:ascii="仿宋_GB2312" w:eastAsia="仿宋_GB2312" w:hAnsi="仿宋" w:hint="eastAsia"/>
          <w:sz w:val="32"/>
          <w:szCs w:val="32"/>
        </w:rPr>
        <w:t>”违法的举报（工单编号：201712147956）</w:t>
      </w:r>
      <w:proofErr w:type="gramStart"/>
      <w:r w:rsidRPr="00977919">
        <w:rPr>
          <w:rFonts w:ascii="仿宋_GB2312" w:eastAsia="仿宋_GB2312" w:hAnsi="仿宋" w:hint="eastAsia"/>
          <w:sz w:val="32"/>
          <w:szCs w:val="32"/>
        </w:rPr>
        <w:t>作出</w:t>
      </w:r>
      <w:proofErr w:type="gramEnd"/>
      <w:r w:rsidRPr="00977919">
        <w:rPr>
          <w:rFonts w:ascii="仿宋_GB2312" w:eastAsia="仿宋_GB2312" w:hAnsi="仿宋" w:hint="eastAsia"/>
          <w:sz w:val="32"/>
          <w:szCs w:val="32"/>
        </w:rPr>
        <w:t>的销案</w:t>
      </w:r>
      <w:r w:rsidRPr="00977919">
        <w:rPr>
          <w:rFonts w:ascii="仿宋_GB2312" w:eastAsia="仿宋_GB2312" w:hAnsi="仿宋_GB2312" w:hint="eastAsia"/>
          <w:sz w:val="32"/>
        </w:rPr>
        <w:t>决定，</w:t>
      </w:r>
      <w:r w:rsidRPr="00977919">
        <w:rPr>
          <w:rFonts w:ascii="仿宋_GB2312" w:eastAsia="仿宋_GB2312" w:hAnsi="仿宋_GB2312"/>
          <w:sz w:val="32"/>
        </w:rPr>
        <w:t>向本机关申请行政复议</w:t>
      </w:r>
      <w:r w:rsidR="00627801" w:rsidRPr="00977919">
        <w:rPr>
          <w:rFonts w:ascii="仿宋_GB2312" w:eastAsia="仿宋_GB2312" w:hAnsi="仿宋_GB2312"/>
          <w:sz w:val="32"/>
        </w:rPr>
        <w:t>，</w:t>
      </w:r>
      <w:r w:rsidR="00627801" w:rsidRPr="00977919">
        <w:rPr>
          <w:rFonts w:ascii="仿宋_GB2312" w:eastAsia="仿宋_GB2312" w:hAnsi="仿宋_GB2312"/>
          <w:sz w:val="32"/>
          <w:szCs w:val="32"/>
        </w:rPr>
        <w:t>本机关依法受理。被申请人向本机关提交了书面答复及有关证据和依据，本案现已审理终结</w:t>
      </w:r>
      <w:r w:rsidR="00627801" w:rsidRPr="00977919">
        <w:rPr>
          <w:rFonts w:ascii="仿宋_GB2312" w:eastAsia="仿宋_GB2312" w:hAnsi="仿宋_GB2312" w:hint="eastAsia"/>
          <w:sz w:val="32"/>
          <w:szCs w:val="32"/>
        </w:rPr>
        <w:t>。</w:t>
      </w:r>
    </w:p>
    <w:p w:rsidR="006150ED" w:rsidRPr="00977919" w:rsidRDefault="006150ED" w:rsidP="00585405">
      <w:pPr>
        <w:adjustRightInd w:val="0"/>
        <w:snapToGrid w:val="0"/>
        <w:spacing w:line="360" w:lineRule="auto"/>
        <w:ind w:firstLineChars="200" w:firstLine="640"/>
        <w:rPr>
          <w:rFonts w:ascii="仿宋_GB2312" w:eastAsia="仿宋_GB2312" w:hAnsi="仿宋_GB2312"/>
          <w:sz w:val="32"/>
          <w:szCs w:val="32"/>
        </w:rPr>
      </w:pPr>
      <w:r w:rsidRPr="00977919">
        <w:rPr>
          <w:rFonts w:ascii="黑体" w:eastAsia="黑体" w:hAnsi="黑体" w:cs="仿宋_GB2312"/>
          <w:sz w:val="32"/>
          <w:szCs w:val="32"/>
        </w:rPr>
        <w:t>申请人称</w:t>
      </w:r>
      <w:r w:rsidRPr="00977919">
        <w:rPr>
          <w:rFonts w:ascii="黑体" w:eastAsia="黑体" w:hAnsi="黑体" w:cs="仿宋_GB2312" w:hint="eastAsia"/>
          <w:sz w:val="32"/>
          <w:szCs w:val="32"/>
        </w:rPr>
        <w:t>：</w:t>
      </w:r>
      <w:r w:rsidR="005C03EE" w:rsidRPr="00977919">
        <w:rPr>
          <w:rFonts w:ascii="仿宋_GB2312" w:eastAsia="仿宋_GB2312" w:hAnsi="仿宋_GB2312" w:hint="eastAsia"/>
          <w:sz w:val="32"/>
          <w:szCs w:val="32"/>
        </w:rPr>
        <w:t>依据《中华人民共和国食品安全法》第三十五条、第六十七条第（三）条、</w:t>
      </w:r>
      <w:r w:rsidR="00D91C1A" w:rsidRPr="00977919">
        <w:rPr>
          <w:rFonts w:ascii="仿宋_GB2312" w:eastAsia="仿宋_GB2312" w:hAnsi="仿宋_GB2312" w:hint="eastAsia"/>
          <w:sz w:val="32"/>
          <w:szCs w:val="32"/>
        </w:rPr>
        <w:t>第</w:t>
      </w:r>
      <w:r w:rsidR="005C03EE" w:rsidRPr="00977919">
        <w:rPr>
          <w:rFonts w:ascii="仿宋_GB2312" w:eastAsia="仿宋_GB2312" w:hAnsi="仿宋_GB2312" w:hint="eastAsia"/>
          <w:sz w:val="32"/>
          <w:szCs w:val="32"/>
        </w:rPr>
        <w:t>（八）条的规定，被投诉举报人销售的该款酒的生产企业名称及食品生产许可证并非是食品实际生产地（生产企业）的许可证号，涉嫌无证套用食品生产许可证及虚假标注食品</w:t>
      </w:r>
      <w:r w:rsidR="00F03458" w:rsidRPr="00977919">
        <w:rPr>
          <w:rFonts w:ascii="仿宋_GB2312" w:eastAsia="仿宋_GB2312" w:hAnsi="仿宋_GB2312" w:hint="eastAsia"/>
          <w:sz w:val="32"/>
          <w:szCs w:val="32"/>
        </w:rPr>
        <w:t>生产许可证。</w:t>
      </w:r>
      <w:r w:rsidR="00421EA6" w:rsidRPr="00977919">
        <w:rPr>
          <w:rFonts w:ascii="仿宋_GB2312" w:eastAsia="仿宋_GB2312" w:hAnsi="仿宋_GB2312" w:hint="eastAsia"/>
          <w:sz w:val="32"/>
          <w:szCs w:val="32"/>
        </w:rPr>
        <w:t>请求：责令被申请人撤销关于投诉举报的撤案决定。</w:t>
      </w:r>
    </w:p>
    <w:p w:rsidR="00627801" w:rsidRPr="00977919" w:rsidRDefault="00627801" w:rsidP="00880831">
      <w:pPr>
        <w:adjustRightInd w:val="0"/>
        <w:snapToGrid w:val="0"/>
        <w:spacing w:line="360" w:lineRule="auto"/>
        <w:ind w:firstLineChars="200" w:firstLine="640"/>
        <w:rPr>
          <w:rFonts w:ascii="仿宋_GB2312" w:eastAsia="仿宋_GB2312"/>
          <w:sz w:val="32"/>
          <w:szCs w:val="32"/>
        </w:rPr>
      </w:pPr>
      <w:r w:rsidRPr="00977919">
        <w:rPr>
          <w:rFonts w:ascii="黑体" w:eastAsia="黑体" w:hint="eastAsia"/>
          <w:sz w:val="32"/>
          <w:szCs w:val="32"/>
        </w:rPr>
        <w:lastRenderedPageBreak/>
        <w:t>被申请人答复称：</w:t>
      </w:r>
      <w:r w:rsidR="00F03458" w:rsidRPr="00977919">
        <w:rPr>
          <w:rFonts w:ascii="仿宋_GB2312" w:eastAsia="仿宋_GB2312" w:hint="eastAsia"/>
          <w:sz w:val="32"/>
          <w:szCs w:val="32"/>
        </w:rPr>
        <w:t>被申请人对申请人的举报的处理程序合法，理由充分，符合法规、规章的规定。</w:t>
      </w:r>
    </w:p>
    <w:p w:rsidR="00880831" w:rsidRPr="00977919" w:rsidRDefault="00880831" w:rsidP="00880831">
      <w:pPr>
        <w:adjustRightInd w:val="0"/>
        <w:snapToGrid w:val="0"/>
        <w:spacing w:line="360" w:lineRule="auto"/>
        <w:ind w:firstLineChars="200" w:firstLine="640"/>
        <w:rPr>
          <w:rFonts w:ascii="仿宋_GB2312" w:eastAsia="仿宋_GB2312"/>
          <w:sz w:val="32"/>
          <w:szCs w:val="32"/>
        </w:rPr>
      </w:pPr>
      <w:r w:rsidRPr="00977919">
        <w:rPr>
          <w:rFonts w:ascii="仿宋_GB2312" w:eastAsia="仿宋_GB2312" w:hint="eastAsia"/>
          <w:sz w:val="32"/>
          <w:szCs w:val="32"/>
        </w:rPr>
        <w:t>一、举报反映事项。申请人</w:t>
      </w:r>
      <w:r w:rsidRPr="00977919">
        <w:rPr>
          <w:rFonts w:ascii="仿宋_GB2312" w:eastAsia="仿宋_GB2312" w:hAnsi="仿宋" w:hint="eastAsia"/>
          <w:sz w:val="32"/>
          <w:szCs w:val="32"/>
        </w:rPr>
        <w:t>于2017年12月14日举报</w:t>
      </w:r>
      <w:r w:rsidR="00845E5D" w:rsidRPr="00977919">
        <w:rPr>
          <w:rFonts w:ascii="仿宋_GB2312" w:eastAsia="仿宋_GB2312" w:hAnsi="仿宋" w:hint="eastAsia"/>
          <w:sz w:val="32"/>
          <w:szCs w:val="32"/>
        </w:rPr>
        <w:t>被举报人</w:t>
      </w:r>
      <w:r w:rsidRPr="00977919">
        <w:rPr>
          <w:rFonts w:ascii="仿宋_GB2312" w:eastAsia="仿宋_GB2312" w:hAnsi="仿宋" w:hint="eastAsia"/>
          <w:sz w:val="32"/>
          <w:szCs w:val="32"/>
        </w:rPr>
        <w:t>销售的西凤名酿酒</w:t>
      </w:r>
      <w:r w:rsidRPr="00977919">
        <w:rPr>
          <w:rFonts w:ascii="仿宋_GB2312" w:eastAsia="仿宋_GB2312" w:hAnsi="仿宋"/>
          <w:sz w:val="32"/>
          <w:szCs w:val="32"/>
        </w:rPr>
        <w:t>标签上注明：浓香型白酒；企业名称：陕西</w:t>
      </w:r>
      <w:r w:rsidR="00845E5D" w:rsidRPr="00977919">
        <w:rPr>
          <w:rFonts w:ascii="仿宋_GB2312" w:eastAsia="仿宋_GB2312" w:hAnsi="仿宋_GB2312"/>
          <w:sz w:val="32"/>
        </w:rPr>
        <w:t>××</w:t>
      </w:r>
      <w:r w:rsidRPr="00977919">
        <w:rPr>
          <w:rFonts w:ascii="仿宋_GB2312" w:eastAsia="仿宋_GB2312" w:hAnsi="仿宋"/>
          <w:sz w:val="32"/>
          <w:szCs w:val="32"/>
        </w:rPr>
        <w:t>股份有限公司；许可证号：SC11561032200194；产品标准：GB/T10781.1-2006(一级）；</w:t>
      </w:r>
      <w:r w:rsidRPr="00977919">
        <w:rPr>
          <w:rFonts w:ascii="仿宋_GB2312" w:eastAsia="仿宋_GB2312"/>
          <w:sz w:val="32"/>
          <w:szCs w:val="32"/>
        </w:rPr>
        <w:t>产地：四川省成都市</w:t>
      </w:r>
      <w:r w:rsidRPr="00977919">
        <w:rPr>
          <w:rFonts w:ascii="仿宋_GB2312" w:eastAsia="仿宋_GB2312" w:hint="eastAsia"/>
          <w:sz w:val="32"/>
          <w:szCs w:val="32"/>
        </w:rPr>
        <w:t>，涉嫌违法违规。</w:t>
      </w:r>
    </w:p>
    <w:p w:rsidR="00880831" w:rsidRPr="00977919" w:rsidRDefault="00880831" w:rsidP="000A7214">
      <w:pPr>
        <w:adjustRightInd w:val="0"/>
        <w:snapToGrid w:val="0"/>
        <w:spacing w:line="360" w:lineRule="auto"/>
        <w:ind w:firstLineChars="200" w:firstLine="640"/>
        <w:rPr>
          <w:rFonts w:ascii="仿宋_GB2312" w:eastAsia="仿宋_GB2312" w:hAnsi="仿宋"/>
          <w:sz w:val="32"/>
          <w:szCs w:val="32"/>
        </w:rPr>
      </w:pPr>
      <w:r w:rsidRPr="00977919">
        <w:rPr>
          <w:rFonts w:ascii="仿宋_GB2312" w:eastAsia="仿宋_GB2312" w:hint="eastAsia"/>
          <w:sz w:val="32"/>
          <w:szCs w:val="32"/>
        </w:rPr>
        <w:t>二、对申请人举报的处理</w:t>
      </w:r>
      <w:r w:rsidR="000A7214" w:rsidRPr="00977919">
        <w:rPr>
          <w:rFonts w:ascii="仿宋_GB2312" w:eastAsia="仿宋_GB2312" w:hint="eastAsia"/>
          <w:sz w:val="32"/>
          <w:szCs w:val="32"/>
        </w:rPr>
        <w:t>。</w:t>
      </w:r>
      <w:r w:rsidRPr="00977919">
        <w:rPr>
          <w:rFonts w:ascii="仿宋_GB2312" w:eastAsia="仿宋_GB2312" w:hint="eastAsia"/>
          <w:sz w:val="32"/>
          <w:szCs w:val="32"/>
        </w:rPr>
        <w:t>该举报通过深圳市市场和质量监督管理委员会举报投诉</w:t>
      </w:r>
      <w:proofErr w:type="gramStart"/>
      <w:r w:rsidRPr="00977919">
        <w:rPr>
          <w:rFonts w:ascii="仿宋_GB2312" w:eastAsia="仿宋_GB2312" w:hint="eastAsia"/>
          <w:sz w:val="32"/>
          <w:szCs w:val="32"/>
        </w:rPr>
        <w:t>中心转</w:t>
      </w:r>
      <w:r w:rsidR="000A7214" w:rsidRPr="00977919">
        <w:rPr>
          <w:rFonts w:ascii="仿宋_GB2312" w:eastAsia="仿宋_GB2312" w:hint="eastAsia"/>
          <w:sz w:val="32"/>
          <w:szCs w:val="32"/>
        </w:rPr>
        <w:t>被申请人</w:t>
      </w:r>
      <w:proofErr w:type="gramEnd"/>
      <w:r w:rsidRPr="00977919">
        <w:rPr>
          <w:rFonts w:ascii="仿宋_GB2312" w:eastAsia="仿宋_GB2312" w:hint="eastAsia"/>
          <w:sz w:val="32"/>
          <w:szCs w:val="32"/>
        </w:rPr>
        <w:t>处理，工单号是：</w:t>
      </w:r>
      <w:r w:rsidRPr="00977919">
        <w:rPr>
          <w:rFonts w:ascii="仿宋_GB2312" w:eastAsia="仿宋_GB2312"/>
          <w:sz w:val="32"/>
          <w:szCs w:val="32"/>
        </w:rPr>
        <w:t>201712147956</w:t>
      </w:r>
      <w:r w:rsidRPr="00977919">
        <w:rPr>
          <w:rFonts w:ascii="仿宋_GB2312" w:eastAsia="仿宋_GB2312" w:hint="eastAsia"/>
          <w:sz w:val="32"/>
          <w:szCs w:val="32"/>
        </w:rPr>
        <w:t>。2017年12月21日，经</w:t>
      </w:r>
      <w:r w:rsidR="000A7214" w:rsidRPr="00977919">
        <w:rPr>
          <w:rFonts w:ascii="仿宋_GB2312" w:eastAsia="仿宋_GB2312" w:hAnsi="宋体" w:hint="eastAsia"/>
          <w:sz w:val="32"/>
          <w:szCs w:val="32"/>
        </w:rPr>
        <w:t>被申请人</w:t>
      </w:r>
      <w:r w:rsidRPr="00977919">
        <w:rPr>
          <w:rFonts w:ascii="仿宋_GB2312" w:eastAsia="仿宋_GB2312" w:hAnsi="宋体" w:hint="eastAsia"/>
          <w:sz w:val="32"/>
          <w:szCs w:val="32"/>
        </w:rPr>
        <w:t>现场检查，</w:t>
      </w:r>
      <w:r w:rsidR="00845E5D" w:rsidRPr="00977919">
        <w:rPr>
          <w:rFonts w:ascii="仿宋_GB2312" w:eastAsia="仿宋_GB2312" w:hAnsi="仿宋" w:hint="eastAsia"/>
          <w:sz w:val="32"/>
          <w:szCs w:val="32"/>
        </w:rPr>
        <w:t>被举报人</w:t>
      </w:r>
      <w:proofErr w:type="gramStart"/>
      <w:r w:rsidRPr="00977919">
        <w:rPr>
          <w:rFonts w:ascii="仿宋_GB2312" w:eastAsia="仿宋_GB2312" w:hAnsi="仿宋" w:hint="eastAsia"/>
          <w:sz w:val="32"/>
          <w:szCs w:val="32"/>
        </w:rPr>
        <w:t>在售西凤</w:t>
      </w:r>
      <w:proofErr w:type="gramEnd"/>
      <w:r w:rsidRPr="00977919">
        <w:rPr>
          <w:rFonts w:ascii="仿宋_GB2312" w:eastAsia="仿宋_GB2312" w:hAnsi="仿宋" w:hint="eastAsia"/>
          <w:sz w:val="32"/>
          <w:szCs w:val="32"/>
        </w:rPr>
        <w:t>名酿酒（条码号：6902212060169），生产日期：20170531，外包装标注生产许可证编号：SC11561032200194，香型：浓香型白酒，生产企业陕西</w:t>
      </w:r>
      <w:r w:rsidR="00845E5D" w:rsidRPr="00977919">
        <w:rPr>
          <w:rFonts w:ascii="仿宋_GB2312" w:eastAsia="仿宋_GB2312" w:hAnsi="仿宋_GB2312"/>
          <w:sz w:val="32"/>
        </w:rPr>
        <w:t>××</w:t>
      </w:r>
      <w:r w:rsidRPr="00977919">
        <w:rPr>
          <w:rFonts w:ascii="仿宋_GB2312" w:eastAsia="仿宋_GB2312" w:hAnsi="仿宋" w:hint="eastAsia"/>
          <w:sz w:val="32"/>
          <w:szCs w:val="32"/>
        </w:rPr>
        <w:t>股份有限公司，产地：四川省成都市，地址：陕西省凤翔县柳林镇。为进一步查清举报情况，</w:t>
      </w:r>
      <w:r w:rsidR="000A7214" w:rsidRPr="00977919">
        <w:rPr>
          <w:rFonts w:ascii="仿宋_GB2312" w:eastAsia="仿宋_GB2312" w:hAnsi="仿宋" w:hint="eastAsia"/>
          <w:sz w:val="32"/>
          <w:szCs w:val="32"/>
        </w:rPr>
        <w:t>被申请人</w:t>
      </w:r>
      <w:r w:rsidRPr="00977919">
        <w:rPr>
          <w:rFonts w:ascii="仿宋_GB2312" w:eastAsia="仿宋_GB2312" w:hAnsi="仿宋" w:hint="eastAsia"/>
          <w:sz w:val="32"/>
          <w:szCs w:val="32"/>
        </w:rPr>
        <w:t>于2017年12月25日立案调查。经调查核实，</w:t>
      </w:r>
      <w:r w:rsidR="00845E5D" w:rsidRPr="00977919">
        <w:rPr>
          <w:rFonts w:ascii="仿宋_GB2312" w:eastAsia="仿宋_GB2312" w:hAnsi="仿宋" w:hint="eastAsia"/>
          <w:sz w:val="32"/>
          <w:szCs w:val="32"/>
        </w:rPr>
        <w:t>被举报人</w:t>
      </w:r>
      <w:r w:rsidRPr="00977919">
        <w:rPr>
          <w:rFonts w:ascii="仿宋_GB2312" w:eastAsia="仿宋_GB2312" w:hAnsi="仿宋" w:hint="eastAsia"/>
          <w:sz w:val="32"/>
          <w:szCs w:val="32"/>
        </w:rPr>
        <w:t>销售西凤名酿酒已</w:t>
      </w:r>
      <w:r w:rsidRPr="00977919">
        <w:rPr>
          <w:rFonts w:ascii="仿宋_GB2312" w:eastAsia="仿宋_GB2312" w:hAnsi="仿宋"/>
          <w:sz w:val="32"/>
          <w:szCs w:val="32"/>
        </w:rPr>
        <w:t>查验供货者的许可证和食品合格证明文件</w:t>
      </w:r>
      <w:r w:rsidRPr="00977919">
        <w:rPr>
          <w:rFonts w:ascii="仿宋_GB2312" w:eastAsia="仿宋_GB2312" w:hAnsi="仿宋" w:hint="eastAsia"/>
          <w:sz w:val="32"/>
          <w:szCs w:val="32"/>
        </w:rPr>
        <w:t>。</w:t>
      </w:r>
      <w:r w:rsidR="000A7214" w:rsidRPr="00977919">
        <w:rPr>
          <w:rFonts w:ascii="仿宋_GB2312" w:eastAsia="仿宋_GB2312" w:hint="eastAsia"/>
          <w:sz w:val="32"/>
          <w:szCs w:val="32"/>
        </w:rPr>
        <w:t>被申请人</w:t>
      </w:r>
      <w:r w:rsidRPr="00977919">
        <w:rPr>
          <w:rFonts w:ascii="仿宋_GB2312" w:eastAsia="仿宋_GB2312" w:hint="eastAsia"/>
          <w:sz w:val="32"/>
          <w:szCs w:val="32"/>
        </w:rPr>
        <w:t>去函涉案产品生产企业所在地陕西省凤翔县市场监督管理局要求协助调查，该局复函称</w:t>
      </w:r>
      <w:r w:rsidRPr="00977919">
        <w:rPr>
          <w:rFonts w:ascii="仿宋_GB2312" w:eastAsia="仿宋_GB2312" w:hAnsi="仿宋" w:hint="eastAsia"/>
          <w:sz w:val="32"/>
          <w:szCs w:val="32"/>
        </w:rPr>
        <w:t>陕西</w:t>
      </w:r>
      <w:r w:rsidR="00977919" w:rsidRPr="00977919">
        <w:rPr>
          <w:rFonts w:ascii="仿宋_GB2312" w:eastAsia="仿宋_GB2312" w:hAnsi="仿宋" w:hint="eastAsia"/>
          <w:sz w:val="32"/>
          <w:szCs w:val="32"/>
        </w:rPr>
        <w:t>××</w:t>
      </w:r>
      <w:r w:rsidRPr="00977919">
        <w:rPr>
          <w:rFonts w:ascii="仿宋_GB2312" w:eastAsia="仿宋_GB2312" w:hAnsi="仿宋" w:hint="eastAsia"/>
          <w:sz w:val="32"/>
          <w:szCs w:val="32"/>
        </w:rPr>
        <w:t>股份有限公司食品生产许可的品种含有浓香型白酒，并委托成都</w:t>
      </w:r>
      <w:r w:rsidR="00977919" w:rsidRPr="00977919">
        <w:rPr>
          <w:rFonts w:ascii="仿宋_GB2312" w:eastAsia="仿宋_GB2312" w:hAnsi="仿宋" w:hint="eastAsia"/>
          <w:sz w:val="32"/>
          <w:szCs w:val="32"/>
        </w:rPr>
        <w:t>××</w:t>
      </w:r>
      <w:r w:rsidRPr="00977919">
        <w:rPr>
          <w:rFonts w:ascii="仿宋_GB2312" w:eastAsia="仿宋_GB2312" w:hAnsi="仿宋" w:hint="eastAsia"/>
          <w:sz w:val="32"/>
          <w:szCs w:val="32"/>
        </w:rPr>
        <w:t>酒业有限公司生产，委托生产食品无需备案，根据GB7718-2011第4.1.6.1.3条“受其他单位委托加工预包装食品的，应标示委托单位和受托单</w:t>
      </w:r>
      <w:r w:rsidRPr="00977919">
        <w:rPr>
          <w:rFonts w:ascii="仿宋_GB2312" w:eastAsia="仿宋_GB2312" w:hAnsi="仿宋" w:hint="eastAsia"/>
          <w:sz w:val="32"/>
          <w:szCs w:val="32"/>
        </w:rPr>
        <w:lastRenderedPageBreak/>
        <w:t>位的名称和地址；或仅标示委托单位的名称和地址及产地，产地应当按照行政区划标注到地市级区域”的规定，涉案食品标示“产地：四川成都市，地址：陕西省凤翔县柳林镇”并无不妥。2018年3月19日，经批准延长办案期限30日，并于2018年3月19日告知举报人办案延期。2018年3月30日，综合以上调查情况，认定当事人违法证据不充分，根据《深圳市市场和质量监督管理委员会执法案件办理程序若干规定》第三十八条的规定，予以撤案。</w:t>
      </w:r>
      <w:r w:rsidR="00D91C1A" w:rsidRPr="00977919">
        <w:rPr>
          <w:rFonts w:ascii="仿宋_GB2312" w:eastAsia="仿宋_GB2312" w:hAnsi="仿宋" w:hint="eastAsia"/>
          <w:sz w:val="32"/>
          <w:szCs w:val="32"/>
        </w:rPr>
        <w:t>被申请人</w:t>
      </w:r>
      <w:r w:rsidRPr="00977919">
        <w:rPr>
          <w:rFonts w:ascii="仿宋_GB2312" w:eastAsia="仿宋_GB2312" w:hAnsi="仿宋" w:hint="eastAsia"/>
          <w:sz w:val="32"/>
          <w:szCs w:val="32"/>
        </w:rPr>
        <w:t>于2018年4月9日通过短信方式向申请人告知了案件处理结果。</w:t>
      </w:r>
    </w:p>
    <w:p w:rsidR="00316658" w:rsidRPr="00977919" w:rsidRDefault="00585405" w:rsidP="00EB7A46">
      <w:pPr>
        <w:adjustRightInd w:val="0"/>
        <w:snapToGrid w:val="0"/>
        <w:spacing w:line="360" w:lineRule="auto"/>
        <w:ind w:firstLineChars="200" w:firstLine="640"/>
        <w:rPr>
          <w:rFonts w:ascii="仿宋_GB2312" w:eastAsia="仿宋_GB2312" w:hAnsi="仿宋"/>
          <w:sz w:val="32"/>
          <w:szCs w:val="32"/>
        </w:rPr>
      </w:pPr>
      <w:r w:rsidRPr="00977919">
        <w:rPr>
          <w:rFonts w:ascii="黑体" w:eastAsia="黑体" w:hAnsi="黑体" w:cs="仿宋_GB2312" w:hint="eastAsia"/>
          <w:sz w:val="32"/>
          <w:szCs w:val="32"/>
        </w:rPr>
        <w:t>经查：</w:t>
      </w:r>
      <w:r w:rsidRPr="00977919">
        <w:rPr>
          <w:rFonts w:ascii="仿宋_GB2312" w:eastAsia="仿宋_GB2312" w:hAnsi="仿宋" w:hint="eastAsia"/>
          <w:sz w:val="32"/>
          <w:szCs w:val="32"/>
        </w:rPr>
        <w:t>2017年</w:t>
      </w:r>
      <w:r w:rsidR="00A121D8" w:rsidRPr="00977919">
        <w:rPr>
          <w:rFonts w:ascii="仿宋_GB2312" w:eastAsia="仿宋_GB2312" w:hAnsi="仿宋" w:hint="eastAsia"/>
          <w:sz w:val="32"/>
          <w:szCs w:val="32"/>
        </w:rPr>
        <w:t>12</w:t>
      </w:r>
      <w:r w:rsidRPr="00977919">
        <w:rPr>
          <w:rFonts w:ascii="仿宋_GB2312" w:eastAsia="仿宋_GB2312" w:hAnsi="仿宋" w:hint="eastAsia"/>
          <w:sz w:val="32"/>
          <w:szCs w:val="32"/>
        </w:rPr>
        <w:t>月</w:t>
      </w:r>
      <w:r w:rsidR="00A121D8" w:rsidRPr="00977919">
        <w:rPr>
          <w:rFonts w:ascii="仿宋_GB2312" w:eastAsia="仿宋_GB2312" w:hAnsi="仿宋" w:hint="eastAsia"/>
          <w:sz w:val="32"/>
          <w:szCs w:val="32"/>
        </w:rPr>
        <w:t>14</w:t>
      </w:r>
      <w:r w:rsidRPr="00977919">
        <w:rPr>
          <w:rFonts w:ascii="仿宋_GB2312" w:eastAsia="仿宋_GB2312" w:hAnsi="仿宋" w:hint="eastAsia"/>
          <w:sz w:val="32"/>
          <w:szCs w:val="32"/>
        </w:rPr>
        <w:t>日，申请人向深圳市市场和质量监督管理委员会咨询举报申诉中心举报</w:t>
      </w:r>
      <w:r w:rsidRPr="00977919">
        <w:rPr>
          <w:rFonts w:ascii="仿宋_GB2312" w:eastAsia="仿宋_GB2312" w:hAnsi="仿宋_GB2312" w:hint="eastAsia"/>
          <w:sz w:val="32"/>
        </w:rPr>
        <w:t>（工单编号</w:t>
      </w:r>
      <w:r w:rsidR="00A121D8" w:rsidRPr="00977919">
        <w:rPr>
          <w:rFonts w:ascii="仿宋_GB2312" w:eastAsia="仿宋_GB2312"/>
          <w:sz w:val="32"/>
          <w:szCs w:val="32"/>
        </w:rPr>
        <w:t>201712147956</w:t>
      </w:r>
      <w:r w:rsidRPr="00977919">
        <w:rPr>
          <w:rFonts w:ascii="仿宋_GB2312" w:eastAsia="仿宋_GB2312" w:hAnsi="仿宋_GB2312" w:hint="eastAsia"/>
          <w:sz w:val="32"/>
        </w:rPr>
        <w:t>），称</w:t>
      </w:r>
      <w:r w:rsidR="00A121D8" w:rsidRPr="00977919">
        <w:rPr>
          <w:rFonts w:ascii="仿宋_GB2312" w:eastAsia="仿宋_GB2312" w:hAnsi="仿宋" w:hint="eastAsia"/>
          <w:sz w:val="32"/>
          <w:szCs w:val="32"/>
        </w:rPr>
        <w:t>深圳市</w:t>
      </w:r>
      <w:r w:rsidR="00845E5D" w:rsidRPr="00977919">
        <w:rPr>
          <w:rFonts w:ascii="仿宋_GB2312" w:eastAsia="仿宋_GB2312" w:hAnsi="仿宋_GB2312"/>
          <w:sz w:val="32"/>
        </w:rPr>
        <w:t>××</w:t>
      </w:r>
      <w:r w:rsidR="00A121D8" w:rsidRPr="00977919">
        <w:rPr>
          <w:rFonts w:ascii="仿宋_GB2312" w:eastAsia="仿宋_GB2312" w:hAnsi="仿宋" w:hint="eastAsia"/>
          <w:sz w:val="32"/>
          <w:szCs w:val="32"/>
        </w:rPr>
        <w:t>商业有限公司西丽购物广场销售的“</w:t>
      </w:r>
      <w:r w:rsidR="00A121D8" w:rsidRPr="00977919">
        <w:rPr>
          <w:rFonts w:ascii="仿宋_GB2312" w:eastAsia="仿宋_GB2312" w:hAnsi="仿宋"/>
          <w:sz w:val="32"/>
          <w:szCs w:val="32"/>
        </w:rPr>
        <w:t>西凤名酿酒</w:t>
      </w:r>
      <w:r w:rsidR="00A121D8" w:rsidRPr="00977919">
        <w:rPr>
          <w:rFonts w:ascii="仿宋_GB2312" w:eastAsia="仿宋_GB2312" w:hAnsi="仿宋" w:hint="eastAsia"/>
          <w:sz w:val="32"/>
          <w:szCs w:val="32"/>
        </w:rPr>
        <w:t>V28”为</w:t>
      </w:r>
      <w:r w:rsidR="00555C86" w:rsidRPr="00977919">
        <w:rPr>
          <w:rFonts w:ascii="仿宋_GB2312" w:eastAsia="仿宋_GB2312" w:hAnsi="仿宋" w:hint="eastAsia"/>
          <w:sz w:val="32"/>
          <w:szCs w:val="32"/>
        </w:rPr>
        <w:t>超出生产许可生产的食品，且标注生产地为四川省成都市违反相关规定</w:t>
      </w:r>
      <w:r w:rsidRPr="00977919">
        <w:rPr>
          <w:rFonts w:ascii="仿宋_GB2312" w:eastAsia="仿宋_GB2312" w:hAnsi="仿宋" w:hint="eastAsia"/>
          <w:sz w:val="32"/>
          <w:szCs w:val="32"/>
        </w:rPr>
        <w:t>，要求对被举报人的违法行为予以</w:t>
      </w:r>
      <w:r w:rsidR="00D91C1A" w:rsidRPr="00977919">
        <w:rPr>
          <w:rFonts w:ascii="仿宋_GB2312" w:eastAsia="仿宋_GB2312" w:hAnsi="仿宋" w:hint="eastAsia"/>
          <w:sz w:val="32"/>
          <w:szCs w:val="32"/>
        </w:rPr>
        <w:t>查处并给予书面（或电子邮件）回复、</w:t>
      </w:r>
      <w:r w:rsidR="00F24180" w:rsidRPr="00977919">
        <w:rPr>
          <w:rFonts w:ascii="仿宋_GB2312" w:eastAsia="仿宋_GB2312" w:hAnsi="仿宋" w:hint="eastAsia"/>
          <w:sz w:val="32"/>
          <w:szCs w:val="32"/>
        </w:rPr>
        <w:t>奖励</w:t>
      </w:r>
      <w:r w:rsidRPr="00977919">
        <w:rPr>
          <w:rFonts w:ascii="仿宋_GB2312" w:eastAsia="仿宋_GB2312" w:hAnsi="仿宋" w:hint="eastAsia"/>
          <w:sz w:val="32"/>
          <w:szCs w:val="32"/>
        </w:rPr>
        <w:t>。2017年</w:t>
      </w:r>
      <w:r w:rsidR="00F24180" w:rsidRPr="00977919">
        <w:rPr>
          <w:rFonts w:ascii="仿宋_GB2312" w:eastAsia="仿宋_GB2312" w:hAnsi="仿宋" w:hint="eastAsia"/>
          <w:sz w:val="32"/>
          <w:szCs w:val="32"/>
        </w:rPr>
        <w:t>12</w:t>
      </w:r>
      <w:r w:rsidRPr="00977919">
        <w:rPr>
          <w:rFonts w:ascii="仿宋_GB2312" w:eastAsia="仿宋_GB2312" w:hAnsi="仿宋" w:hint="eastAsia"/>
          <w:sz w:val="32"/>
          <w:szCs w:val="32"/>
        </w:rPr>
        <w:t>月</w:t>
      </w:r>
      <w:r w:rsidR="00F24180" w:rsidRPr="00977919">
        <w:rPr>
          <w:rFonts w:ascii="仿宋_GB2312" w:eastAsia="仿宋_GB2312" w:hAnsi="仿宋" w:hint="eastAsia"/>
          <w:sz w:val="32"/>
          <w:szCs w:val="32"/>
        </w:rPr>
        <w:t>21</w:t>
      </w:r>
      <w:r w:rsidRPr="00977919">
        <w:rPr>
          <w:rFonts w:ascii="仿宋_GB2312" w:eastAsia="仿宋_GB2312" w:hAnsi="仿宋" w:hint="eastAsia"/>
          <w:sz w:val="32"/>
          <w:szCs w:val="32"/>
        </w:rPr>
        <w:t>日，被申请人对被举报人进行现场检查，发现</w:t>
      </w:r>
      <w:r w:rsidR="00F24180" w:rsidRPr="00977919">
        <w:rPr>
          <w:rFonts w:ascii="仿宋_GB2312" w:eastAsia="仿宋_GB2312" w:hAnsi="仿宋" w:hint="eastAsia"/>
          <w:sz w:val="32"/>
          <w:szCs w:val="32"/>
        </w:rPr>
        <w:t>涉案产品在售，产品信息如下：</w:t>
      </w:r>
      <w:r w:rsidR="00F24180" w:rsidRPr="00977919">
        <w:rPr>
          <w:rFonts w:ascii="仿宋_GB2312" w:eastAsia="仿宋_GB2312" w:hAnsi="仿宋"/>
          <w:sz w:val="32"/>
          <w:szCs w:val="32"/>
        </w:rPr>
        <w:t>西凤名酿酒</w:t>
      </w:r>
      <w:r w:rsidR="00F24180" w:rsidRPr="00977919">
        <w:rPr>
          <w:rFonts w:ascii="仿宋_GB2312" w:eastAsia="仿宋_GB2312" w:hAnsi="仿宋" w:hint="eastAsia"/>
          <w:sz w:val="32"/>
          <w:szCs w:val="32"/>
        </w:rPr>
        <w:t>V28</w:t>
      </w:r>
      <w:r w:rsidR="00555C86" w:rsidRPr="00977919">
        <w:rPr>
          <w:rFonts w:ascii="仿宋_GB2312" w:eastAsia="仿宋_GB2312" w:hAnsi="仿宋" w:hint="eastAsia"/>
          <w:sz w:val="32"/>
          <w:szCs w:val="32"/>
        </w:rPr>
        <w:t>，</w:t>
      </w:r>
      <w:r w:rsidR="00F24180" w:rsidRPr="00977919">
        <w:rPr>
          <w:rFonts w:ascii="仿宋_GB2312" w:eastAsia="仿宋_GB2312" w:hAnsi="仿宋" w:hint="eastAsia"/>
          <w:sz w:val="32"/>
          <w:szCs w:val="32"/>
        </w:rPr>
        <w:t xml:space="preserve"> 5</w:t>
      </w:r>
      <w:r w:rsidR="00E23C91" w:rsidRPr="00977919">
        <w:rPr>
          <w:rFonts w:ascii="仿宋_GB2312" w:eastAsia="仿宋_GB2312" w:hAnsi="仿宋" w:hint="eastAsia"/>
          <w:sz w:val="32"/>
          <w:szCs w:val="32"/>
        </w:rPr>
        <w:t>2</w:t>
      </w:r>
      <w:r w:rsidR="00F24180" w:rsidRPr="00977919">
        <w:rPr>
          <w:rFonts w:ascii="仿宋_GB2312" w:eastAsia="仿宋_GB2312" w:hAnsi="仿宋" w:hint="eastAsia"/>
          <w:sz w:val="32"/>
          <w:szCs w:val="32"/>
        </w:rPr>
        <w:t>度 500ml, 条码号：6902212060169, 生产日期：20170531, 香型：浓香型白酒,生产者：陕西</w:t>
      </w:r>
      <w:r w:rsidR="00977919" w:rsidRPr="00977919">
        <w:rPr>
          <w:rFonts w:ascii="仿宋_GB2312" w:eastAsia="仿宋_GB2312" w:hAnsi="仿宋" w:hint="eastAsia"/>
          <w:sz w:val="32"/>
          <w:szCs w:val="32"/>
        </w:rPr>
        <w:t>××</w:t>
      </w:r>
      <w:r w:rsidR="00F24180" w:rsidRPr="00977919">
        <w:rPr>
          <w:rFonts w:ascii="仿宋_GB2312" w:eastAsia="仿宋_GB2312" w:hAnsi="仿宋" w:hint="eastAsia"/>
          <w:sz w:val="32"/>
          <w:szCs w:val="32"/>
        </w:rPr>
        <w:t>股份有限公司，地址：陕西省凤翔县柳林镇</w:t>
      </w:r>
      <w:r w:rsidR="00E23C91" w:rsidRPr="00977919">
        <w:rPr>
          <w:rFonts w:ascii="仿宋_GB2312" w:eastAsia="仿宋_GB2312" w:hAnsi="仿宋" w:hint="eastAsia"/>
          <w:sz w:val="32"/>
          <w:szCs w:val="32"/>
        </w:rPr>
        <w:t>，电话：0917-8612900，生产许可证书编号：SC11561032200194</w:t>
      </w:r>
      <w:r w:rsidRPr="00977919">
        <w:rPr>
          <w:rFonts w:ascii="仿宋_GB2312" w:eastAsia="仿宋_GB2312" w:hAnsi="仿宋" w:hint="eastAsia"/>
          <w:sz w:val="32"/>
          <w:szCs w:val="32"/>
        </w:rPr>
        <w:t>。2017年</w:t>
      </w:r>
      <w:r w:rsidR="00E23C91" w:rsidRPr="00977919">
        <w:rPr>
          <w:rFonts w:ascii="仿宋_GB2312" w:eastAsia="仿宋_GB2312" w:hAnsi="仿宋" w:hint="eastAsia"/>
          <w:sz w:val="32"/>
          <w:szCs w:val="32"/>
        </w:rPr>
        <w:t>12</w:t>
      </w:r>
      <w:r w:rsidRPr="00977919">
        <w:rPr>
          <w:rFonts w:ascii="仿宋_GB2312" w:eastAsia="仿宋_GB2312" w:hAnsi="仿宋" w:hint="eastAsia"/>
          <w:sz w:val="32"/>
          <w:szCs w:val="32"/>
        </w:rPr>
        <w:t>月</w:t>
      </w:r>
      <w:r w:rsidR="00E23C91" w:rsidRPr="00977919">
        <w:rPr>
          <w:rFonts w:ascii="仿宋_GB2312" w:eastAsia="仿宋_GB2312" w:hAnsi="仿宋" w:hint="eastAsia"/>
          <w:sz w:val="32"/>
          <w:szCs w:val="32"/>
        </w:rPr>
        <w:t>25</w:t>
      </w:r>
      <w:r w:rsidRPr="00977919">
        <w:rPr>
          <w:rFonts w:ascii="仿宋_GB2312" w:eastAsia="仿宋_GB2312" w:hAnsi="仿宋" w:hint="eastAsia"/>
          <w:sz w:val="32"/>
          <w:szCs w:val="32"/>
        </w:rPr>
        <w:t>日，被申请人决定对被举报人立案。</w:t>
      </w:r>
    </w:p>
    <w:p w:rsidR="00316658" w:rsidRPr="00977919" w:rsidRDefault="00E81377" w:rsidP="00EB7A46">
      <w:pPr>
        <w:adjustRightInd w:val="0"/>
        <w:snapToGrid w:val="0"/>
        <w:spacing w:line="360" w:lineRule="auto"/>
        <w:ind w:firstLineChars="200" w:firstLine="640"/>
        <w:rPr>
          <w:rFonts w:ascii="仿宋_GB2312" w:eastAsia="仿宋_GB2312" w:hAnsi="仿宋"/>
          <w:sz w:val="32"/>
          <w:szCs w:val="32"/>
        </w:rPr>
      </w:pPr>
      <w:r w:rsidRPr="00977919">
        <w:rPr>
          <w:rFonts w:ascii="仿宋_GB2312" w:eastAsia="仿宋_GB2312" w:hAnsi="仿宋" w:hint="eastAsia"/>
          <w:sz w:val="32"/>
          <w:szCs w:val="32"/>
        </w:rPr>
        <w:lastRenderedPageBreak/>
        <w:t>2018年2月23日，被申请人</w:t>
      </w:r>
      <w:r w:rsidRPr="00977919">
        <w:rPr>
          <w:rFonts w:ascii="仿宋_GB2312" w:eastAsia="仿宋_GB2312" w:hint="eastAsia"/>
          <w:sz w:val="32"/>
          <w:szCs w:val="32"/>
        </w:rPr>
        <w:t>去函涉案产品生产企业所在地陕西省凤翔县市场监督管理局要求协助调查</w:t>
      </w:r>
      <w:r w:rsidR="00E562DE" w:rsidRPr="00977919">
        <w:rPr>
          <w:rFonts w:ascii="仿宋_GB2312" w:eastAsia="仿宋_GB2312" w:hint="eastAsia"/>
          <w:sz w:val="32"/>
          <w:szCs w:val="32"/>
        </w:rPr>
        <w:t>。2018年3月6日，凤翔县市场监督管理局</w:t>
      </w:r>
      <w:r w:rsidR="00555C86" w:rsidRPr="00977919">
        <w:rPr>
          <w:rFonts w:ascii="仿宋_GB2312" w:eastAsia="仿宋_GB2312" w:hint="eastAsia"/>
          <w:sz w:val="32"/>
          <w:szCs w:val="32"/>
        </w:rPr>
        <w:t>向被申请人</w:t>
      </w:r>
      <w:proofErr w:type="gramStart"/>
      <w:r w:rsidR="00555C86" w:rsidRPr="00977919">
        <w:rPr>
          <w:rFonts w:ascii="仿宋_GB2312" w:eastAsia="仿宋_GB2312" w:hint="eastAsia"/>
          <w:sz w:val="32"/>
          <w:szCs w:val="32"/>
        </w:rPr>
        <w:t>作出</w:t>
      </w:r>
      <w:proofErr w:type="gramEnd"/>
      <w:r w:rsidR="00555C86" w:rsidRPr="00977919">
        <w:rPr>
          <w:rFonts w:ascii="仿宋_GB2312" w:eastAsia="仿宋_GB2312" w:hint="eastAsia"/>
          <w:sz w:val="32"/>
          <w:szCs w:val="32"/>
        </w:rPr>
        <w:t>《凤翔县市场监督管理局关于协查“52度西凤名酿酒（V28）”的回复函》（</w:t>
      </w:r>
      <w:proofErr w:type="gramStart"/>
      <w:r w:rsidR="00555C86" w:rsidRPr="00977919">
        <w:rPr>
          <w:rFonts w:ascii="仿宋_GB2312" w:eastAsia="仿宋_GB2312" w:hint="eastAsia"/>
          <w:sz w:val="32"/>
          <w:szCs w:val="32"/>
        </w:rPr>
        <w:t>凤市监管</w:t>
      </w:r>
      <w:proofErr w:type="gramEnd"/>
      <w:r w:rsidR="00555C86" w:rsidRPr="00977919">
        <w:rPr>
          <w:rFonts w:ascii="仿宋_GB2312" w:eastAsia="仿宋_GB2312" w:hint="eastAsia"/>
          <w:sz w:val="32"/>
          <w:szCs w:val="32"/>
        </w:rPr>
        <w:t>函[2018]</w:t>
      </w:r>
      <w:r w:rsidR="00977919" w:rsidRPr="00977919">
        <w:rPr>
          <w:rFonts w:ascii="仿宋_GB2312" w:eastAsia="仿宋_GB2312" w:hAnsi="仿宋" w:hint="eastAsia"/>
          <w:sz w:val="32"/>
          <w:szCs w:val="32"/>
        </w:rPr>
        <w:t>××</w:t>
      </w:r>
      <w:r w:rsidR="00555C86" w:rsidRPr="00977919">
        <w:rPr>
          <w:rFonts w:ascii="仿宋_GB2312" w:eastAsia="仿宋_GB2312" w:hint="eastAsia"/>
          <w:sz w:val="32"/>
          <w:szCs w:val="32"/>
        </w:rPr>
        <w:t>号）</w:t>
      </w:r>
      <w:r w:rsidR="003C6BDB" w:rsidRPr="00977919">
        <w:rPr>
          <w:rFonts w:ascii="仿宋_GB2312" w:eastAsia="仿宋_GB2312" w:hint="eastAsia"/>
          <w:sz w:val="32"/>
          <w:szCs w:val="32"/>
        </w:rPr>
        <w:t>，</w:t>
      </w:r>
      <w:r w:rsidR="00555C86" w:rsidRPr="00977919">
        <w:rPr>
          <w:rFonts w:ascii="仿宋_GB2312" w:eastAsia="仿宋_GB2312" w:hint="eastAsia"/>
          <w:sz w:val="32"/>
          <w:szCs w:val="32"/>
        </w:rPr>
        <w:t>并附上</w:t>
      </w:r>
      <w:r w:rsidR="00DC3E14" w:rsidRPr="00977919">
        <w:rPr>
          <w:rFonts w:ascii="仿宋_GB2312" w:eastAsia="仿宋_GB2312" w:hint="eastAsia"/>
          <w:sz w:val="32"/>
          <w:szCs w:val="32"/>
        </w:rPr>
        <w:t>《关于“西凤名酿酒（V28）”情况说明》、</w:t>
      </w:r>
      <w:r w:rsidR="00DC3E14" w:rsidRPr="00977919">
        <w:rPr>
          <w:rFonts w:ascii="仿宋_GB2312" w:eastAsia="仿宋_GB2312" w:hAnsi="仿宋" w:hint="eastAsia"/>
          <w:sz w:val="32"/>
          <w:szCs w:val="32"/>
        </w:rPr>
        <w:t>陕西</w:t>
      </w:r>
      <w:r w:rsidR="00977919" w:rsidRPr="00977919">
        <w:rPr>
          <w:rFonts w:ascii="仿宋_GB2312" w:eastAsia="仿宋_GB2312" w:hAnsi="仿宋" w:hint="eastAsia"/>
          <w:sz w:val="32"/>
          <w:szCs w:val="32"/>
        </w:rPr>
        <w:t>××</w:t>
      </w:r>
      <w:r w:rsidR="00DC3E14" w:rsidRPr="00977919">
        <w:rPr>
          <w:rFonts w:ascii="仿宋_GB2312" w:eastAsia="仿宋_GB2312" w:hAnsi="仿宋" w:hint="eastAsia"/>
          <w:sz w:val="32"/>
          <w:szCs w:val="32"/>
        </w:rPr>
        <w:t>股份有限公司及成都</w:t>
      </w:r>
      <w:r w:rsidR="00977919" w:rsidRPr="00977919">
        <w:rPr>
          <w:rFonts w:ascii="仿宋_GB2312" w:eastAsia="仿宋_GB2312" w:hAnsi="仿宋" w:hint="eastAsia"/>
          <w:sz w:val="32"/>
          <w:szCs w:val="32"/>
        </w:rPr>
        <w:t>××</w:t>
      </w:r>
      <w:r w:rsidR="00DC3E14" w:rsidRPr="00977919">
        <w:rPr>
          <w:rFonts w:ascii="仿宋_GB2312" w:eastAsia="仿宋_GB2312" w:hAnsi="仿宋" w:hint="eastAsia"/>
          <w:sz w:val="32"/>
          <w:szCs w:val="32"/>
        </w:rPr>
        <w:t>酒业有限公司的</w:t>
      </w:r>
      <w:r w:rsidR="00DC3E14" w:rsidRPr="00977919">
        <w:rPr>
          <w:rFonts w:ascii="仿宋_GB2312" w:eastAsia="仿宋_GB2312" w:hint="eastAsia"/>
          <w:sz w:val="32"/>
          <w:szCs w:val="32"/>
        </w:rPr>
        <w:t>《</w:t>
      </w:r>
      <w:r w:rsidR="00DC3E14" w:rsidRPr="00977919">
        <w:rPr>
          <w:rFonts w:ascii="仿宋_GB2312" w:eastAsia="仿宋_GB2312" w:hAnsi="仿宋" w:hint="eastAsia"/>
          <w:sz w:val="32"/>
          <w:szCs w:val="32"/>
        </w:rPr>
        <w:t>食品生产许可证</w:t>
      </w:r>
      <w:r w:rsidR="003C6BDB" w:rsidRPr="00977919">
        <w:rPr>
          <w:rFonts w:ascii="仿宋_GB2312" w:eastAsia="仿宋_GB2312" w:hint="eastAsia"/>
          <w:sz w:val="32"/>
          <w:szCs w:val="32"/>
        </w:rPr>
        <w:t>》</w:t>
      </w:r>
      <w:r w:rsidR="00DC3E14" w:rsidRPr="00977919">
        <w:rPr>
          <w:rFonts w:ascii="仿宋_GB2312" w:eastAsia="仿宋_GB2312" w:hint="eastAsia"/>
          <w:sz w:val="32"/>
          <w:szCs w:val="32"/>
        </w:rPr>
        <w:t>《关于印发&lt;陕西省食品委托生产备案管理办法&gt;的通知【2016-01-28废止】》等材料。其中的回复函</w:t>
      </w:r>
      <w:r w:rsidR="00E562DE" w:rsidRPr="00977919">
        <w:rPr>
          <w:rFonts w:ascii="仿宋_GB2312" w:eastAsia="仿宋_GB2312" w:hint="eastAsia"/>
          <w:sz w:val="32"/>
          <w:szCs w:val="32"/>
        </w:rPr>
        <w:t>称</w:t>
      </w:r>
      <w:r w:rsidR="003D38D4" w:rsidRPr="00977919">
        <w:rPr>
          <w:rFonts w:ascii="仿宋_GB2312" w:eastAsia="仿宋_GB2312" w:hint="eastAsia"/>
          <w:sz w:val="32"/>
          <w:szCs w:val="32"/>
        </w:rPr>
        <w:t>：1.</w:t>
      </w:r>
      <w:r w:rsidR="00E562DE" w:rsidRPr="00977919">
        <w:rPr>
          <w:rFonts w:ascii="仿宋_GB2312" w:eastAsia="仿宋_GB2312" w:hAnsi="仿宋" w:hint="eastAsia"/>
          <w:sz w:val="32"/>
          <w:szCs w:val="32"/>
        </w:rPr>
        <w:t>陕西</w:t>
      </w:r>
      <w:r w:rsidR="00977919" w:rsidRPr="00977919">
        <w:rPr>
          <w:rFonts w:ascii="仿宋_GB2312" w:eastAsia="仿宋_GB2312" w:hAnsi="仿宋" w:hint="eastAsia"/>
          <w:sz w:val="32"/>
          <w:szCs w:val="32"/>
        </w:rPr>
        <w:t>××</w:t>
      </w:r>
      <w:r w:rsidR="00E562DE" w:rsidRPr="00977919">
        <w:rPr>
          <w:rFonts w:ascii="仿宋_GB2312" w:eastAsia="仿宋_GB2312" w:hAnsi="仿宋" w:hint="eastAsia"/>
          <w:sz w:val="32"/>
          <w:szCs w:val="32"/>
        </w:rPr>
        <w:t>股份有限公司</w:t>
      </w:r>
      <w:r w:rsidR="004907D4" w:rsidRPr="00977919">
        <w:rPr>
          <w:rFonts w:ascii="仿宋_GB2312" w:eastAsia="仿宋_GB2312" w:hAnsi="仿宋" w:hint="eastAsia"/>
          <w:sz w:val="32"/>
          <w:szCs w:val="32"/>
        </w:rPr>
        <w:t>的《食品生产许可证书》编号为SC11561032200194，《食品生产许可品种明细表》中许可生产的品种含有</w:t>
      </w:r>
      <w:r w:rsidR="00E562DE" w:rsidRPr="00977919">
        <w:rPr>
          <w:rFonts w:ascii="仿宋_GB2312" w:eastAsia="仿宋_GB2312" w:hAnsi="仿宋" w:hint="eastAsia"/>
          <w:sz w:val="32"/>
          <w:szCs w:val="32"/>
        </w:rPr>
        <w:t>浓香型白酒</w:t>
      </w:r>
      <w:r w:rsidR="004907D4" w:rsidRPr="00977919">
        <w:rPr>
          <w:rFonts w:ascii="仿宋_GB2312" w:eastAsia="仿宋_GB2312" w:hAnsi="仿宋" w:hint="eastAsia"/>
          <w:sz w:val="32"/>
          <w:szCs w:val="32"/>
        </w:rPr>
        <w:t>，执行标准为GB/T10781.1-2006《浓香型白酒》</w:t>
      </w:r>
      <w:r w:rsidR="00E562DE" w:rsidRPr="00977919">
        <w:rPr>
          <w:rFonts w:ascii="仿宋_GB2312" w:eastAsia="仿宋_GB2312" w:hAnsi="仿宋" w:hint="eastAsia"/>
          <w:sz w:val="32"/>
          <w:szCs w:val="32"/>
        </w:rPr>
        <w:t>。</w:t>
      </w:r>
      <w:r w:rsidR="00486082" w:rsidRPr="00977919">
        <w:rPr>
          <w:rFonts w:ascii="仿宋_GB2312" w:eastAsia="仿宋_GB2312" w:hAnsi="仿宋" w:hint="eastAsia"/>
          <w:sz w:val="32"/>
          <w:szCs w:val="32"/>
        </w:rPr>
        <w:t>2.</w:t>
      </w:r>
      <w:r w:rsidR="00054D4F" w:rsidRPr="00977919">
        <w:rPr>
          <w:rFonts w:ascii="仿宋_GB2312" w:eastAsia="仿宋_GB2312" w:hAnsi="仿宋" w:hint="eastAsia"/>
          <w:sz w:val="32"/>
          <w:szCs w:val="32"/>
        </w:rPr>
        <w:t>涉案产品</w:t>
      </w:r>
      <w:r w:rsidR="004907D4" w:rsidRPr="00977919">
        <w:rPr>
          <w:rFonts w:ascii="仿宋_GB2312" w:eastAsia="仿宋_GB2312" w:hAnsi="仿宋" w:hint="eastAsia"/>
          <w:sz w:val="32"/>
          <w:szCs w:val="32"/>
        </w:rPr>
        <w:t>的生产日期为2017年5月31日，</w:t>
      </w:r>
      <w:r w:rsidR="00054D4F" w:rsidRPr="00977919">
        <w:rPr>
          <w:rFonts w:ascii="仿宋_GB2312" w:eastAsia="仿宋_GB2312" w:hAnsi="仿宋" w:hint="eastAsia"/>
          <w:sz w:val="32"/>
          <w:szCs w:val="32"/>
        </w:rPr>
        <w:t>为陕西</w:t>
      </w:r>
      <w:r w:rsidR="00845E5D" w:rsidRPr="00977919">
        <w:rPr>
          <w:rFonts w:ascii="仿宋_GB2312" w:eastAsia="仿宋_GB2312" w:hAnsi="仿宋_GB2312"/>
          <w:sz w:val="32"/>
        </w:rPr>
        <w:t>××</w:t>
      </w:r>
      <w:r w:rsidR="00054D4F" w:rsidRPr="00977919">
        <w:rPr>
          <w:rFonts w:ascii="仿宋_GB2312" w:eastAsia="仿宋_GB2312" w:hAnsi="仿宋" w:hint="eastAsia"/>
          <w:sz w:val="32"/>
          <w:szCs w:val="32"/>
        </w:rPr>
        <w:t>股份有限公司委托成都</w:t>
      </w:r>
      <w:r w:rsidR="00845E5D" w:rsidRPr="00977919">
        <w:rPr>
          <w:rFonts w:ascii="仿宋_GB2312" w:eastAsia="仿宋_GB2312" w:hAnsi="仿宋_GB2312"/>
          <w:sz w:val="32"/>
        </w:rPr>
        <w:t>××</w:t>
      </w:r>
      <w:r w:rsidR="00E562DE" w:rsidRPr="00977919">
        <w:rPr>
          <w:rFonts w:ascii="仿宋_GB2312" w:eastAsia="仿宋_GB2312" w:hAnsi="仿宋" w:hint="eastAsia"/>
          <w:sz w:val="32"/>
          <w:szCs w:val="32"/>
        </w:rPr>
        <w:t>酒业有限公司生产</w:t>
      </w:r>
      <w:r w:rsidR="00054D4F" w:rsidRPr="00977919">
        <w:rPr>
          <w:rFonts w:ascii="仿宋_GB2312" w:eastAsia="仿宋_GB2312" w:hAnsi="仿宋" w:hint="eastAsia"/>
          <w:sz w:val="32"/>
          <w:szCs w:val="32"/>
        </w:rPr>
        <w:t>的产品</w:t>
      </w:r>
      <w:r w:rsidR="004907D4" w:rsidRPr="00977919">
        <w:rPr>
          <w:rFonts w:ascii="仿宋_GB2312" w:eastAsia="仿宋_GB2312" w:hAnsi="仿宋" w:hint="eastAsia"/>
          <w:sz w:val="32"/>
          <w:szCs w:val="32"/>
        </w:rPr>
        <w:t>，该产品的批号为“20170531B”。成都</w:t>
      </w:r>
      <w:r w:rsidR="00845E5D" w:rsidRPr="00977919">
        <w:rPr>
          <w:rFonts w:ascii="仿宋_GB2312" w:eastAsia="仿宋_GB2312" w:hAnsi="仿宋_GB2312"/>
          <w:sz w:val="32"/>
        </w:rPr>
        <w:t>××</w:t>
      </w:r>
      <w:r w:rsidR="004907D4" w:rsidRPr="00977919">
        <w:rPr>
          <w:rFonts w:ascii="仿宋_GB2312" w:eastAsia="仿宋_GB2312" w:hAnsi="仿宋" w:hint="eastAsia"/>
          <w:sz w:val="32"/>
          <w:szCs w:val="32"/>
        </w:rPr>
        <w:t>酒业有限公司</w:t>
      </w:r>
      <w:r w:rsidR="003D38D4" w:rsidRPr="00977919">
        <w:rPr>
          <w:rFonts w:ascii="仿宋_GB2312" w:eastAsia="仿宋_GB2312" w:hAnsi="仿宋" w:hint="eastAsia"/>
          <w:sz w:val="32"/>
          <w:szCs w:val="32"/>
        </w:rPr>
        <w:t>《</w:t>
      </w:r>
      <w:r w:rsidR="002939EB" w:rsidRPr="00977919">
        <w:rPr>
          <w:rFonts w:ascii="仿宋_GB2312" w:eastAsia="仿宋_GB2312" w:hAnsi="仿宋" w:hint="eastAsia"/>
          <w:sz w:val="32"/>
          <w:szCs w:val="32"/>
        </w:rPr>
        <w:t>食品生产许可证</w:t>
      </w:r>
      <w:r w:rsidR="003D38D4" w:rsidRPr="00977919">
        <w:rPr>
          <w:rFonts w:ascii="仿宋_GB2312" w:eastAsia="仿宋_GB2312" w:hAnsi="仿宋" w:hint="eastAsia"/>
          <w:sz w:val="32"/>
          <w:szCs w:val="32"/>
        </w:rPr>
        <w:t>》</w:t>
      </w:r>
      <w:r w:rsidR="00C167AF" w:rsidRPr="00977919">
        <w:rPr>
          <w:rFonts w:ascii="仿宋_GB2312" w:eastAsia="仿宋_GB2312" w:hAnsi="仿宋" w:hint="eastAsia"/>
          <w:sz w:val="32"/>
          <w:szCs w:val="32"/>
        </w:rPr>
        <w:t>记载许可证</w:t>
      </w:r>
      <w:r w:rsidR="002939EB" w:rsidRPr="00977919">
        <w:rPr>
          <w:rFonts w:ascii="仿宋_GB2312" w:eastAsia="仿宋_GB2312" w:hAnsi="仿宋" w:hint="eastAsia"/>
          <w:sz w:val="32"/>
          <w:szCs w:val="32"/>
        </w:rPr>
        <w:t>编号为SC11551018355531</w:t>
      </w:r>
      <w:r w:rsidR="00E562DE" w:rsidRPr="00977919">
        <w:rPr>
          <w:rFonts w:ascii="仿宋_GB2312" w:eastAsia="仿宋_GB2312" w:hAnsi="仿宋" w:hint="eastAsia"/>
          <w:sz w:val="32"/>
          <w:szCs w:val="32"/>
        </w:rPr>
        <w:t>，</w:t>
      </w:r>
      <w:r w:rsidR="003D38D4" w:rsidRPr="00977919">
        <w:rPr>
          <w:rFonts w:ascii="仿宋_GB2312" w:eastAsia="仿宋_GB2312" w:hAnsi="仿宋" w:hint="eastAsia"/>
          <w:sz w:val="32"/>
          <w:szCs w:val="32"/>
        </w:rPr>
        <w:t>《</w:t>
      </w:r>
      <w:r w:rsidR="002939EB" w:rsidRPr="00977919">
        <w:rPr>
          <w:rFonts w:ascii="仿宋_GB2312" w:eastAsia="仿宋_GB2312" w:hAnsi="仿宋" w:hint="eastAsia"/>
          <w:sz w:val="32"/>
          <w:szCs w:val="32"/>
        </w:rPr>
        <w:t>食品生产许可品种明细表</w:t>
      </w:r>
      <w:r w:rsidR="003D38D4" w:rsidRPr="00977919">
        <w:rPr>
          <w:rFonts w:ascii="仿宋_GB2312" w:eastAsia="仿宋_GB2312" w:hAnsi="仿宋" w:hint="eastAsia"/>
          <w:sz w:val="32"/>
          <w:szCs w:val="32"/>
        </w:rPr>
        <w:t>》</w:t>
      </w:r>
      <w:r w:rsidR="00C167AF" w:rsidRPr="00977919">
        <w:rPr>
          <w:rFonts w:ascii="仿宋_GB2312" w:eastAsia="仿宋_GB2312" w:hAnsi="仿宋" w:hint="eastAsia"/>
          <w:sz w:val="32"/>
          <w:szCs w:val="32"/>
        </w:rPr>
        <w:t>记载</w:t>
      </w:r>
      <w:r w:rsidR="003D38D4" w:rsidRPr="00977919">
        <w:rPr>
          <w:rFonts w:ascii="仿宋_GB2312" w:eastAsia="仿宋_GB2312" w:hAnsi="仿宋" w:hint="eastAsia"/>
          <w:sz w:val="32"/>
          <w:szCs w:val="32"/>
        </w:rPr>
        <w:t>类别、品种明细</w:t>
      </w:r>
      <w:r w:rsidR="00C167AF" w:rsidRPr="00977919">
        <w:rPr>
          <w:rFonts w:ascii="仿宋_GB2312" w:eastAsia="仿宋_GB2312" w:hAnsi="仿宋" w:hint="eastAsia"/>
          <w:sz w:val="32"/>
          <w:szCs w:val="32"/>
        </w:rPr>
        <w:t>为</w:t>
      </w:r>
      <w:r w:rsidR="003D38D4" w:rsidRPr="00977919">
        <w:rPr>
          <w:rFonts w:ascii="仿宋_GB2312" w:eastAsia="仿宋_GB2312" w:hAnsi="仿宋" w:hint="eastAsia"/>
          <w:sz w:val="32"/>
          <w:szCs w:val="32"/>
        </w:rPr>
        <w:t>1501白酒：白酒、白酒（原酒）；1505其他酒：配制酒（露酒，其他）。3.《陕西省食品委托生产备案管理办法》</w:t>
      </w:r>
      <w:r w:rsidR="001A158F" w:rsidRPr="00977919">
        <w:rPr>
          <w:rFonts w:ascii="仿宋_GB2312" w:eastAsia="仿宋_GB2312" w:hAnsi="仿宋" w:hint="eastAsia"/>
          <w:sz w:val="32"/>
          <w:szCs w:val="32"/>
        </w:rPr>
        <w:t>（陕食药监发【2014】46号）于2016年1月28日废止，陕西</w:t>
      </w:r>
      <w:r w:rsidR="00845E5D" w:rsidRPr="00977919">
        <w:rPr>
          <w:rFonts w:ascii="仿宋_GB2312" w:eastAsia="仿宋_GB2312" w:hAnsi="仿宋_GB2312"/>
          <w:sz w:val="32"/>
        </w:rPr>
        <w:t>××</w:t>
      </w:r>
      <w:r w:rsidR="001A158F" w:rsidRPr="00977919">
        <w:rPr>
          <w:rFonts w:ascii="仿宋_GB2312" w:eastAsia="仿宋_GB2312" w:hAnsi="仿宋" w:hint="eastAsia"/>
          <w:sz w:val="32"/>
          <w:szCs w:val="32"/>
        </w:rPr>
        <w:t>股份有限公司委托成都</w:t>
      </w:r>
      <w:r w:rsidR="00845E5D" w:rsidRPr="00977919">
        <w:rPr>
          <w:rFonts w:ascii="仿宋_GB2312" w:eastAsia="仿宋_GB2312" w:hAnsi="仿宋_GB2312"/>
          <w:sz w:val="32"/>
        </w:rPr>
        <w:t>××</w:t>
      </w:r>
      <w:r w:rsidR="001A158F" w:rsidRPr="00977919">
        <w:rPr>
          <w:rFonts w:ascii="仿宋_GB2312" w:eastAsia="仿宋_GB2312" w:hAnsi="仿宋" w:hint="eastAsia"/>
          <w:sz w:val="32"/>
          <w:szCs w:val="32"/>
        </w:rPr>
        <w:t>酒业有限公司生产食品无需备案。根据GB7718-2011第4.1.6.1.3条</w:t>
      </w:r>
      <w:r w:rsidR="004907D4" w:rsidRPr="00977919">
        <w:rPr>
          <w:rFonts w:ascii="仿宋_GB2312" w:eastAsia="仿宋_GB2312" w:hAnsi="仿宋" w:hint="eastAsia"/>
          <w:sz w:val="32"/>
          <w:szCs w:val="32"/>
        </w:rPr>
        <w:t>规定</w:t>
      </w:r>
      <w:r w:rsidR="001A158F" w:rsidRPr="00977919">
        <w:rPr>
          <w:rFonts w:ascii="仿宋_GB2312" w:eastAsia="仿宋_GB2312" w:hAnsi="仿宋" w:hint="eastAsia"/>
          <w:sz w:val="32"/>
          <w:szCs w:val="32"/>
        </w:rPr>
        <w:t>，涉案产品标示“产地：四川成都市，地址：陕西省凤翔县柳</w:t>
      </w:r>
      <w:r w:rsidR="001A158F" w:rsidRPr="00977919">
        <w:rPr>
          <w:rFonts w:ascii="仿宋_GB2312" w:eastAsia="仿宋_GB2312" w:hAnsi="仿宋" w:hint="eastAsia"/>
          <w:sz w:val="32"/>
          <w:szCs w:val="32"/>
        </w:rPr>
        <w:lastRenderedPageBreak/>
        <w:t>林镇”并无不妥。</w:t>
      </w:r>
    </w:p>
    <w:p w:rsidR="00585405" w:rsidRPr="00977919" w:rsidRDefault="00585405" w:rsidP="00EB7A46">
      <w:pPr>
        <w:adjustRightInd w:val="0"/>
        <w:snapToGrid w:val="0"/>
        <w:spacing w:line="360" w:lineRule="auto"/>
        <w:ind w:firstLineChars="200" w:firstLine="640"/>
        <w:rPr>
          <w:rFonts w:ascii="仿宋_GB2312" w:eastAsia="仿宋_GB2312" w:hAnsi="仿宋"/>
          <w:sz w:val="32"/>
          <w:szCs w:val="32"/>
        </w:rPr>
      </w:pPr>
      <w:r w:rsidRPr="00977919">
        <w:rPr>
          <w:rFonts w:ascii="仿宋_GB2312" w:eastAsia="仿宋_GB2312" w:hAnsi="仿宋" w:hint="eastAsia"/>
          <w:sz w:val="32"/>
          <w:szCs w:val="32"/>
        </w:rPr>
        <w:t>201</w:t>
      </w:r>
      <w:r w:rsidR="00486082" w:rsidRPr="00977919">
        <w:rPr>
          <w:rFonts w:ascii="仿宋_GB2312" w:eastAsia="仿宋_GB2312" w:hAnsi="仿宋" w:hint="eastAsia"/>
          <w:sz w:val="32"/>
          <w:szCs w:val="32"/>
        </w:rPr>
        <w:t>8</w:t>
      </w:r>
      <w:r w:rsidRPr="00977919">
        <w:rPr>
          <w:rFonts w:ascii="仿宋_GB2312" w:eastAsia="仿宋_GB2312" w:hAnsi="仿宋" w:hint="eastAsia"/>
          <w:sz w:val="32"/>
          <w:szCs w:val="32"/>
        </w:rPr>
        <w:t>年</w:t>
      </w:r>
      <w:r w:rsidR="00486082" w:rsidRPr="00977919">
        <w:rPr>
          <w:rFonts w:ascii="仿宋_GB2312" w:eastAsia="仿宋_GB2312" w:hAnsi="仿宋" w:hint="eastAsia"/>
          <w:sz w:val="32"/>
          <w:szCs w:val="32"/>
        </w:rPr>
        <w:t>3</w:t>
      </w:r>
      <w:r w:rsidRPr="00977919">
        <w:rPr>
          <w:rFonts w:ascii="仿宋_GB2312" w:eastAsia="仿宋_GB2312" w:hAnsi="仿宋" w:hint="eastAsia"/>
          <w:sz w:val="32"/>
          <w:szCs w:val="32"/>
        </w:rPr>
        <w:t>月1</w:t>
      </w:r>
      <w:r w:rsidR="00486082" w:rsidRPr="00977919">
        <w:rPr>
          <w:rFonts w:ascii="仿宋_GB2312" w:eastAsia="仿宋_GB2312" w:hAnsi="仿宋" w:hint="eastAsia"/>
          <w:sz w:val="32"/>
          <w:szCs w:val="32"/>
        </w:rPr>
        <w:t>9</w:t>
      </w:r>
      <w:r w:rsidRPr="00977919">
        <w:rPr>
          <w:rFonts w:ascii="仿宋_GB2312" w:eastAsia="仿宋_GB2312" w:hAnsi="仿宋" w:hint="eastAsia"/>
          <w:sz w:val="32"/>
          <w:szCs w:val="32"/>
        </w:rPr>
        <w:t>日，被申请人</w:t>
      </w:r>
      <w:r w:rsidR="00486082" w:rsidRPr="00977919">
        <w:rPr>
          <w:rFonts w:ascii="仿宋_GB2312" w:eastAsia="仿宋_GB2312" w:hAnsi="仿宋" w:hint="eastAsia"/>
          <w:sz w:val="32"/>
          <w:szCs w:val="32"/>
        </w:rPr>
        <w:t>决定延长办案期限30个工作日，并于当日通过短信告知申请人。</w:t>
      </w:r>
      <w:r w:rsidR="00220953" w:rsidRPr="00977919">
        <w:rPr>
          <w:rFonts w:ascii="仿宋_GB2312" w:eastAsia="仿宋_GB2312" w:hAnsi="仿宋" w:hint="eastAsia"/>
          <w:sz w:val="32"/>
          <w:szCs w:val="32"/>
        </w:rPr>
        <w:t>2018年3月30日，被申请人以“委托生产食品无需备案，根据GB7718-2011第4.1.6.1.3条的规定，涉案产品标示‘产地：四川成都市，地址：陕西省凤翔县柳林镇</w:t>
      </w:r>
      <w:r w:rsidR="00220953" w:rsidRPr="00977919">
        <w:rPr>
          <w:rFonts w:ascii="仿宋_GB2312" w:eastAsia="仿宋_GB2312" w:hAnsi="仿宋"/>
          <w:sz w:val="32"/>
          <w:szCs w:val="32"/>
        </w:rPr>
        <w:t>’</w:t>
      </w:r>
      <w:r w:rsidR="00220953" w:rsidRPr="00977919">
        <w:rPr>
          <w:rFonts w:ascii="仿宋_GB2312" w:eastAsia="仿宋_GB2312" w:hAnsi="仿宋" w:hint="eastAsia"/>
          <w:sz w:val="32"/>
          <w:szCs w:val="32"/>
        </w:rPr>
        <w:t>并无不妥</w:t>
      </w:r>
      <w:r w:rsidR="00555C86" w:rsidRPr="00977919">
        <w:rPr>
          <w:rFonts w:ascii="仿宋_GB2312" w:eastAsia="仿宋_GB2312" w:hAnsi="仿宋" w:hint="eastAsia"/>
          <w:sz w:val="32"/>
          <w:szCs w:val="32"/>
        </w:rPr>
        <w:t>”</w:t>
      </w:r>
      <w:r w:rsidR="00220953" w:rsidRPr="00977919">
        <w:rPr>
          <w:rFonts w:ascii="仿宋_GB2312" w:eastAsia="仿宋_GB2312" w:hAnsi="仿宋" w:hint="eastAsia"/>
          <w:sz w:val="32"/>
          <w:szCs w:val="32"/>
        </w:rPr>
        <w:t>为由，认定</w:t>
      </w:r>
      <w:r w:rsidR="00555C86" w:rsidRPr="00977919">
        <w:rPr>
          <w:rFonts w:ascii="仿宋_GB2312" w:eastAsia="仿宋_GB2312" w:hAnsi="仿宋" w:hint="eastAsia"/>
          <w:sz w:val="32"/>
          <w:szCs w:val="32"/>
        </w:rPr>
        <w:t>被举报人</w:t>
      </w:r>
      <w:r w:rsidR="00220953" w:rsidRPr="00977919">
        <w:rPr>
          <w:rFonts w:ascii="仿宋_GB2312" w:eastAsia="仿宋_GB2312" w:hAnsi="仿宋" w:hint="eastAsia"/>
          <w:sz w:val="32"/>
          <w:szCs w:val="32"/>
        </w:rPr>
        <w:t>违法证据不充分，根据《深圳市市场和质量监督管理委员会执法案件办理程序若干规定》第三十八条的规定，决定对案件销案。2018年4月9日，被申请人通过短信告知申请人上述处理结果。</w:t>
      </w:r>
      <w:r w:rsidRPr="00977919">
        <w:rPr>
          <w:rFonts w:ascii="仿宋_GB2312" w:eastAsia="仿宋_GB2312" w:hAnsi="仿宋" w:hint="eastAsia"/>
          <w:sz w:val="32"/>
          <w:szCs w:val="32"/>
        </w:rPr>
        <w:t>申请人不服该</w:t>
      </w:r>
      <w:r w:rsidR="00555C86" w:rsidRPr="00977919">
        <w:rPr>
          <w:rFonts w:ascii="仿宋_GB2312" w:eastAsia="仿宋_GB2312" w:hAnsi="仿宋" w:hint="eastAsia"/>
          <w:sz w:val="32"/>
          <w:szCs w:val="32"/>
        </w:rPr>
        <w:t>销</w:t>
      </w:r>
      <w:r w:rsidR="00220953" w:rsidRPr="00977919">
        <w:rPr>
          <w:rFonts w:ascii="仿宋_GB2312" w:eastAsia="仿宋_GB2312" w:hAnsi="仿宋" w:hint="eastAsia"/>
          <w:sz w:val="32"/>
          <w:szCs w:val="32"/>
        </w:rPr>
        <w:t>案决定</w:t>
      </w:r>
      <w:r w:rsidRPr="00977919">
        <w:rPr>
          <w:rFonts w:ascii="仿宋_GB2312" w:eastAsia="仿宋_GB2312" w:hAnsi="仿宋" w:hint="eastAsia"/>
          <w:sz w:val="32"/>
          <w:szCs w:val="32"/>
        </w:rPr>
        <w:t>，提起行政复议。</w:t>
      </w:r>
    </w:p>
    <w:p w:rsidR="006016DD" w:rsidRPr="00977919" w:rsidRDefault="00585405" w:rsidP="00585405">
      <w:pPr>
        <w:adjustRightInd w:val="0"/>
        <w:snapToGrid w:val="0"/>
        <w:spacing w:line="360" w:lineRule="auto"/>
        <w:ind w:firstLineChars="200" w:firstLine="640"/>
        <w:rPr>
          <w:rFonts w:ascii="仿宋_GB2312" w:eastAsia="仿宋_GB2312" w:hAnsi="仿宋"/>
          <w:sz w:val="32"/>
          <w:szCs w:val="32"/>
        </w:rPr>
      </w:pPr>
      <w:r w:rsidRPr="00977919">
        <w:rPr>
          <w:rFonts w:ascii="黑体" w:eastAsia="黑体" w:hAnsi="黑体" w:cs="仿宋_GB2312" w:hint="eastAsia"/>
          <w:sz w:val="32"/>
          <w:szCs w:val="32"/>
        </w:rPr>
        <w:t>本机关认为：</w:t>
      </w:r>
      <w:r w:rsidR="00555C86" w:rsidRPr="00977919">
        <w:rPr>
          <w:rFonts w:ascii="仿宋_GB2312" w:eastAsia="仿宋_GB2312" w:hAnsi="仿宋" w:hint="eastAsia"/>
          <w:sz w:val="32"/>
          <w:szCs w:val="32"/>
        </w:rPr>
        <w:t>本案的争议焦点有两个，第一</w:t>
      </w:r>
      <w:r w:rsidR="00002F73" w:rsidRPr="00977919">
        <w:rPr>
          <w:rFonts w:ascii="仿宋_GB2312" w:eastAsia="仿宋_GB2312" w:hAnsi="仿宋" w:hint="eastAsia"/>
          <w:sz w:val="32"/>
          <w:szCs w:val="32"/>
        </w:rPr>
        <w:t>是</w:t>
      </w:r>
      <w:r w:rsidR="006016DD" w:rsidRPr="00977919">
        <w:rPr>
          <w:rFonts w:ascii="仿宋_GB2312" w:eastAsia="仿宋_GB2312" w:hAnsi="仿宋" w:hint="eastAsia"/>
          <w:sz w:val="32"/>
          <w:szCs w:val="32"/>
        </w:rPr>
        <w:t>涉案产品</w:t>
      </w:r>
      <w:r w:rsidR="0007082D" w:rsidRPr="00977919">
        <w:rPr>
          <w:rFonts w:ascii="仿宋_GB2312" w:eastAsia="仿宋_GB2312" w:hAnsi="仿宋" w:hint="eastAsia"/>
          <w:sz w:val="32"/>
          <w:szCs w:val="32"/>
        </w:rPr>
        <w:t>的</w:t>
      </w:r>
      <w:r w:rsidR="00002F73" w:rsidRPr="00977919">
        <w:rPr>
          <w:rFonts w:ascii="仿宋_GB2312" w:eastAsia="仿宋_GB2312" w:hAnsi="仿宋" w:hint="eastAsia"/>
          <w:sz w:val="32"/>
          <w:szCs w:val="32"/>
        </w:rPr>
        <w:t>生产企业“陕西</w:t>
      </w:r>
      <w:r w:rsidR="00BE39B3" w:rsidRPr="00977919">
        <w:rPr>
          <w:rFonts w:ascii="仿宋_GB2312" w:eastAsia="仿宋_GB2312" w:hAnsi="仿宋_GB2312"/>
          <w:sz w:val="32"/>
        </w:rPr>
        <w:t>××</w:t>
      </w:r>
      <w:r w:rsidR="00002F73" w:rsidRPr="00977919">
        <w:rPr>
          <w:rFonts w:ascii="仿宋_GB2312" w:eastAsia="仿宋_GB2312" w:hAnsi="仿宋" w:hint="eastAsia"/>
          <w:sz w:val="32"/>
          <w:szCs w:val="32"/>
        </w:rPr>
        <w:t>股份有限公司”</w:t>
      </w:r>
      <w:r w:rsidR="0007082D" w:rsidRPr="00977919">
        <w:rPr>
          <w:rFonts w:ascii="仿宋_GB2312" w:eastAsia="仿宋_GB2312" w:hAnsi="仿宋" w:hint="eastAsia"/>
          <w:sz w:val="32"/>
          <w:szCs w:val="32"/>
        </w:rPr>
        <w:t>及被委托企业“成都</w:t>
      </w:r>
      <w:r w:rsidR="00BE39B3" w:rsidRPr="00977919">
        <w:rPr>
          <w:rFonts w:ascii="仿宋_GB2312" w:eastAsia="仿宋_GB2312" w:hAnsi="仿宋_GB2312"/>
          <w:sz w:val="32"/>
        </w:rPr>
        <w:t>××</w:t>
      </w:r>
      <w:r w:rsidR="0007082D" w:rsidRPr="00977919">
        <w:rPr>
          <w:rFonts w:ascii="仿宋_GB2312" w:eastAsia="仿宋_GB2312" w:hAnsi="仿宋" w:hint="eastAsia"/>
          <w:sz w:val="32"/>
          <w:szCs w:val="32"/>
        </w:rPr>
        <w:t>酒业有限公司”</w:t>
      </w:r>
      <w:r w:rsidR="00002F73" w:rsidRPr="00977919">
        <w:rPr>
          <w:rFonts w:ascii="仿宋_GB2312" w:eastAsia="仿宋_GB2312" w:hAnsi="仿宋" w:hint="eastAsia"/>
          <w:sz w:val="32"/>
          <w:szCs w:val="32"/>
        </w:rPr>
        <w:t>是否依法取得“浓香型白酒”的生产许可</w:t>
      </w:r>
      <w:r w:rsidR="007154E6" w:rsidRPr="00977919">
        <w:rPr>
          <w:rFonts w:ascii="仿宋_GB2312" w:eastAsia="仿宋_GB2312" w:hAnsi="仿宋" w:hint="eastAsia"/>
          <w:sz w:val="32"/>
          <w:szCs w:val="32"/>
        </w:rPr>
        <w:t>；第二是</w:t>
      </w:r>
      <w:r w:rsidR="00C770D1" w:rsidRPr="00977919">
        <w:rPr>
          <w:rFonts w:ascii="仿宋_GB2312" w:eastAsia="仿宋_GB2312" w:hAnsi="仿宋" w:hint="eastAsia"/>
          <w:sz w:val="32"/>
          <w:szCs w:val="32"/>
        </w:rPr>
        <w:t>涉案产品</w:t>
      </w:r>
      <w:r w:rsidR="00555C86" w:rsidRPr="00977919">
        <w:rPr>
          <w:rFonts w:ascii="仿宋_GB2312" w:eastAsia="仿宋_GB2312" w:hAnsi="仿宋" w:hint="eastAsia"/>
          <w:sz w:val="32"/>
          <w:szCs w:val="32"/>
        </w:rPr>
        <w:t>关于产地的</w:t>
      </w:r>
      <w:r w:rsidR="00C770D1" w:rsidRPr="00977919">
        <w:rPr>
          <w:rFonts w:ascii="仿宋_GB2312" w:eastAsia="仿宋_GB2312" w:hAnsi="仿宋" w:hint="eastAsia"/>
          <w:sz w:val="32"/>
          <w:szCs w:val="32"/>
        </w:rPr>
        <w:t>标示是否符合国家</w:t>
      </w:r>
      <w:r w:rsidR="006016DD" w:rsidRPr="00977919">
        <w:rPr>
          <w:rFonts w:ascii="仿宋_GB2312" w:eastAsia="仿宋_GB2312" w:hAnsi="仿宋" w:hint="eastAsia"/>
          <w:sz w:val="32"/>
          <w:szCs w:val="32"/>
        </w:rPr>
        <w:t>规定。</w:t>
      </w:r>
    </w:p>
    <w:p w:rsidR="00002F73" w:rsidRPr="00977919" w:rsidRDefault="00C770D1" w:rsidP="00585405">
      <w:pPr>
        <w:adjustRightInd w:val="0"/>
        <w:snapToGrid w:val="0"/>
        <w:spacing w:line="360" w:lineRule="auto"/>
        <w:ind w:firstLineChars="200" w:firstLine="640"/>
        <w:rPr>
          <w:rFonts w:ascii="仿宋_GB2312" w:eastAsia="仿宋_GB2312" w:hAnsi="仿宋"/>
          <w:sz w:val="32"/>
          <w:szCs w:val="32"/>
        </w:rPr>
      </w:pPr>
      <w:r w:rsidRPr="00977919">
        <w:rPr>
          <w:rFonts w:ascii="仿宋_GB2312" w:eastAsia="仿宋_GB2312" w:hAnsi="仿宋" w:hint="eastAsia"/>
          <w:sz w:val="32"/>
          <w:szCs w:val="32"/>
        </w:rPr>
        <w:t>关于</w:t>
      </w:r>
      <w:r w:rsidR="00072726" w:rsidRPr="00977919">
        <w:rPr>
          <w:rFonts w:ascii="仿宋_GB2312" w:eastAsia="仿宋_GB2312" w:hAnsi="仿宋" w:hint="eastAsia"/>
          <w:sz w:val="32"/>
          <w:szCs w:val="32"/>
        </w:rPr>
        <w:t>涉案产品的生产企业及被委托企业是否依法取得“浓香型白酒”的生产许可</w:t>
      </w:r>
      <w:r w:rsidRPr="00977919">
        <w:rPr>
          <w:rFonts w:ascii="仿宋_GB2312" w:eastAsia="仿宋_GB2312" w:hAnsi="仿宋" w:hint="eastAsia"/>
          <w:sz w:val="32"/>
          <w:szCs w:val="32"/>
        </w:rPr>
        <w:t>问题</w:t>
      </w:r>
      <w:r w:rsidR="00072726" w:rsidRPr="00977919">
        <w:rPr>
          <w:rFonts w:ascii="仿宋_GB2312" w:eastAsia="仿宋_GB2312" w:hAnsi="仿宋" w:hint="eastAsia"/>
          <w:sz w:val="32"/>
          <w:szCs w:val="32"/>
        </w:rPr>
        <w:t>。</w:t>
      </w:r>
      <w:r w:rsidR="00FC3195" w:rsidRPr="00977919">
        <w:rPr>
          <w:rFonts w:ascii="仿宋_GB2312" w:eastAsia="仿宋_GB2312" w:hAnsi="仿宋" w:hint="eastAsia"/>
          <w:sz w:val="32"/>
          <w:szCs w:val="32"/>
        </w:rPr>
        <w:t>陕西</w:t>
      </w:r>
      <w:r w:rsidR="00BE39B3" w:rsidRPr="00977919">
        <w:rPr>
          <w:rFonts w:ascii="仿宋_GB2312" w:eastAsia="仿宋_GB2312" w:hAnsi="仿宋_GB2312"/>
          <w:sz w:val="32"/>
        </w:rPr>
        <w:t>××</w:t>
      </w:r>
      <w:r w:rsidR="00FC3195" w:rsidRPr="00977919">
        <w:rPr>
          <w:rFonts w:ascii="仿宋_GB2312" w:eastAsia="仿宋_GB2312" w:hAnsi="仿宋" w:hint="eastAsia"/>
          <w:sz w:val="32"/>
          <w:szCs w:val="32"/>
        </w:rPr>
        <w:t>股份有限公司的食品生产许可品种明细表显示许可生产的品种含有浓香型白酒，执行标准为GB/T10781.1-2006《浓香型白酒》。成都</w:t>
      </w:r>
      <w:r w:rsidR="00BE39B3" w:rsidRPr="00977919">
        <w:rPr>
          <w:rFonts w:ascii="仿宋_GB2312" w:eastAsia="仿宋_GB2312" w:hAnsi="仿宋_GB2312"/>
          <w:sz w:val="32"/>
        </w:rPr>
        <w:t>××</w:t>
      </w:r>
      <w:r w:rsidR="00FC3195" w:rsidRPr="00977919">
        <w:rPr>
          <w:rFonts w:ascii="仿宋_GB2312" w:eastAsia="仿宋_GB2312" w:hAnsi="仿宋" w:hint="eastAsia"/>
          <w:sz w:val="32"/>
          <w:szCs w:val="32"/>
        </w:rPr>
        <w:t>酒业有限公司的食品生产许可品种明细表显示许可生产的品种含有白酒、白酒（原酒）。鉴于两家企业均具有生产涉案产品的资质，故不存在申请人举报的“无证套用食品生产许可证及虚假标注食品生产许可证”</w:t>
      </w:r>
      <w:r w:rsidR="00FC3195" w:rsidRPr="00977919">
        <w:rPr>
          <w:rFonts w:ascii="仿宋_GB2312" w:eastAsia="仿宋_GB2312" w:hAnsi="仿宋" w:hint="eastAsia"/>
          <w:sz w:val="32"/>
          <w:szCs w:val="32"/>
        </w:rPr>
        <w:lastRenderedPageBreak/>
        <w:t>的情形。</w:t>
      </w:r>
    </w:p>
    <w:p w:rsidR="00746732" w:rsidRPr="00977919" w:rsidRDefault="00C770D1" w:rsidP="006016DD">
      <w:pPr>
        <w:adjustRightInd w:val="0"/>
        <w:snapToGrid w:val="0"/>
        <w:spacing w:line="360" w:lineRule="auto"/>
        <w:ind w:firstLineChars="200" w:firstLine="640"/>
        <w:rPr>
          <w:rFonts w:ascii="仿宋_GB2312" w:eastAsia="仿宋_GB2312" w:hAnsi="仿宋"/>
          <w:sz w:val="32"/>
          <w:szCs w:val="32"/>
        </w:rPr>
      </w:pPr>
      <w:r w:rsidRPr="00977919">
        <w:rPr>
          <w:rFonts w:ascii="仿宋_GB2312" w:eastAsia="仿宋_GB2312" w:hAnsi="仿宋" w:hint="eastAsia"/>
          <w:sz w:val="32"/>
          <w:szCs w:val="32"/>
        </w:rPr>
        <w:t>关于涉案产品的</w:t>
      </w:r>
      <w:r w:rsidR="005F2F06" w:rsidRPr="00977919">
        <w:rPr>
          <w:rFonts w:ascii="仿宋_GB2312" w:eastAsia="仿宋_GB2312" w:hAnsi="仿宋" w:hint="eastAsia"/>
          <w:sz w:val="32"/>
          <w:szCs w:val="32"/>
        </w:rPr>
        <w:t>产地</w:t>
      </w:r>
      <w:r w:rsidRPr="00977919">
        <w:rPr>
          <w:rFonts w:ascii="仿宋_GB2312" w:eastAsia="仿宋_GB2312" w:hAnsi="仿宋" w:hint="eastAsia"/>
          <w:sz w:val="32"/>
          <w:szCs w:val="32"/>
        </w:rPr>
        <w:t>标示是否符合国家规定的问题。</w:t>
      </w:r>
      <w:r w:rsidR="0063565F" w:rsidRPr="00977919">
        <w:rPr>
          <w:rFonts w:ascii="仿宋_GB2312" w:eastAsia="仿宋_GB2312" w:hAnsi="仿宋" w:hint="eastAsia"/>
          <w:sz w:val="32"/>
          <w:szCs w:val="32"/>
        </w:rPr>
        <w:t>依据</w:t>
      </w:r>
      <w:r w:rsidR="0063565F" w:rsidRPr="00977919">
        <w:rPr>
          <w:rFonts w:ascii="仿宋_GB2312" w:eastAsia="仿宋_GB2312" w:hAnsi="仿宋"/>
          <w:sz w:val="32"/>
          <w:szCs w:val="32"/>
        </w:rPr>
        <w:t>《预包装食品标签通则》</w:t>
      </w:r>
      <w:r w:rsidR="0063565F" w:rsidRPr="00977919">
        <w:rPr>
          <w:rFonts w:ascii="仿宋_GB2312" w:eastAsia="仿宋_GB2312" w:hAnsi="仿宋" w:hint="eastAsia"/>
          <w:sz w:val="32"/>
          <w:szCs w:val="32"/>
        </w:rPr>
        <w:t>GB7718-2011第4.1.6.1.3条的规定，</w:t>
      </w:r>
      <w:r w:rsidR="000465A5" w:rsidRPr="00977919">
        <w:rPr>
          <w:rFonts w:ascii="仿宋_GB2312" w:eastAsia="仿宋_GB2312" w:hAnsi="仿宋" w:hint="eastAsia"/>
          <w:sz w:val="32"/>
          <w:szCs w:val="32"/>
        </w:rPr>
        <w:t>受其他单位委托加工预包装食品的，可以</w:t>
      </w:r>
      <w:r w:rsidR="00746732" w:rsidRPr="00977919">
        <w:rPr>
          <w:rFonts w:ascii="仿宋_GB2312" w:eastAsia="仿宋_GB2312" w:hAnsi="仿宋" w:hint="eastAsia"/>
          <w:sz w:val="32"/>
          <w:szCs w:val="32"/>
        </w:rPr>
        <w:t>仅标示委托单位的名称和地址及产地，产地应当按照行政区划标注到地市级区域。</w:t>
      </w:r>
      <w:r w:rsidR="000465A5" w:rsidRPr="00977919">
        <w:rPr>
          <w:rFonts w:ascii="仿宋_GB2312" w:eastAsia="仿宋_GB2312" w:hAnsi="仿宋" w:hint="eastAsia"/>
          <w:sz w:val="32"/>
          <w:szCs w:val="32"/>
        </w:rPr>
        <w:t>成都</w:t>
      </w:r>
      <w:r w:rsidR="00BE39B3" w:rsidRPr="00977919">
        <w:rPr>
          <w:rFonts w:ascii="仿宋_GB2312" w:eastAsia="仿宋_GB2312" w:hAnsi="仿宋_GB2312"/>
          <w:sz w:val="32"/>
        </w:rPr>
        <w:t>××</w:t>
      </w:r>
      <w:r w:rsidR="000465A5" w:rsidRPr="00977919">
        <w:rPr>
          <w:rFonts w:ascii="仿宋_GB2312" w:eastAsia="仿宋_GB2312" w:hAnsi="仿宋" w:hint="eastAsia"/>
          <w:sz w:val="32"/>
          <w:szCs w:val="32"/>
        </w:rPr>
        <w:t>酒业有限公司受陕西</w:t>
      </w:r>
      <w:r w:rsidR="00BE39B3" w:rsidRPr="00977919">
        <w:rPr>
          <w:rFonts w:ascii="仿宋_GB2312" w:eastAsia="仿宋_GB2312" w:hAnsi="仿宋_GB2312"/>
          <w:sz w:val="32"/>
        </w:rPr>
        <w:t>××</w:t>
      </w:r>
      <w:r w:rsidR="000465A5" w:rsidRPr="00977919">
        <w:rPr>
          <w:rFonts w:ascii="仿宋_GB2312" w:eastAsia="仿宋_GB2312" w:hAnsi="仿宋" w:hint="eastAsia"/>
          <w:sz w:val="32"/>
          <w:szCs w:val="32"/>
        </w:rPr>
        <w:t>股份有限公司委托生产涉案产品，</w:t>
      </w:r>
      <w:r w:rsidR="00746732" w:rsidRPr="00977919">
        <w:rPr>
          <w:rFonts w:ascii="仿宋_GB2312" w:eastAsia="仿宋_GB2312" w:hAnsi="仿宋" w:hint="eastAsia"/>
          <w:sz w:val="32"/>
          <w:szCs w:val="32"/>
        </w:rPr>
        <w:t>涉</w:t>
      </w:r>
      <w:r w:rsidR="00363A12" w:rsidRPr="00977919">
        <w:rPr>
          <w:rFonts w:ascii="仿宋_GB2312" w:eastAsia="仿宋_GB2312" w:hAnsi="仿宋" w:hint="eastAsia"/>
          <w:sz w:val="32"/>
          <w:szCs w:val="32"/>
        </w:rPr>
        <w:t>案产品外包装标示委托单位的名称“陕西</w:t>
      </w:r>
      <w:r w:rsidR="00BE39B3" w:rsidRPr="00977919">
        <w:rPr>
          <w:rFonts w:ascii="仿宋_GB2312" w:eastAsia="仿宋_GB2312" w:hAnsi="仿宋_GB2312"/>
          <w:sz w:val="32"/>
        </w:rPr>
        <w:t>××</w:t>
      </w:r>
      <w:r w:rsidR="00363A12" w:rsidRPr="00977919">
        <w:rPr>
          <w:rFonts w:ascii="仿宋_GB2312" w:eastAsia="仿宋_GB2312" w:hAnsi="仿宋" w:hint="eastAsia"/>
          <w:sz w:val="32"/>
          <w:szCs w:val="32"/>
        </w:rPr>
        <w:t>股份有限公司”和</w:t>
      </w:r>
      <w:r w:rsidR="00746732" w:rsidRPr="00977919">
        <w:rPr>
          <w:rFonts w:ascii="仿宋_GB2312" w:eastAsia="仿宋_GB2312" w:hAnsi="仿宋" w:hint="eastAsia"/>
          <w:sz w:val="32"/>
          <w:szCs w:val="32"/>
        </w:rPr>
        <w:t>地址“陕西省凤翔县</w:t>
      </w:r>
      <w:r w:rsidR="00363A12" w:rsidRPr="00977919">
        <w:rPr>
          <w:rFonts w:ascii="仿宋_GB2312" w:eastAsia="仿宋_GB2312" w:hAnsi="仿宋" w:hint="eastAsia"/>
          <w:sz w:val="32"/>
          <w:szCs w:val="32"/>
        </w:rPr>
        <w:t>柳林镇</w:t>
      </w:r>
      <w:r w:rsidR="00746732" w:rsidRPr="00977919">
        <w:rPr>
          <w:rFonts w:ascii="仿宋_GB2312" w:eastAsia="仿宋_GB2312" w:hAnsi="仿宋" w:hint="eastAsia"/>
          <w:sz w:val="32"/>
          <w:szCs w:val="32"/>
        </w:rPr>
        <w:t>”</w:t>
      </w:r>
      <w:r w:rsidR="00363A12" w:rsidRPr="00977919">
        <w:rPr>
          <w:rFonts w:ascii="仿宋_GB2312" w:eastAsia="仿宋_GB2312" w:hAnsi="仿宋" w:hint="eastAsia"/>
          <w:sz w:val="32"/>
          <w:szCs w:val="32"/>
        </w:rPr>
        <w:t>及产地“四川省成都市”</w:t>
      </w:r>
      <w:r w:rsidR="000465A5" w:rsidRPr="00977919">
        <w:rPr>
          <w:rFonts w:ascii="仿宋_GB2312" w:eastAsia="仿宋_GB2312" w:hAnsi="仿宋" w:hint="eastAsia"/>
          <w:sz w:val="32"/>
          <w:szCs w:val="32"/>
        </w:rPr>
        <w:t>即被委托企业所在地的地级市</w:t>
      </w:r>
      <w:r w:rsidR="00FC3195" w:rsidRPr="00977919">
        <w:rPr>
          <w:rFonts w:ascii="仿宋_GB2312" w:eastAsia="仿宋_GB2312" w:hAnsi="仿宋" w:hint="eastAsia"/>
          <w:sz w:val="32"/>
          <w:szCs w:val="32"/>
        </w:rPr>
        <w:t>，该</w:t>
      </w:r>
      <w:r w:rsidR="000465A5" w:rsidRPr="00977919">
        <w:rPr>
          <w:rFonts w:ascii="仿宋_GB2312" w:eastAsia="仿宋_GB2312" w:hAnsi="仿宋" w:hint="eastAsia"/>
          <w:sz w:val="32"/>
          <w:szCs w:val="32"/>
        </w:rPr>
        <w:t>标注并无违法之处</w:t>
      </w:r>
      <w:r w:rsidR="00363A12" w:rsidRPr="00977919">
        <w:rPr>
          <w:rFonts w:ascii="仿宋_GB2312" w:eastAsia="仿宋_GB2312" w:hAnsi="仿宋" w:hint="eastAsia"/>
          <w:sz w:val="32"/>
          <w:szCs w:val="32"/>
        </w:rPr>
        <w:t>。故涉案产品的</w:t>
      </w:r>
      <w:r w:rsidR="005F2F06" w:rsidRPr="00977919">
        <w:rPr>
          <w:rFonts w:ascii="仿宋_GB2312" w:eastAsia="仿宋_GB2312" w:hAnsi="仿宋" w:hint="eastAsia"/>
          <w:sz w:val="32"/>
          <w:szCs w:val="32"/>
        </w:rPr>
        <w:t>产地</w:t>
      </w:r>
      <w:r w:rsidR="00363A12" w:rsidRPr="00977919">
        <w:rPr>
          <w:rFonts w:ascii="仿宋_GB2312" w:eastAsia="仿宋_GB2312" w:hAnsi="仿宋" w:hint="eastAsia"/>
          <w:sz w:val="32"/>
          <w:szCs w:val="32"/>
        </w:rPr>
        <w:t>标示符合法律规定。</w:t>
      </w:r>
    </w:p>
    <w:p w:rsidR="00C770D1" w:rsidRPr="00977919" w:rsidRDefault="001E43E9" w:rsidP="00C770D1">
      <w:pPr>
        <w:suppressAutoHyphens w:val="0"/>
        <w:adjustRightInd w:val="0"/>
        <w:snapToGrid w:val="0"/>
        <w:spacing w:line="360" w:lineRule="auto"/>
        <w:ind w:firstLineChars="200" w:firstLine="640"/>
        <w:rPr>
          <w:rFonts w:ascii="仿宋_GB2312" w:eastAsia="仿宋_GB2312" w:hAnsi="仿宋"/>
          <w:sz w:val="32"/>
          <w:szCs w:val="32"/>
        </w:rPr>
      </w:pPr>
      <w:r w:rsidRPr="00977919">
        <w:rPr>
          <w:rFonts w:ascii="仿宋_GB2312" w:eastAsia="仿宋_GB2312" w:hAnsi="仿宋" w:hint="eastAsia"/>
          <w:sz w:val="32"/>
          <w:szCs w:val="32"/>
        </w:rPr>
        <w:t>申请人认为依据</w:t>
      </w:r>
      <w:r w:rsidR="00207D0A" w:rsidRPr="00977919">
        <w:rPr>
          <w:rFonts w:ascii="仿宋_GB2312" w:eastAsia="仿宋_GB2312" w:hAnsi="仿宋" w:hint="eastAsia"/>
          <w:sz w:val="32"/>
          <w:szCs w:val="32"/>
        </w:rPr>
        <w:t>《广东省食品安全条例》</w:t>
      </w:r>
      <w:r w:rsidR="006806FB" w:rsidRPr="00977919">
        <w:rPr>
          <w:rFonts w:ascii="仿宋_GB2312" w:eastAsia="仿宋_GB2312" w:hAnsi="仿宋" w:hint="eastAsia"/>
          <w:sz w:val="32"/>
          <w:szCs w:val="32"/>
        </w:rPr>
        <w:t>的</w:t>
      </w:r>
      <w:r w:rsidR="00207D0A" w:rsidRPr="00977919">
        <w:rPr>
          <w:rFonts w:ascii="仿宋_GB2312" w:eastAsia="仿宋_GB2312" w:hAnsi="仿宋" w:hint="eastAsia"/>
          <w:sz w:val="32"/>
          <w:szCs w:val="32"/>
        </w:rPr>
        <w:t>规定，</w:t>
      </w:r>
      <w:r w:rsidR="006806FB" w:rsidRPr="00977919">
        <w:rPr>
          <w:rFonts w:ascii="仿宋_GB2312" w:eastAsia="仿宋_GB2312" w:hAnsi="仿宋" w:hint="eastAsia"/>
          <w:sz w:val="32"/>
          <w:szCs w:val="32"/>
        </w:rPr>
        <w:t>认定</w:t>
      </w:r>
      <w:r w:rsidRPr="00977919">
        <w:rPr>
          <w:rFonts w:ascii="仿宋_GB2312" w:eastAsia="仿宋_GB2312" w:hAnsi="仿宋" w:hint="eastAsia"/>
          <w:sz w:val="32"/>
          <w:szCs w:val="32"/>
        </w:rPr>
        <w:t>涉案产品</w:t>
      </w:r>
      <w:r w:rsidR="006806FB" w:rsidRPr="00977919">
        <w:rPr>
          <w:rFonts w:ascii="仿宋_GB2312" w:eastAsia="仿宋_GB2312" w:hAnsi="仿宋" w:hint="eastAsia"/>
          <w:sz w:val="32"/>
          <w:szCs w:val="32"/>
        </w:rPr>
        <w:t>违法</w:t>
      </w:r>
      <w:r w:rsidRPr="00977919">
        <w:rPr>
          <w:rFonts w:ascii="仿宋_GB2312" w:eastAsia="仿宋_GB2312" w:hAnsi="仿宋" w:hint="eastAsia"/>
          <w:sz w:val="32"/>
          <w:szCs w:val="32"/>
        </w:rPr>
        <w:t>。</w:t>
      </w:r>
      <w:r w:rsidR="00207D0A" w:rsidRPr="00977919">
        <w:rPr>
          <w:rFonts w:ascii="仿宋_GB2312" w:eastAsia="仿宋_GB2312" w:hAnsi="仿宋" w:hint="eastAsia"/>
          <w:sz w:val="32"/>
          <w:szCs w:val="32"/>
        </w:rPr>
        <w:t>本案中，因涉案产品生产</w:t>
      </w:r>
      <w:r w:rsidR="006806FB" w:rsidRPr="00977919">
        <w:rPr>
          <w:rFonts w:ascii="仿宋_GB2312" w:eastAsia="仿宋_GB2312" w:hAnsi="仿宋" w:hint="eastAsia"/>
          <w:sz w:val="32"/>
          <w:szCs w:val="32"/>
        </w:rPr>
        <w:t>的委托方和被委托方均非</w:t>
      </w:r>
      <w:r w:rsidR="00207D0A" w:rsidRPr="00977919">
        <w:rPr>
          <w:rFonts w:ascii="仿宋_GB2312" w:eastAsia="仿宋_GB2312" w:hAnsi="仿宋" w:hint="eastAsia"/>
          <w:sz w:val="32"/>
          <w:szCs w:val="32"/>
        </w:rPr>
        <w:t>广东省内的企业，</w:t>
      </w:r>
      <w:r w:rsidR="006806FB" w:rsidRPr="00977919">
        <w:rPr>
          <w:rFonts w:ascii="仿宋_GB2312" w:eastAsia="仿宋_GB2312" w:hAnsi="仿宋" w:hint="eastAsia"/>
          <w:sz w:val="32"/>
          <w:szCs w:val="32"/>
        </w:rPr>
        <w:t>故不适用《广东省食品安全条例》的相关规定</w:t>
      </w:r>
      <w:r w:rsidR="00207D0A" w:rsidRPr="00977919">
        <w:rPr>
          <w:rFonts w:ascii="仿宋_GB2312" w:eastAsia="仿宋_GB2312" w:hAnsi="仿宋" w:hint="eastAsia"/>
          <w:sz w:val="32"/>
          <w:szCs w:val="32"/>
        </w:rPr>
        <w:t>。</w:t>
      </w:r>
      <w:r w:rsidR="008579A9" w:rsidRPr="00977919">
        <w:rPr>
          <w:rFonts w:ascii="仿宋_GB2312" w:eastAsia="仿宋_GB2312" w:hAnsi="仿宋" w:hint="eastAsia"/>
          <w:sz w:val="32"/>
          <w:szCs w:val="32"/>
        </w:rPr>
        <w:t>《中华人民共和国食品安全法》</w:t>
      </w:r>
      <w:r w:rsidR="00207D0A" w:rsidRPr="00977919">
        <w:rPr>
          <w:rFonts w:ascii="仿宋_GB2312" w:eastAsia="仿宋_GB2312" w:hAnsi="仿宋"/>
          <w:sz w:val="32"/>
          <w:szCs w:val="32"/>
        </w:rPr>
        <w:t>第六十七条</w:t>
      </w:r>
      <w:r w:rsidR="008579A9" w:rsidRPr="00977919">
        <w:rPr>
          <w:rFonts w:ascii="仿宋_GB2312" w:eastAsia="仿宋_GB2312" w:hAnsi="仿宋"/>
          <w:sz w:val="32"/>
          <w:szCs w:val="32"/>
        </w:rPr>
        <w:t>第一款虽规定预包装食品的包装上应当有标签</w:t>
      </w:r>
      <w:r w:rsidR="008579A9" w:rsidRPr="00977919">
        <w:rPr>
          <w:rFonts w:ascii="仿宋_GB2312" w:eastAsia="仿宋_GB2312" w:hAnsi="仿宋" w:hint="eastAsia"/>
          <w:sz w:val="32"/>
          <w:szCs w:val="32"/>
        </w:rPr>
        <w:t>，</w:t>
      </w:r>
      <w:r w:rsidR="00207D0A" w:rsidRPr="00977919">
        <w:rPr>
          <w:rFonts w:ascii="仿宋_GB2312" w:eastAsia="仿宋_GB2312" w:hAnsi="仿宋"/>
          <w:sz w:val="32"/>
          <w:szCs w:val="32"/>
        </w:rPr>
        <w:t>标签应当标明</w:t>
      </w:r>
      <w:r w:rsidR="008579A9" w:rsidRPr="00977919">
        <w:rPr>
          <w:rFonts w:ascii="仿宋_GB2312" w:eastAsia="仿宋_GB2312" w:hAnsi="仿宋"/>
          <w:sz w:val="32"/>
          <w:szCs w:val="32"/>
        </w:rPr>
        <w:t>生产者的名称、地址、联系方式</w:t>
      </w:r>
      <w:r w:rsidR="008579A9" w:rsidRPr="00977919">
        <w:rPr>
          <w:rFonts w:ascii="仿宋_GB2312" w:eastAsia="仿宋_GB2312" w:hAnsi="仿宋" w:hint="eastAsia"/>
          <w:sz w:val="32"/>
          <w:szCs w:val="32"/>
        </w:rPr>
        <w:t>，但是第三款又规定“</w:t>
      </w:r>
      <w:r w:rsidR="00207D0A" w:rsidRPr="00977919">
        <w:rPr>
          <w:rFonts w:ascii="仿宋_GB2312" w:eastAsia="仿宋_GB2312" w:hAnsi="仿宋"/>
          <w:sz w:val="32"/>
          <w:szCs w:val="32"/>
        </w:rPr>
        <w:t>食品安全国家标准对标签标注事项另有规定的，从其规定。</w:t>
      </w:r>
      <w:r w:rsidR="008579A9" w:rsidRPr="00977919">
        <w:rPr>
          <w:rFonts w:ascii="仿宋_GB2312" w:eastAsia="仿宋_GB2312" w:hAnsi="仿宋" w:hint="eastAsia"/>
          <w:sz w:val="32"/>
          <w:szCs w:val="32"/>
        </w:rPr>
        <w:t>”</w:t>
      </w:r>
      <w:r w:rsidR="0073611B" w:rsidRPr="00977919">
        <w:rPr>
          <w:rFonts w:ascii="仿宋_GB2312" w:eastAsia="仿宋_GB2312" w:hAnsi="宋体" w:cs="宋体" w:hint="eastAsia"/>
          <w:sz w:val="32"/>
          <w:szCs w:val="32"/>
        </w:rPr>
        <w:t>《预包装食品标签通则》（GB7718-2011）属于食品安全国家标准</w:t>
      </w:r>
      <w:r w:rsidR="008579A9" w:rsidRPr="00977919">
        <w:rPr>
          <w:rFonts w:ascii="仿宋_GB2312" w:eastAsia="仿宋_GB2312" w:hAnsi="宋体" w:cs="宋体" w:hint="eastAsia"/>
          <w:sz w:val="32"/>
          <w:szCs w:val="32"/>
        </w:rPr>
        <w:t>，是对标签标注事项的</w:t>
      </w:r>
      <w:r w:rsidR="008579A9" w:rsidRPr="00977919">
        <w:rPr>
          <w:rFonts w:ascii="仿宋_GB2312" w:eastAsia="仿宋_GB2312" w:hAnsi="仿宋" w:hint="eastAsia"/>
          <w:sz w:val="32"/>
          <w:szCs w:val="32"/>
        </w:rPr>
        <w:t>特别规定，</w:t>
      </w:r>
      <w:r w:rsidR="0073611B" w:rsidRPr="00977919">
        <w:rPr>
          <w:rFonts w:ascii="仿宋_GB2312" w:eastAsia="仿宋_GB2312" w:hAnsi="仿宋" w:hint="eastAsia"/>
          <w:sz w:val="32"/>
          <w:szCs w:val="32"/>
        </w:rPr>
        <w:t>相关规定、规范性文件规定的相应内容与</w:t>
      </w:r>
      <w:r w:rsidR="008579A9" w:rsidRPr="00977919">
        <w:rPr>
          <w:rFonts w:ascii="仿宋_GB2312" w:eastAsia="仿宋_GB2312" w:hAnsi="仿宋" w:hint="eastAsia"/>
          <w:sz w:val="32"/>
          <w:szCs w:val="32"/>
        </w:rPr>
        <w:t>该</w:t>
      </w:r>
      <w:r w:rsidR="0073611B" w:rsidRPr="00977919">
        <w:rPr>
          <w:rFonts w:ascii="仿宋_GB2312" w:eastAsia="仿宋_GB2312" w:hAnsi="仿宋" w:hint="eastAsia"/>
          <w:sz w:val="32"/>
          <w:szCs w:val="32"/>
        </w:rPr>
        <w:t>标准不一致的，应当按照</w:t>
      </w:r>
      <w:r w:rsidR="008579A9" w:rsidRPr="00977919">
        <w:rPr>
          <w:rFonts w:ascii="仿宋_GB2312" w:eastAsia="仿宋_GB2312" w:hAnsi="仿宋" w:hint="eastAsia"/>
          <w:sz w:val="32"/>
          <w:szCs w:val="32"/>
        </w:rPr>
        <w:t>该</w:t>
      </w:r>
      <w:r w:rsidR="0073611B" w:rsidRPr="00977919">
        <w:rPr>
          <w:rFonts w:ascii="仿宋_GB2312" w:eastAsia="仿宋_GB2312" w:hAnsi="仿宋" w:hint="eastAsia"/>
          <w:sz w:val="32"/>
          <w:szCs w:val="32"/>
        </w:rPr>
        <w:t>标准执行。</w:t>
      </w:r>
      <w:r w:rsidR="00DC2053" w:rsidRPr="00977919">
        <w:rPr>
          <w:rFonts w:ascii="仿宋_GB2312" w:eastAsia="仿宋_GB2312" w:hAnsi="仿宋" w:hint="eastAsia"/>
          <w:sz w:val="32"/>
          <w:szCs w:val="32"/>
        </w:rPr>
        <w:t>故</w:t>
      </w:r>
      <w:r w:rsidR="006016DD" w:rsidRPr="00977919">
        <w:rPr>
          <w:rFonts w:ascii="仿宋_GB2312" w:eastAsia="仿宋_GB2312" w:hAnsi="仿宋" w:hint="eastAsia"/>
          <w:sz w:val="32"/>
          <w:szCs w:val="32"/>
        </w:rPr>
        <w:t>涉案产品“52度</w:t>
      </w:r>
      <w:r w:rsidR="006016DD" w:rsidRPr="00977919">
        <w:rPr>
          <w:rFonts w:ascii="仿宋_GB2312" w:eastAsia="仿宋_GB2312" w:hAnsi="仿宋"/>
          <w:sz w:val="32"/>
          <w:szCs w:val="32"/>
        </w:rPr>
        <w:t>西凤名酿酒</w:t>
      </w:r>
      <w:r w:rsidR="006016DD" w:rsidRPr="00977919">
        <w:rPr>
          <w:rFonts w:ascii="仿宋_GB2312" w:eastAsia="仿宋_GB2312" w:hAnsi="仿宋" w:hint="eastAsia"/>
          <w:sz w:val="32"/>
          <w:szCs w:val="32"/>
        </w:rPr>
        <w:t>（V28</w:t>
      </w:r>
      <w:r w:rsidR="006016DD" w:rsidRPr="00977919">
        <w:rPr>
          <w:rFonts w:ascii="仿宋_GB2312" w:eastAsia="仿宋_GB2312" w:hAnsi="仿宋"/>
          <w:sz w:val="32"/>
          <w:szCs w:val="32"/>
        </w:rPr>
        <w:t>）</w:t>
      </w:r>
      <w:r w:rsidR="006016DD" w:rsidRPr="00977919">
        <w:rPr>
          <w:rFonts w:ascii="仿宋_GB2312" w:eastAsia="仿宋_GB2312" w:hAnsi="仿宋" w:hint="eastAsia"/>
          <w:sz w:val="32"/>
          <w:szCs w:val="32"/>
        </w:rPr>
        <w:t>”的外包装标示符合GB7718-2011关于</w:t>
      </w:r>
      <w:r w:rsidR="006016DD" w:rsidRPr="00977919">
        <w:rPr>
          <w:rFonts w:ascii="仿宋_GB2312" w:eastAsia="仿宋_GB2312" w:hAnsi="仿宋"/>
          <w:sz w:val="32"/>
          <w:szCs w:val="32"/>
        </w:rPr>
        <w:t>生产者的名称、地址和联系方式</w:t>
      </w:r>
      <w:r w:rsidR="005F2F06" w:rsidRPr="00977919">
        <w:rPr>
          <w:rFonts w:ascii="仿宋_GB2312" w:eastAsia="仿宋_GB2312" w:hAnsi="仿宋"/>
          <w:sz w:val="32"/>
          <w:szCs w:val="32"/>
        </w:rPr>
        <w:t>标注</w:t>
      </w:r>
      <w:r w:rsidR="006016DD" w:rsidRPr="00977919">
        <w:rPr>
          <w:rFonts w:ascii="仿宋_GB2312" w:eastAsia="仿宋_GB2312" w:hAnsi="仿宋"/>
          <w:sz w:val="32"/>
          <w:szCs w:val="32"/>
        </w:rPr>
        <w:t>的</w:t>
      </w:r>
      <w:r w:rsidR="006016DD" w:rsidRPr="00977919">
        <w:rPr>
          <w:rFonts w:ascii="仿宋_GB2312" w:eastAsia="仿宋_GB2312" w:hAnsi="仿宋"/>
          <w:sz w:val="32"/>
          <w:szCs w:val="32"/>
        </w:rPr>
        <w:lastRenderedPageBreak/>
        <w:t>规定</w:t>
      </w:r>
      <w:r w:rsidR="006016DD" w:rsidRPr="00977919">
        <w:rPr>
          <w:rFonts w:ascii="仿宋_GB2312" w:eastAsia="仿宋_GB2312" w:hAnsi="仿宋" w:hint="eastAsia"/>
          <w:sz w:val="32"/>
          <w:szCs w:val="32"/>
        </w:rPr>
        <w:t>。</w:t>
      </w:r>
    </w:p>
    <w:p w:rsidR="00585405" w:rsidRPr="00977919" w:rsidRDefault="006016DD" w:rsidP="00C770D1">
      <w:pPr>
        <w:suppressAutoHyphens w:val="0"/>
        <w:adjustRightInd w:val="0"/>
        <w:snapToGrid w:val="0"/>
        <w:spacing w:line="360" w:lineRule="auto"/>
        <w:ind w:firstLineChars="200" w:firstLine="640"/>
        <w:rPr>
          <w:rFonts w:ascii="仿宋_GB2312" w:eastAsia="仿宋_GB2312" w:hAnsi="仿宋"/>
          <w:sz w:val="32"/>
          <w:szCs w:val="32"/>
        </w:rPr>
      </w:pPr>
      <w:r w:rsidRPr="00977919">
        <w:rPr>
          <w:rFonts w:ascii="仿宋_GB2312" w:eastAsia="仿宋_GB2312" w:hAnsi="仿宋" w:hint="eastAsia"/>
          <w:sz w:val="32"/>
          <w:szCs w:val="32"/>
        </w:rPr>
        <w:t>综上，</w:t>
      </w:r>
      <w:r w:rsidR="00585405" w:rsidRPr="00977919">
        <w:rPr>
          <w:rFonts w:ascii="仿宋_GB2312" w:eastAsia="仿宋_GB2312" w:hAnsi="仿宋" w:hint="eastAsia"/>
          <w:sz w:val="32"/>
          <w:szCs w:val="32"/>
        </w:rPr>
        <w:t>被申请人作出的</w:t>
      </w:r>
      <w:r w:rsidRPr="00977919">
        <w:rPr>
          <w:rFonts w:ascii="仿宋_GB2312" w:eastAsia="仿宋_GB2312" w:hAnsi="仿宋" w:hint="eastAsia"/>
          <w:sz w:val="32"/>
          <w:szCs w:val="32"/>
        </w:rPr>
        <w:t>销案</w:t>
      </w:r>
      <w:r w:rsidR="00585405" w:rsidRPr="00977919">
        <w:rPr>
          <w:rFonts w:ascii="仿宋_GB2312" w:eastAsia="仿宋_GB2312" w:hAnsi="仿宋" w:hint="eastAsia"/>
          <w:sz w:val="32"/>
          <w:szCs w:val="32"/>
        </w:rPr>
        <w:t>决定并无违法或不当，依法应予维持。根据《中华人民共和国行政复议法》第二十八条第一款第（一）项的规定，本机关</w:t>
      </w:r>
      <w:proofErr w:type="gramStart"/>
      <w:r w:rsidR="00585405" w:rsidRPr="00977919">
        <w:rPr>
          <w:rFonts w:ascii="仿宋_GB2312" w:eastAsia="仿宋_GB2312" w:hAnsi="仿宋" w:hint="eastAsia"/>
          <w:sz w:val="32"/>
          <w:szCs w:val="32"/>
        </w:rPr>
        <w:t>作出</w:t>
      </w:r>
      <w:proofErr w:type="gramEnd"/>
      <w:r w:rsidR="00585405" w:rsidRPr="00977919">
        <w:rPr>
          <w:rFonts w:ascii="仿宋_GB2312" w:eastAsia="仿宋_GB2312" w:hAnsi="仿宋" w:hint="eastAsia"/>
          <w:sz w:val="32"/>
          <w:szCs w:val="32"/>
        </w:rPr>
        <w:t>复议决定如下：</w:t>
      </w:r>
    </w:p>
    <w:p w:rsidR="00585405" w:rsidRPr="00977919" w:rsidRDefault="00585405" w:rsidP="006016DD">
      <w:pPr>
        <w:adjustRightInd w:val="0"/>
        <w:snapToGrid w:val="0"/>
        <w:spacing w:line="360" w:lineRule="auto"/>
        <w:ind w:firstLineChars="200" w:firstLine="640"/>
        <w:rPr>
          <w:rFonts w:ascii="仿宋" w:eastAsia="仿宋" w:hAnsi="仿宋"/>
          <w:sz w:val="32"/>
          <w:szCs w:val="32"/>
        </w:rPr>
      </w:pPr>
      <w:r w:rsidRPr="00977919">
        <w:rPr>
          <w:rFonts w:ascii="仿宋_GB2312" w:eastAsia="仿宋_GB2312" w:hAnsi="仿宋" w:hint="eastAsia"/>
          <w:sz w:val="32"/>
          <w:szCs w:val="32"/>
        </w:rPr>
        <w:t>维持被申请人</w:t>
      </w:r>
      <w:r w:rsidR="006016DD" w:rsidRPr="00977919">
        <w:rPr>
          <w:rFonts w:ascii="仿宋_GB2312" w:eastAsia="仿宋_GB2312" w:hAnsi="仿宋" w:hint="eastAsia"/>
          <w:sz w:val="32"/>
          <w:szCs w:val="32"/>
        </w:rPr>
        <w:t>深圳市市场和质量监督管理委员会南山食品药品监督管理局</w:t>
      </w:r>
      <w:r w:rsidRPr="00977919">
        <w:rPr>
          <w:rFonts w:ascii="仿宋_GB2312" w:eastAsia="仿宋_GB2312" w:hAnsi="仿宋" w:hint="eastAsia"/>
          <w:sz w:val="32"/>
          <w:szCs w:val="32"/>
        </w:rPr>
        <w:t>对申请人</w:t>
      </w:r>
      <w:bookmarkStart w:id="0" w:name="_GoBack"/>
      <w:r w:rsidR="004F2192" w:rsidRPr="00977919">
        <w:rPr>
          <w:rFonts w:ascii="仿宋_GB2312" w:eastAsia="仿宋_GB2312" w:hAnsi="仿宋" w:hint="eastAsia"/>
          <w:sz w:val="32"/>
          <w:szCs w:val="32"/>
        </w:rPr>
        <w:t>程</w:t>
      </w:r>
      <w:bookmarkEnd w:id="0"/>
      <w:r w:rsidR="004F2192" w:rsidRPr="00977919">
        <w:rPr>
          <w:rFonts w:ascii="仿宋_GB2312" w:eastAsia="仿宋_GB2312" w:hAnsi="仿宋" w:hint="eastAsia"/>
          <w:sz w:val="32"/>
          <w:szCs w:val="32"/>
        </w:rPr>
        <w:t>某</w:t>
      </w:r>
      <w:r w:rsidR="00946AEA" w:rsidRPr="00977919">
        <w:rPr>
          <w:rFonts w:ascii="仿宋_GB2312" w:eastAsia="仿宋_GB2312" w:hAnsi="仿宋_GB2312" w:hint="eastAsia"/>
          <w:sz w:val="32"/>
        </w:rPr>
        <w:t>关于</w:t>
      </w:r>
      <w:r w:rsidR="00946AEA" w:rsidRPr="00977919">
        <w:rPr>
          <w:rFonts w:ascii="仿宋_GB2312" w:eastAsia="仿宋_GB2312" w:hAnsi="仿宋" w:hint="eastAsia"/>
          <w:sz w:val="32"/>
          <w:szCs w:val="32"/>
        </w:rPr>
        <w:t>深圳市</w:t>
      </w:r>
      <w:r w:rsidR="00BE39B3" w:rsidRPr="00977919">
        <w:rPr>
          <w:rFonts w:ascii="仿宋_GB2312" w:eastAsia="仿宋_GB2312" w:hAnsi="仿宋_GB2312"/>
          <w:sz w:val="32"/>
        </w:rPr>
        <w:t>××</w:t>
      </w:r>
      <w:r w:rsidR="00946AEA" w:rsidRPr="00977919">
        <w:rPr>
          <w:rFonts w:ascii="仿宋_GB2312" w:eastAsia="仿宋_GB2312" w:hAnsi="仿宋" w:hint="eastAsia"/>
          <w:sz w:val="32"/>
          <w:szCs w:val="32"/>
        </w:rPr>
        <w:t>商业有限公司西丽购物广场销售“52度</w:t>
      </w:r>
      <w:r w:rsidR="00946AEA" w:rsidRPr="00977919">
        <w:rPr>
          <w:rFonts w:ascii="仿宋_GB2312" w:eastAsia="仿宋_GB2312" w:hAnsi="仿宋"/>
          <w:sz w:val="32"/>
          <w:szCs w:val="32"/>
        </w:rPr>
        <w:t>西凤名酿酒</w:t>
      </w:r>
      <w:r w:rsidR="00946AEA" w:rsidRPr="00977919">
        <w:rPr>
          <w:rFonts w:ascii="仿宋_GB2312" w:eastAsia="仿宋_GB2312" w:hAnsi="仿宋" w:hint="eastAsia"/>
          <w:sz w:val="32"/>
          <w:szCs w:val="32"/>
        </w:rPr>
        <w:t>（V28</w:t>
      </w:r>
      <w:r w:rsidR="00946AEA" w:rsidRPr="00977919">
        <w:rPr>
          <w:rFonts w:ascii="仿宋_GB2312" w:eastAsia="仿宋_GB2312" w:hAnsi="仿宋"/>
          <w:sz w:val="32"/>
          <w:szCs w:val="32"/>
        </w:rPr>
        <w:t>）</w:t>
      </w:r>
      <w:r w:rsidR="00946AEA" w:rsidRPr="00977919">
        <w:rPr>
          <w:rFonts w:ascii="仿宋_GB2312" w:eastAsia="仿宋_GB2312" w:hAnsi="仿宋" w:hint="eastAsia"/>
          <w:sz w:val="32"/>
          <w:szCs w:val="32"/>
        </w:rPr>
        <w:t>”违法的举报（工单编号：201712147956）</w:t>
      </w:r>
      <w:proofErr w:type="gramStart"/>
      <w:r w:rsidR="00946AEA" w:rsidRPr="00977919">
        <w:rPr>
          <w:rFonts w:ascii="仿宋_GB2312" w:eastAsia="仿宋_GB2312" w:hAnsi="仿宋" w:hint="eastAsia"/>
          <w:sz w:val="32"/>
          <w:szCs w:val="32"/>
        </w:rPr>
        <w:t>作出</w:t>
      </w:r>
      <w:proofErr w:type="gramEnd"/>
      <w:r w:rsidR="00946AEA" w:rsidRPr="00977919">
        <w:rPr>
          <w:rFonts w:ascii="仿宋_GB2312" w:eastAsia="仿宋_GB2312" w:hAnsi="仿宋" w:hint="eastAsia"/>
          <w:sz w:val="32"/>
          <w:szCs w:val="32"/>
        </w:rPr>
        <w:t>的销案</w:t>
      </w:r>
      <w:r w:rsidR="00946AEA" w:rsidRPr="00977919">
        <w:rPr>
          <w:rFonts w:ascii="仿宋_GB2312" w:eastAsia="仿宋_GB2312" w:hAnsi="仿宋_GB2312" w:hint="eastAsia"/>
          <w:sz w:val="32"/>
        </w:rPr>
        <w:t>决定</w:t>
      </w:r>
      <w:r w:rsidR="005F2F06" w:rsidRPr="00977919">
        <w:rPr>
          <w:rFonts w:ascii="仿宋_GB2312" w:eastAsia="仿宋_GB2312" w:hAnsi="仿宋_GB2312" w:hint="eastAsia"/>
          <w:sz w:val="32"/>
        </w:rPr>
        <w:t>。</w:t>
      </w:r>
    </w:p>
    <w:p w:rsidR="00585405" w:rsidRPr="00977919" w:rsidRDefault="00585405" w:rsidP="006016DD">
      <w:pPr>
        <w:adjustRightInd w:val="0"/>
        <w:snapToGrid w:val="0"/>
        <w:spacing w:line="360" w:lineRule="auto"/>
        <w:ind w:firstLineChars="200" w:firstLine="640"/>
        <w:rPr>
          <w:rFonts w:ascii="仿宋_GB2312" w:eastAsia="仿宋_GB2312" w:hAnsi="仿宋_GB2312"/>
          <w:sz w:val="32"/>
        </w:rPr>
      </w:pPr>
      <w:r w:rsidRPr="00977919">
        <w:rPr>
          <w:rFonts w:ascii="仿宋_GB2312" w:eastAsia="仿宋_GB2312" w:hAnsi="仿宋_GB2312" w:hint="eastAsia"/>
          <w:sz w:val="32"/>
        </w:rPr>
        <w:t>本复议决定书一经送达，即发生法律效力。申请人如对本复议决定不服，可自收到复议决定书之日起十五日内</w:t>
      </w:r>
      <w:r w:rsidR="006806FB" w:rsidRPr="00977919">
        <w:rPr>
          <w:rFonts w:ascii="仿宋_GB2312" w:eastAsia="仿宋_GB2312" w:hAnsi="仿宋_GB2312" w:hint="eastAsia"/>
          <w:sz w:val="32"/>
        </w:rPr>
        <w:t>，</w:t>
      </w:r>
      <w:r w:rsidRPr="00977919">
        <w:rPr>
          <w:rFonts w:ascii="仿宋_GB2312" w:eastAsia="仿宋_GB2312" w:hAnsi="仿宋_GB2312" w:hint="eastAsia"/>
          <w:sz w:val="32"/>
        </w:rPr>
        <w:t>向</w:t>
      </w:r>
      <w:r w:rsidR="006806FB" w:rsidRPr="00977919">
        <w:rPr>
          <w:rFonts w:ascii="仿宋_GB2312" w:eastAsia="仿宋_GB2312" w:hAnsi="仿宋_GB2312" w:hint="eastAsia"/>
          <w:sz w:val="32"/>
        </w:rPr>
        <w:t>盐田区</w:t>
      </w:r>
      <w:r w:rsidRPr="00977919">
        <w:rPr>
          <w:rFonts w:ascii="仿宋_GB2312" w:eastAsia="仿宋_GB2312" w:hAnsi="仿宋_GB2312" w:hint="eastAsia"/>
          <w:sz w:val="32"/>
        </w:rPr>
        <w:t>人民法院提起诉讼。</w:t>
      </w:r>
    </w:p>
    <w:p w:rsidR="00585405" w:rsidRPr="00977919" w:rsidRDefault="00585405" w:rsidP="006016DD">
      <w:pPr>
        <w:adjustRightInd w:val="0"/>
        <w:snapToGrid w:val="0"/>
        <w:spacing w:line="360" w:lineRule="auto"/>
        <w:ind w:firstLineChars="200" w:firstLine="640"/>
        <w:rPr>
          <w:rFonts w:ascii="仿宋_GB2312" w:eastAsia="仿宋_GB2312" w:hAnsi="仿宋_GB2312"/>
          <w:sz w:val="32"/>
        </w:rPr>
      </w:pPr>
    </w:p>
    <w:p w:rsidR="00585405" w:rsidRPr="00977919" w:rsidRDefault="00585405" w:rsidP="006016DD">
      <w:pPr>
        <w:adjustRightInd w:val="0"/>
        <w:snapToGrid w:val="0"/>
        <w:spacing w:line="360" w:lineRule="auto"/>
        <w:ind w:firstLineChars="200" w:firstLine="640"/>
        <w:rPr>
          <w:rFonts w:ascii="仿宋_GB2312" w:eastAsia="仿宋_GB2312" w:hAnsi="仿宋_GB2312"/>
          <w:sz w:val="32"/>
        </w:rPr>
      </w:pPr>
    </w:p>
    <w:p w:rsidR="00585405" w:rsidRPr="00977919" w:rsidRDefault="00585405" w:rsidP="006016DD">
      <w:pPr>
        <w:adjustRightInd w:val="0"/>
        <w:snapToGrid w:val="0"/>
        <w:spacing w:line="360" w:lineRule="auto"/>
        <w:ind w:firstLineChars="200" w:firstLine="640"/>
        <w:rPr>
          <w:rFonts w:ascii="仿宋_GB2312" w:eastAsia="仿宋_GB2312" w:hAnsi="仿宋_GB2312"/>
          <w:sz w:val="32"/>
        </w:rPr>
      </w:pPr>
      <w:r w:rsidRPr="00977919">
        <w:rPr>
          <w:rFonts w:ascii="仿宋_GB2312" w:eastAsia="仿宋_GB2312" w:hAnsi="仿宋_GB2312" w:hint="eastAsia"/>
          <w:sz w:val="32"/>
        </w:rPr>
        <w:t xml:space="preserve">  </w:t>
      </w:r>
      <w:r w:rsidR="000C6796" w:rsidRPr="00977919">
        <w:rPr>
          <w:rFonts w:ascii="仿宋_GB2312" w:eastAsia="仿宋_GB2312" w:hAnsi="仿宋_GB2312" w:hint="eastAsia"/>
          <w:sz w:val="32"/>
        </w:rPr>
        <w:t xml:space="preserve">                            </w:t>
      </w:r>
      <w:r w:rsidRPr="00977919">
        <w:rPr>
          <w:rFonts w:ascii="仿宋_GB2312" w:eastAsia="仿宋_GB2312" w:hAnsi="仿宋_GB2312" w:hint="eastAsia"/>
          <w:sz w:val="32"/>
        </w:rPr>
        <w:t>深圳市人民政府</w:t>
      </w:r>
    </w:p>
    <w:p w:rsidR="00585405" w:rsidRPr="004E231D" w:rsidRDefault="00585405" w:rsidP="006016DD">
      <w:pPr>
        <w:adjustRightInd w:val="0"/>
        <w:snapToGrid w:val="0"/>
        <w:spacing w:line="360" w:lineRule="auto"/>
        <w:ind w:firstLineChars="200" w:firstLine="640"/>
        <w:rPr>
          <w:rFonts w:ascii="仿宋_GB2312" w:eastAsia="仿宋_GB2312" w:hAnsi="仿宋_GB2312"/>
          <w:sz w:val="32"/>
        </w:rPr>
      </w:pPr>
      <w:r w:rsidRPr="00977919">
        <w:rPr>
          <w:rFonts w:ascii="仿宋_GB2312" w:eastAsia="仿宋_GB2312" w:hAnsi="仿宋_GB2312" w:hint="eastAsia"/>
          <w:sz w:val="32"/>
        </w:rPr>
        <w:t xml:space="preserve">  </w:t>
      </w:r>
      <w:r w:rsidR="000C6796" w:rsidRPr="00977919">
        <w:rPr>
          <w:rFonts w:ascii="仿宋_GB2312" w:eastAsia="仿宋_GB2312" w:hAnsi="仿宋_GB2312" w:hint="eastAsia"/>
          <w:sz w:val="32"/>
        </w:rPr>
        <w:t xml:space="preserve">                           </w:t>
      </w:r>
      <w:r w:rsidRPr="00977919">
        <w:rPr>
          <w:rFonts w:ascii="仿宋_GB2312" w:eastAsia="仿宋_GB2312" w:hAnsi="仿宋_GB2312" w:hint="eastAsia"/>
          <w:sz w:val="32"/>
        </w:rPr>
        <w:t>2018年</w:t>
      </w:r>
      <w:r w:rsidR="00946AEA" w:rsidRPr="00977919">
        <w:rPr>
          <w:rFonts w:ascii="仿宋_GB2312" w:eastAsia="仿宋_GB2312" w:hAnsi="仿宋_GB2312" w:hint="eastAsia"/>
          <w:sz w:val="32"/>
        </w:rPr>
        <w:t>5</w:t>
      </w:r>
      <w:r w:rsidRPr="00977919">
        <w:rPr>
          <w:rFonts w:ascii="仿宋_GB2312" w:eastAsia="仿宋_GB2312" w:hAnsi="仿宋_GB2312" w:hint="eastAsia"/>
          <w:sz w:val="32"/>
        </w:rPr>
        <w:t>月</w:t>
      </w:r>
      <w:r w:rsidR="00F83CB7" w:rsidRPr="00977919">
        <w:rPr>
          <w:rFonts w:ascii="仿宋_GB2312" w:eastAsia="仿宋_GB2312" w:hAnsi="仿宋_GB2312" w:hint="eastAsia"/>
          <w:sz w:val="32"/>
        </w:rPr>
        <w:t>28</w:t>
      </w:r>
      <w:r w:rsidRPr="00977919">
        <w:rPr>
          <w:rFonts w:ascii="仿宋_GB2312" w:eastAsia="仿宋_GB2312" w:hAnsi="仿宋_GB2312" w:hint="eastAsia"/>
          <w:sz w:val="32"/>
        </w:rPr>
        <w:t>日</w:t>
      </w:r>
    </w:p>
    <w:p w:rsidR="008B33E1" w:rsidRPr="008B33E1" w:rsidRDefault="008B33E1" w:rsidP="00EC5B34">
      <w:pPr>
        <w:adjustRightInd w:val="0"/>
        <w:snapToGrid w:val="0"/>
        <w:rPr>
          <w:sz w:val="36"/>
          <w:szCs w:val="36"/>
          <w:u w:val="single"/>
        </w:rPr>
      </w:pPr>
    </w:p>
    <w:sectPr w:rsidR="008B33E1" w:rsidRPr="008B33E1" w:rsidSect="00C770D1">
      <w:footerReference w:type="even" r:id="rId7"/>
      <w:footerReference w:type="default" r:id="rId8"/>
      <w:pgSz w:w="11906" w:h="16838" w:code="9"/>
      <w:pgMar w:top="2098" w:right="1474" w:bottom="1418"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26C7" w:rsidRDefault="009426C7" w:rsidP="00585405">
      <w:r>
        <w:separator/>
      </w:r>
    </w:p>
  </w:endnote>
  <w:endnote w:type="continuationSeparator" w:id="0">
    <w:p w:rsidR="009426C7" w:rsidRDefault="009426C7" w:rsidP="005854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docPartObj>
        <w:docPartGallery w:val="Page Numbers (Bottom of Page)"/>
        <w:docPartUnique/>
      </w:docPartObj>
    </w:sdtPr>
    <w:sdtEndPr>
      <w:rPr>
        <w:rFonts w:ascii="宋体" w:hAnsi="宋体"/>
        <w:sz w:val="28"/>
        <w:szCs w:val="28"/>
      </w:rPr>
    </w:sdtEndPr>
    <w:sdtContent>
      <w:p w:rsidR="00746732" w:rsidRPr="00684CFE" w:rsidRDefault="00A218A0">
        <w:pPr>
          <w:pStyle w:val="a4"/>
          <w:rPr>
            <w:rFonts w:ascii="宋体" w:hAnsi="宋体"/>
            <w:sz w:val="28"/>
            <w:szCs w:val="28"/>
          </w:rPr>
        </w:pPr>
        <w:r w:rsidRPr="00684CFE">
          <w:rPr>
            <w:rFonts w:ascii="宋体" w:hAnsi="宋体"/>
            <w:sz w:val="28"/>
            <w:szCs w:val="28"/>
          </w:rPr>
          <w:fldChar w:fldCharType="begin"/>
        </w:r>
        <w:r w:rsidR="00746732" w:rsidRPr="00684CFE">
          <w:rPr>
            <w:rFonts w:ascii="宋体" w:hAnsi="宋体"/>
            <w:sz w:val="28"/>
            <w:szCs w:val="28"/>
          </w:rPr>
          <w:instrText xml:space="preserve"> PAGE   \* MERGEFORMAT </w:instrText>
        </w:r>
        <w:r w:rsidRPr="00684CFE">
          <w:rPr>
            <w:rFonts w:ascii="宋体" w:hAnsi="宋体"/>
            <w:sz w:val="28"/>
            <w:szCs w:val="28"/>
          </w:rPr>
          <w:fldChar w:fldCharType="separate"/>
        </w:r>
        <w:r w:rsidR="00977919" w:rsidRPr="00977919">
          <w:rPr>
            <w:rFonts w:ascii="宋体" w:hAnsi="宋体"/>
            <w:noProof/>
            <w:sz w:val="28"/>
            <w:szCs w:val="28"/>
            <w:lang w:val="zh-CN"/>
          </w:rPr>
          <w:t>-</w:t>
        </w:r>
        <w:r w:rsidR="00977919">
          <w:rPr>
            <w:rFonts w:ascii="宋体" w:hAnsi="宋体"/>
            <w:noProof/>
            <w:sz w:val="28"/>
            <w:szCs w:val="28"/>
          </w:rPr>
          <w:t xml:space="preserve"> 2 -</w:t>
        </w:r>
        <w:r w:rsidRPr="00684CFE">
          <w:rPr>
            <w:rFonts w:ascii="宋体" w:hAnsi="宋体"/>
            <w:sz w:val="28"/>
            <w:szCs w:val="28"/>
          </w:rPr>
          <w:fldChar w:fldCharType="end"/>
        </w:r>
      </w:p>
    </w:sdtContent>
  </w:sdt>
  <w:p w:rsidR="00746732" w:rsidRDefault="0074673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docPartObj>
        <w:docPartGallery w:val="Page Numbers (Bottom of Page)"/>
        <w:docPartUnique/>
      </w:docPartObj>
    </w:sdtPr>
    <w:sdtEndPr>
      <w:rPr>
        <w:rFonts w:ascii="宋体" w:hAnsi="宋体"/>
        <w:sz w:val="28"/>
        <w:szCs w:val="28"/>
      </w:rPr>
    </w:sdtEndPr>
    <w:sdtContent>
      <w:p w:rsidR="00746732" w:rsidRPr="00684CFE" w:rsidRDefault="00A218A0">
        <w:pPr>
          <w:pStyle w:val="a4"/>
          <w:jc w:val="right"/>
          <w:rPr>
            <w:rFonts w:ascii="宋体" w:hAnsi="宋体"/>
            <w:sz w:val="28"/>
            <w:szCs w:val="28"/>
          </w:rPr>
        </w:pPr>
        <w:r w:rsidRPr="00684CFE">
          <w:rPr>
            <w:rFonts w:ascii="宋体" w:hAnsi="宋体"/>
            <w:sz w:val="28"/>
            <w:szCs w:val="28"/>
          </w:rPr>
          <w:fldChar w:fldCharType="begin"/>
        </w:r>
        <w:r w:rsidR="00746732" w:rsidRPr="00684CFE">
          <w:rPr>
            <w:rFonts w:ascii="宋体" w:hAnsi="宋体"/>
            <w:sz w:val="28"/>
            <w:szCs w:val="28"/>
          </w:rPr>
          <w:instrText xml:space="preserve"> PAGE   \* MERGEFORMAT </w:instrText>
        </w:r>
        <w:r w:rsidRPr="00684CFE">
          <w:rPr>
            <w:rFonts w:ascii="宋体" w:hAnsi="宋体"/>
            <w:sz w:val="28"/>
            <w:szCs w:val="28"/>
          </w:rPr>
          <w:fldChar w:fldCharType="separate"/>
        </w:r>
        <w:r w:rsidR="00977919" w:rsidRPr="00977919">
          <w:rPr>
            <w:rFonts w:ascii="宋体" w:hAnsi="宋体"/>
            <w:noProof/>
            <w:sz w:val="28"/>
            <w:szCs w:val="28"/>
            <w:lang w:val="zh-CN"/>
          </w:rPr>
          <w:t>-</w:t>
        </w:r>
        <w:r w:rsidR="00977919">
          <w:rPr>
            <w:rFonts w:ascii="宋体" w:hAnsi="宋体"/>
            <w:noProof/>
            <w:sz w:val="28"/>
            <w:szCs w:val="28"/>
          </w:rPr>
          <w:t xml:space="preserve"> 1 -</w:t>
        </w:r>
        <w:r w:rsidRPr="00684CFE">
          <w:rPr>
            <w:rFonts w:ascii="宋体" w:hAnsi="宋体"/>
            <w:sz w:val="28"/>
            <w:szCs w:val="28"/>
          </w:rPr>
          <w:fldChar w:fldCharType="end"/>
        </w:r>
      </w:p>
    </w:sdtContent>
  </w:sdt>
  <w:p w:rsidR="00746732" w:rsidRDefault="0074673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26C7" w:rsidRDefault="009426C7" w:rsidP="00585405">
      <w:r>
        <w:separator/>
      </w:r>
    </w:p>
  </w:footnote>
  <w:footnote w:type="continuationSeparator" w:id="0">
    <w:p w:rsidR="009426C7" w:rsidRDefault="009426C7" w:rsidP="005854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85405"/>
    <w:rsid w:val="00002F73"/>
    <w:rsid w:val="000465A5"/>
    <w:rsid w:val="00054D4F"/>
    <w:rsid w:val="0007082D"/>
    <w:rsid w:val="00072726"/>
    <w:rsid w:val="00083E35"/>
    <w:rsid w:val="000A7214"/>
    <w:rsid w:val="000C6796"/>
    <w:rsid w:val="000D709D"/>
    <w:rsid w:val="000F61B0"/>
    <w:rsid w:val="001A158F"/>
    <w:rsid w:val="001A2D71"/>
    <w:rsid w:val="001B2E02"/>
    <w:rsid w:val="001C3308"/>
    <w:rsid w:val="001E43E9"/>
    <w:rsid w:val="00207D0A"/>
    <w:rsid w:val="00220953"/>
    <w:rsid w:val="00232E56"/>
    <w:rsid w:val="00252B5A"/>
    <w:rsid w:val="00291095"/>
    <w:rsid w:val="002939EB"/>
    <w:rsid w:val="002E67BB"/>
    <w:rsid w:val="00316658"/>
    <w:rsid w:val="00333F04"/>
    <w:rsid w:val="00363A12"/>
    <w:rsid w:val="003C6BDB"/>
    <w:rsid w:val="003D38D4"/>
    <w:rsid w:val="003E3BBD"/>
    <w:rsid w:val="00421EA6"/>
    <w:rsid w:val="0042778F"/>
    <w:rsid w:val="00452F3C"/>
    <w:rsid w:val="00486082"/>
    <w:rsid w:val="004907D4"/>
    <w:rsid w:val="004A3020"/>
    <w:rsid w:val="004F2192"/>
    <w:rsid w:val="00555C86"/>
    <w:rsid w:val="00585405"/>
    <w:rsid w:val="005C03EE"/>
    <w:rsid w:val="005F2F06"/>
    <w:rsid w:val="006016DD"/>
    <w:rsid w:val="006150ED"/>
    <w:rsid w:val="00627801"/>
    <w:rsid w:val="0063565F"/>
    <w:rsid w:val="006806FB"/>
    <w:rsid w:val="007154E6"/>
    <w:rsid w:val="0072464E"/>
    <w:rsid w:val="00731F83"/>
    <w:rsid w:val="00734C89"/>
    <w:rsid w:val="0073611B"/>
    <w:rsid w:val="00746732"/>
    <w:rsid w:val="00845E5D"/>
    <w:rsid w:val="008579A9"/>
    <w:rsid w:val="00880831"/>
    <w:rsid w:val="00881DD2"/>
    <w:rsid w:val="008B33E1"/>
    <w:rsid w:val="008D605D"/>
    <w:rsid w:val="008E6CF8"/>
    <w:rsid w:val="00930187"/>
    <w:rsid w:val="009426C7"/>
    <w:rsid w:val="00946AEA"/>
    <w:rsid w:val="00977919"/>
    <w:rsid w:val="009A7A34"/>
    <w:rsid w:val="009B2176"/>
    <w:rsid w:val="00A121D8"/>
    <w:rsid w:val="00A218A0"/>
    <w:rsid w:val="00A540F1"/>
    <w:rsid w:val="00B40B2A"/>
    <w:rsid w:val="00B54530"/>
    <w:rsid w:val="00BE39B3"/>
    <w:rsid w:val="00C167AF"/>
    <w:rsid w:val="00C650D4"/>
    <w:rsid w:val="00C770D1"/>
    <w:rsid w:val="00D35234"/>
    <w:rsid w:val="00D670BA"/>
    <w:rsid w:val="00D91C1A"/>
    <w:rsid w:val="00DC2053"/>
    <w:rsid w:val="00DC3E14"/>
    <w:rsid w:val="00E23C91"/>
    <w:rsid w:val="00E43396"/>
    <w:rsid w:val="00E562DE"/>
    <w:rsid w:val="00E80041"/>
    <w:rsid w:val="00E81377"/>
    <w:rsid w:val="00E91ADF"/>
    <w:rsid w:val="00E96E7E"/>
    <w:rsid w:val="00EB7A46"/>
    <w:rsid w:val="00EC5B34"/>
    <w:rsid w:val="00ED2C93"/>
    <w:rsid w:val="00EE70CB"/>
    <w:rsid w:val="00F03458"/>
    <w:rsid w:val="00F24180"/>
    <w:rsid w:val="00F262AD"/>
    <w:rsid w:val="00F83CB7"/>
    <w:rsid w:val="00FC31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405"/>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54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85405"/>
    <w:rPr>
      <w:sz w:val="18"/>
      <w:szCs w:val="18"/>
    </w:rPr>
  </w:style>
  <w:style w:type="paragraph" w:styleId="a4">
    <w:name w:val="footer"/>
    <w:basedOn w:val="a"/>
    <w:link w:val="Char0"/>
    <w:uiPriority w:val="99"/>
    <w:unhideWhenUsed/>
    <w:rsid w:val="00585405"/>
    <w:pPr>
      <w:tabs>
        <w:tab w:val="center" w:pos="4153"/>
        <w:tab w:val="right" w:pos="8306"/>
      </w:tabs>
      <w:snapToGrid w:val="0"/>
      <w:jc w:val="left"/>
    </w:pPr>
    <w:rPr>
      <w:sz w:val="18"/>
      <w:szCs w:val="18"/>
    </w:rPr>
  </w:style>
  <w:style w:type="character" w:customStyle="1" w:styleId="Char0">
    <w:name w:val="页脚 Char"/>
    <w:basedOn w:val="a0"/>
    <w:link w:val="a4"/>
    <w:uiPriority w:val="99"/>
    <w:rsid w:val="00585405"/>
    <w:rPr>
      <w:sz w:val="18"/>
      <w:szCs w:val="18"/>
    </w:rPr>
  </w:style>
  <w:style w:type="character" w:styleId="a5">
    <w:name w:val="Strong"/>
    <w:basedOn w:val="a0"/>
    <w:uiPriority w:val="22"/>
    <w:qFormat/>
    <w:rsid w:val="00585405"/>
    <w:rPr>
      <w:b/>
      <w:bCs/>
    </w:rPr>
  </w:style>
  <w:style w:type="paragraph" w:customStyle="1" w:styleId="zhang">
    <w:name w:val="zhang"/>
    <w:basedOn w:val="a"/>
    <w:rsid w:val="00EC5B34"/>
    <w:pPr>
      <w:widowControl/>
      <w:suppressAutoHyphens w:val="0"/>
      <w:spacing w:before="100" w:beforeAutospacing="1" w:after="100" w:afterAutospacing="1"/>
      <w:jc w:val="left"/>
    </w:pPr>
    <w:rPr>
      <w:rFonts w:ascii="宋体" w:hAnsi="宋体" w:cs="宋体"/>
      <w:sz w:val="24"/>
      <w:szCs w:val="24"/>
    </w:rPr>
  </w:style>
  <w:style w:type="character" w:customStyle="1" w:styleId="listtit">
    <w:name w:val="list_tit"/>
    <w:basedOn w:val="a0"/>
    <w:rsid w:val="008B33E1"/>
  </w:style>
  <w:style w:type="character" w:styleId="a6">
    <w:name w:val="Hyperlink"/>
    <w:basedOn w:val="a0"/>
    <w:uiPriority w:val="99"/>
    <w:semiHidden/>
    <w:unhideWhenUsed/>
    <w:rsid w:val="008B33E1"/>
    <w:rPr>
      <w:color w:val="0000FF"/>
      <w:u w:val="single"/>
    </w:rPr>
  </w:style>
  <w:style w:type="paragraph" w:styleId="a7">
    <w:name w:val="List Paragraph"/>
    <w:basedOn w:val="a"/>
    <w:uiPriority w:val="34"/>
    <w:qFormat/>
    <w:rsid w:val="00C650D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3099053">
      <w:bodyDiv w:val="1"/>
      <w:marLeft w:val="0"/>
      <w:marRight w:val="0"/>
      <w:marTop w:val="0"/>
      <w:marBottom w:val="0"/>
      <w:divBdr>
        <w:top w:val="none" w:sz="0" w:space="0" w:color="auto"/>
        <w:left w:val="none" w:sz="0" w:space="0" w:color="auto"/>
        <w:bottom w:val="none" w:sz="0" w:space="0" w:color="auto"/>
        <w:right w:val="none" w:sz="0" w:space="0" w:color="auto"/>
      </w:divBdr>
      <w:divsChild>
        <w:div w:id="1938446142">
          <w:marLeft w:val="0"/>
          <w:marRight w:val="0"/>
          <w:marTop w:val="0"/>
          <w:marBottom w:val="0"/>
          <w:divBdr>
            <w:top w:val="none" w:sz="0" w:space="0" w:color="auto"/>
            <w:left w:val="none" w:sz="0" w:space="0" w:color="auto"/>
            <w:bottom w:val="none" w:sz="0" w:space="0" w:color="auto"/>
            <w:right w:val="none" w:sz="0" w:space="0" w:color="auto"/>
          </w:divBdr>
        </w:div>
        <w:div w:id="2020424065">
          <w:marLeft w:val="0"/>
          <w:marRight w:val="0"/>
          <w:marTop w:val="0"/>
          <w:marBottom w:val="0"/>
          <w:divBdr>
            <w:top w:val="none" w:sz="0" w:space="0" w:color="auto"/>
            <w:left w:val="none" w:sz="0" w:space="0" w:color="auto"/>
            <w:bottom w:val="none" w:sz="0" w:space="0" w:color="auto"/>
            <w:right w:val="none" w:sz="0" w:space="0" w:color="auto"/>
          </w:divBdr>
        </w:div>
        <w:div w:id="517039551">
          <w:marLeft w:val="0"/>
          <w:marRight w:val="0"/>
          <w:marTop w:val="0"/>
          <w:marBottom w:val="0"/>
          <w:divBdr>
            <w:top w:val="none" w:sz="0" w:space="0" w:color="auto"/>
            <w:left w:val="none" w:sz="0" w:space="0" w:color="auto"/>
            <w:bottom w:val="none" w:sz="0" w:space="0" w:color="auto"/>
            <w:right w:val="none" w:sz="0" w:space="0" w:color="auto"/>
          </w:divBdr>
        </w:div>
        <w:div w:id="7100698">
          <w:marLeft w:val="0"/>
          <w:marRight w:val="0"/>
          <w:marTop w:val="0"/>
          <w:marBottom w:val="0"/>
          <w:divBdr>
            <w:top w:val="none" w:sz="0" w:space="0" w:color="auto"/>
            <w:left w:val="none" w:sz="0" w:space="0" w:color="auto"/>
            <w:bottom w:val="none" w:sz="0" w:space="0" w:color="auto"/>
            <w:right w:val="none" w:sz="0" w:space="0" w:color="auto"/>
          </w:divBdr>
        </w:div>
        <w:div w:id="1530490737">
          <w:marLeft w:val="0"/>
          <w:marRight w:val="0"/>
          <w:marTop w:val="0"/>
          <w:marBottom w:val="0"/>
          <w:divBdr>
            <w:top w:val="none" w:sz="0" w:space="0" w:color="auto"/>
            <w:left w:val="none" w:sz="0" w:space="0" w:color="auto"/>
            <w:bottom w:val="none" w:sz="0" w:space="0" w:color="auto"/>
            <w:right w:val="none" w:sz="0" w:space="0" w:color="auto"/>
          </w:divBdr>
        </w:div>
        <w:div w:id="2017727540">
          <w:marLeft w:val="0"/>
          <w:marRight w:val="0"/>
          <w:marTop w:val="0"/>
          <w:marBottom w:val="0"/>
          <w:divBdr>
            <w:top w:val="none" w:sz="0" w:space="0" w:color="auto"/>
            <w:left w:val="none" w:sz="0" w:space="0" w:color="auto"/>
            <w:bottom w:val="none" w:sz="0" w:space="0" w:color="auto"/>
            <w:right w:val="none" w:sz="0" w:space="0" w:color="auto"/>
          </w:divBdr>
        </w:div>
        <w:div w:id="695428764">
          <w:marLeft w:val="0"/>
          <w:marRight w:val="0"/>
          <w:marTop w:val="0"/>
          <w:marBottom w:val="0"/>
          <w:divBdr>
            <w:top w:val="none" w:sz="0" w:space="0" w:color="auto"/>
            <w:left w:val="none" w:sz="0" w:space="0" w:color="auto"/>
            <w:bottom w:val="none" w:sz="0" w:space="0" w:color="auto"/>
            <w:right w:val="none" w:sz="0" w:space="0" w:color="auto"/>
          </w:divBdr>
        </w:div>
        <w:div w:id="590118122">
          <w:marLeft w:val="0"/>
          <w:marRight w:val="0"/>
          <w:marTop w:val="0"/>
          <w:marBottom w:val="0"/>
          <w:divBdr>
            <w:top w:val="none" w:sz="0" w:space="0" w:color="auto"/>
            <w:left w:val="none" w:sz="0" w:space="0" w:color="auto"/>
            <w:bottom w:val="none" w:sz="0" w:space="0" w:color="auto"/>
            <w:right w:val="none" w:sz="0" w:space="0" w:color="auto"/>
          </w:divBdr>
        </w:div>
        <w:div w:id="1039620724">
          <w:marLeft w:val="0"/>
          <w:marRight w:val="0"/>
          <w:marTop w:val="0"/>
          <w:marBottom w:val="0"/>
          <w:divBdr>
            <w:top w:val="none" w:sz="0" w:space="0" w:color="auto"/>
            <w:left w:val="none" w:sz="0" w:space="0" w:color="auto"/>
            <w:bottom w:val="none" w:sz="0" w:space="0" w:color="auto"/>
            <w:right w:val="none" w:sz="0" w:space="0" w:color="auto"/>
          </w:divBdr>
        </w:div>
        <w:div w:id="835609390">
          <w:marLeft w:val="0"/>
          <w:marRight w:val="0"/>
          <w:marTop w:val="0"/>
          <w:marBottom w:val="0"/>
          <w:divBdr>
            <w:top w:val="none" w:sz="0" w:space="0" w:color="auto"/>
            <w:left w:val="none" w:sz="0" w:space="0" w:color="auto"/>
            <w:bottom w:val="none" w:sz="0" w:space="0" w:color="auto"/>
            <w:right w:val="none" w:sz="0" w:space="0" w:color="auto"/>
          </w:divBdr>
        </w:div>
      </w:divsChild>
    </w:div>
    <w:div w:id="162870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F7A8DA-11D2-4C22-BE9F-A60DE6796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7</Pages>
  <Words>556</Words>
  <Characters>3174</Characters>
  <Application>Microsoft Office Word</Application>
  <DocSecurity>0</DocSecurity>
  <Lines>26</Lines>
  <Paragraphs>7</Paragraphs>
  <ScaleCrop>false</ScaleCrop>
  <Company/>
  <LinksUpToDate>false</LinksUpToDate>
  <CharactersWithSpaces>3723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lilysqj</dc:creator>
  <cp:keywords/>
  <dc:description/>
  <cp:lastModifiedBy>lilysqj</cp:lastModifiedBy>
  <cp:revision>158</cp:revision>
  <cp:lastPrinted>2018-05-04T08:42:00Z</cp:lastPrinted>
  <dcterms:created xsi:type="dcterms:W3CDTF">2018-05-02T03:31:00Z</dcterms:created>
  <dcterms:modified xsi:type="dcterms:W3CDTF">2018-12-19T02:29:00Z</dcterms:modified>
</cp:coreProperties>
</file>