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458" w:rsidRPr="001B1905" w:rsidRDefault="00442458" w:rsidP="004424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442458" w:rsidRPr="001B1905" w:rsidRDefault="00442458" w:rsidP="00442458">
      <w:pPr>
        <w:spacing w:line="600" w:lineRule="exact"/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 w:rsidRPr="001B1905">
        <w:rPr>
          <w:rFonts w:asciiTheme="minorEastAsia" w:eastAsiaTheme="minorEastAsia" w:hAnsiTheme="minorEastAsia" w:hint="eastAsia"/>
          <w:b/>
          <w:sz w:val="44"/>
          <w:szCs w:val="44"/>
        </w:rPr>
        <w:t>行政复议终止通知书</w:t>
      </w:r>
    </w:p>
    <w:p w:rsidR="00442458" w:rsidRPr="009D71B4" w:rsidRDefault="00442458" w:rsidP="00442458">
      <w:pPr>
        <w:spacing w:line="600" w:lineRule="exact"/>
        <w:jc w:val="center"/>
        <w:rPr>
          <w:rFonts w:ascii="仿宋_GB2312" w:eastAsia="仿宋_GB2312"/>
          <w:b/>
          <w:bCs/>
          <w:sz w:val="44"/>
          <w:szCs w:val="44"/>
        </w:rPr>
      </w:pPr>
    </w:p>
    <w:p w:rsidR="00442458" w:rsidRPr="009D71B4" w:rsidRDefault="00442458" w:rsidP="00442458">
      <w:pPr>
        <w:spacing w:line="600" w:lineRule="exact"/>
        <w:jc w:val="right"/>
        <w:rPr>
          <w:rFonts w:ascii="仿宋_GB2312" w:eastAsia="仿宋_GB2312" w:hAnsi="仿宋"/>
          <w:sz w:val="32"/>
          <w:szCs w:val="32"/>
        </w:rPr>
      </w:pPr>
      <w:proofErr w:type="gramStart"/>
      <w:r w:rsidRPr="009D71B4">
        <w:rPr>
          <w:rFonts w:ascii="仿宋_GB2312" w:eastAsia="仿宋_GB2312" w:hAnsi="仿宋" w:hint="eastAsia"/>
          <w:sz w:val="32"/>
          <w:szCs w:val="32"/>
        </w:rPr>
        <w:t>深府</w:t>
      </w:r>
      <w:r w:rsidR="00361DFE">
        <w:rPr>
          <w:rFonts w:ascii="仿宋_GB2312" w:eastAsia="仿宋_GB2312" w:hAnsi="仿宋" w:hint="eastAsia"/>
          <w:sz w:val="32"/>
          <w:szCs w:val="32"/>
        </w:rPr>
        <w:t>行复</w:t>
      </w:r>
      <w:proofErr w:type="gramEnd"/>
      <w:r w:rsidRPr="009D71B4">
        <w:rPr>
          <w:rFonts w:ascii="仿宋_GB2312" w:eastAsia="仿宋_GB2312" w:hAnsi="仿宋" w:hint="eastAsia"/>
          <w:sz w:val="32"/>
          <w:szCs w:val="32"/>
        </w:rPr>
        <w:t>〔</w:t>
      </w:r>
      <w:r w:rsidR="00CB009A" w:rsidRPr="009D71B4">
        <w:rPr>
          <w:rFonts w:ascii="仿宋_GB2312" w:eastAsia="仿宋_GB2312" w:hAnsi="仿宋" w:hint="eastAsia"/>
          <w:sz w:val="32"/>
          <w:szCs w:val="32"/>
        </w:rPr>
        <w:t>201</w:t>
      </w:r>
      <w:r w:rsidR="00361DFE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〕</w:t>
      </w:r>
      <w:r w:rsidR="00A91651">
        <w:rPr>
          <w:rFonts w:ascii="仿宋_GB2312" w:eastAsia="仿宋_GB2312" w:hAnsi="仿宋" w:hint="eastAsia"/>
          <w:sz w:val="32"/>
          <w:szCs w:val="32"/>
        </w:rPr>
        <w:t>412</w:t>
      </w:r>
      <w:r w:rsidRPr="009D71B4">
        <w:rPr>
          <w:rFonts w:ascii="仿宋_GB2312" w:eastAsia="仿宋_GB2312" w:hAnsi="仿宋" w:hint="eastAsia"/>
          <w:sz w:val="32"/>
          <w:szCs w:val="32"/>
        </w:rPr>
        <w:t>号</w:t>
      </w:r>
    </w:p>
    <w:p w:rsidR="00442458" w:rsidRPr="00D61E30" w:rsidRDefault="00442458" w:rsidP="00442458">
      <w:pPr>
        <w:spacing w:line="600" w:lineRule="exact"/>
        <w:jc w:val="right"/>
        <w:rPr>
          <w:rFonts w:ascii="仿宋_GB2312" w:eastAsia="仿宋_GB2312" w:hAnsi="仿宋_GB2312"/>
          <w:b/>
          <w:sz w:val="32"/>
          <w:szCs w:val="32"/>
        </w:rPr>
      </w:pPr>
    </w:p>
    <w:p w:rsidR="00442458" w:rsidRPr="0022466A" w:rsidRDefault="00D61E30" w:rsidP="00442458">
      <w:pPr>
        <w:spacing w:line="600" w:lineRule="exact"/>
        <w:jc w:val="left"/>
        <w:rPr>
          <w:rFonts w:ascii="黑体" w:eastAsia="黑体" w:hAnsi="方正黑体_GBK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何</w:t>
      </w:r>
      <w:r w:rsidR="00C21354">
        <w:rPr>
          <w:rFonts w:ascii="黑体" w:eastAsia="黑体" w:hAnsi="黑体" w:hint="eastAsia"/>
          <w:sz w:val="32"/>
          <w:szCs w:val="32"/>
        </w:rPr>
        <w:t>某</w:t>
      </w:r>
      <w:r w:rsidR="00361DFE" w:rsidRPr="005756A7">
        <w:rPr>
          <w:rFonts w:ascii="黑体" w:eastAsia="黑体" w:hAnsi="黑体" w:hint="eastAsia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深圳市市场和质量监督管理委员会</w:t>
      </w:r>
      <w:r w:rsidR="00A91651">
        <w:rPr>
          <w:rFonts w:ascii="黑体" w:eastAsia="黑体" w:hAnsi="黑体" w:hint="eastAsia"/>
          <w:sz w:val="32"/>
          <w:szCs w:val="32"/>
        </w:rPr>
        <w:t>龙岗市场监督管理局</w:t>
      </w:r>
      <w:r w:rsidR="00442458" w:rsidRPr="0022466A">
        <w:rPr>
          <w:rFonts w:ascii="黑体" w:eastAsia="黑体" w:hAnsi="方正黑体_GBK" w:hint="eastAsia"/>
          <w:sz w:val="32"/>
          <w:szCs w:val="32"/>
        </w:rPr>
        <w:t>：</w:t>
      </w:r>
    </w:p>
    <w:p w:rsidR="00442458" w:rsidRPr="00D61E30" w:rsidRDefault="00442458" w:rsidP="00A91651">
      <w:pPr>
        <w:spacing w:line="6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D61E30">
        <w:rPr>
          <w:rFonts w:ascii="仿宋_GB2312" w:eastAsia="仿宋_GB2312" w:hint="eastAsia"/>
          <w:bCs/>
          <w:sz w:val="32"/>
          <w:szCs w:val="32"/>
        </w:rPr>
        <w:t>申请人</w:t>
      </w:r>
      <w:r w:rsidR="00D61E30" w:rsidRPr="00D61E30">
        <w:rPr>
          <w:rFonts w:ascii="仿宋_GB2312" w:eastAsia="仿宋_GB2312" w:hint="eastAsia"/>
          <w:bCs/>
          <w:sz w:val="32"/>
          <w:szCs w:val="32"/>
        </w:rPr>
        <w:t>何</w:t>
      </w:r>
      <w:r w:rsidR="00C21354">
        <w:rPr>
          <w:rFonts w:ascii="仿宋_GB2312" w:eastAsia="仿宋_GB2312" w:hint="eastAsia"/>
          <w:bCs/>
          <w:sz w:val="32"/>
          <w:szCs w:val="32"/>
        </w:rPr>
        <w:t>某</w:t>
      </w:r>
      <w:r w:rsidR="00D61E30" w:rsidRPr="00D61E30">
        <w:rPr>
          <w:rFonts w:ascii="仿宋_GB2312" w:eastAsia="仿宋_GB2312" w:hint="eastAsia"/>
          <w:bCs/>
          <w:sz w:val="32"/>
          <w:szCs w:val="32"/>
        </w:rPr>
        <w:t>认为</w:t>
      </w:r>
      <w:r w:rsidR="00361DFE" w:rsidRPr="00D61E30">
        <w:rPr>
          <w:rFonts w:ascii="仿宋_GB2312" w:eastAsia="仿宋_GB2312" w:hint="eastAsia"/>
          <w:bCs/>
          <w:sz w:val="32"/>
          <w:szCs w:val="32"/>
        </w:rPr>
        <w:t>被申请人</w:t>
      </w:r>
      <w:r w:rsidR="00D61E30" w:rsidRPr="00D61E30">
        <w:rPr>
          <w:rFonts w:ascii="仿宋_GB2312" w:eastAsia="仿宋_GB2312" w:hint="eastAsia"/>
          <w:bCs/>
          <w:sz w:val="32"/>
          <w:szCs w:val="32"/>
        </w:rPr>
        <w:t>深圳市市场和质量监督管理委员会</w:t>
      </w:r>
      <w:r w:rsidR="00A91651">
        <w:rPr>
          <w:rFonts w:ascii="仿宋_GB2312" w:eastAsia="仿宋_GB2312" w:hint="eastAsia"/>
          <w:bCs/>
          <w:sz w:val="32"/>
          <w:szCs w:val="32"/>
        </w:rPr>
        <w:t>龙岗市场监督管理局</w:t>
      </w:r>
      <w:r w:rsidR="00A91651">
        <w:rPr>
          <w:rFonts w:ascii="仿宋_GB2312" w:eastAsia="仿宋_GB2312" w:hAnsi="宋体" w:hint="eastAsia"/>
          <w:sz w:val="32"/>
          <w:szCs w:val="32"/>
        </w:rPr>
        <w:t>不受理其关于深圳市</w:t>
      </w:r>
      <w:r w:rsidR="00C21354">
        <w:rPr>
          <w:rFonts w:eastAsia="仿宋_GB2312" w:hint="eastAsia"/>
          <w:sz w:val="32"/>
          <w:szCs w:val="32"/>
        </w:rPr>
        <w:t>×</w:t>
      </w:r>
      <w:r w:rsidR="00C21354">
        <w:rPr>
          <w:rFonts w:ascii="仿宋_GB2312" w:eastAsia="仿宋_GB2312" w:hint="eastAsia"/>
          <w:sz w:val="32"/>
          <w:szCs w:val="32"/>
        </w:rPr>
        <w:t>×</w:t>
      </w:r>
      <w:r w:rsidR="00A91651">
        <w:rPr>
          <w:rFonts w:ascii="仿宋_GB2312" w:eastAsia="仿宋_GB2312" w:hAnsi="宋体" w:hint="eastAsia"/>
          <w:sz w:val="32"/>
          <w:szCs w:val="32"/>
        </w:rPr>
        <w:t>有限公司销售“三菱欧蓝德脚垫5座全包围7座2018款欧蓝德专用汽车脚垫大荣耀版”涉嫌虚假宣传的举报（编号：1440307002018050860546313）违法，</w:t>
      </w:r>
      <w:r w:rsidRPr="00D61E30">
        <w:rPr>
          <w:rFonts w:ascii="仿宋_GB2312" w:eastAsia="仿宋_GB2312" w:hint="eastAsia"/>
          <w:bCs/>
          <w:sz w:val="32"/>
          <w:szCs w:val="32"/>
        </w:rPr>
        <w:t>提出行政复议申请，市政府已依法受理。审查期间，</w:t>
      </w:r>
      <w:r w:rsidR="009576E5" w:rsidRPr="00D61E30">
        <w:rPr>
          <w:rFonts w:ascii="仿宋_GB2312" w:eastAsia="仿宋_GB2312" w:hint="eastAsia"/>
          <w:bCs/>
          <w:sz w:val="32"/>
          <w:szCs w:val="32"/>
        </w:rPr>
        <w:t>申请人</w:t>
      </w:r>
      <w:r w:rsidR="00D61E30" w:rsidRPr="00D61E30">
        <w:rPr>
          <w:rFonts w:ascii="仿宋_GB2312" w:eastAsia="仿宋_GB2312" w:hint="eastAsia"/>
          <w:bCs/>
          <w:sz w:val="32"/>
          <w:szCs w:val="32"/>
        </w:rPr>
        <w:t>何</w:t>
      </w:r>
      <w:r w:rsidR="00C21354">
        <w:rPr>
          <w:rFonts w:ascii="仿宋_GB2312" w:eastAsia="仿宋_GB2312" w:hint="eastAsia"/>
          <w:bCs/>
          <w:sz w:val="32"/>
          <w:szCs w:val="32"/>
        </w:rPr>
        <w:t>某</w:t>
      </w:r>
      <w:r w:rsidRPr="00D61E30">
        <w:rPr>
          <w:rFonts w:ascii="仿宋_GB2312" w:eastAsia="仿宋_GB2312" w:hint="eastAsia"/>
          <w:bCs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FF58AE">
      <w:pPr>
        <w:spacing w:line="600" w:lineRule="exact"/>
        <w:ind w:firstLineChars="1500" w:firstLine="480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442458" w:rsidRPr="009D71B4" w:rsidRDefault="00442458" w:rsidP="00365EF0">
      <w:pPr>
        <w:spacing w:line="600" w:lineRule="exact"/>
        <w:ind w:firstLineChars="1800" w:firstLine="576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201</w:t>
      </w:r>
      <w:r w:rsidR="00361DFE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年</w:t>
      </w:r>
      <w:r w:rsidR="00D61E30">
        <w:rPr>
          <w:rFonts w:ascii="仿宋_GB2312" w:eastAsia="仿宋_GB2312" w:hAnsi="仿宋" w:hint="eastAsia"/>
          <w:sz w:val="32"/>
          <w:szCs w:val="32"/>
        </w:rPr>
        <w:t>6</w:t>
      </w:r>
      <w:r w:rsidRPr="009D71B4">
        <w:rPr>
          <w:rFonts w:ascii="仿宋_GB2312" w:eastAsia="仿宋_GB2312" w:hAnsi="仿宋" w:hint="eastAsia"/>
          <w:sz w:val="32"/>
          <w:szCs w:val="32"/>
        </w:rPr>
        <w:t>月</w:t>
      </w:r>
      <w:bookmarkStart w:id="0" w:name="_GoBack"/>
      <w:bookmarkEnd w:id="0"/>
      <w:r w:rsidR="00DB7F4C">
        <w:rPr>
          <w:rFonts w:ascii="仿宋_GB2312" w:eastAsia="仿宋_GB2312" w:hAnsi="仿宋" w:hint="eastAsia"/>
          <w:sz w:val="32"/>
          <w:szCs w:val="32"/>
        </w:rPr>
        <w:t>25</w:t>
      </w:r>
      <w:r w:rsidRPr="009D71B4">
        <w:rPr>
          <w:rFonts w:ascii="仿宋_GB2312" w:eastAsia="仿宋_GB2312" w:hAnsi="仿宋" w:hint="eastAsia"/>
          <w:sz w:val="32"/>
          <w:szCs w:val="32"/>
        </w:rPr>
        <w:t>日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2E0F0F" w:rsidRPr="009D71B4" w:rsidRDefault="002E0F0F">
      <w:pPr>
        <w:rPr>
          <w:rFonts w:ascii="仿宋_GB2312" w:eastAsia="仿宋_GB2312"/>
        </w:rPr>
      </w:pPr>
    </w:p>
    <w:sectPr w:rsidR="002E0F0F" w:rsidRPr="009D71B4" w:rsidSect="002D0E0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6BFE" w:rsidRDefault="00046BFE" w:rsidP="00DC122F">
      <w:r>
        <w:separator/>
      </w:r>
    </w:p>
  </w:endnote>
  <w:endnote w:type="continuationSeparator" w:id="0">
    <w:p w:rsidR="00046BFE" w:rsidRDefault="00046BFE" w:rsidP="00DC12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黑体"/>
    <w:charset w:val="86"/>
    <w:family w:val="script"/>
    <w:pitch w:val="default"/>
    <w:sig w:usb0="00002003" w:usb1="090E0000" w:usb2="00000010" w:usb3="00000000" w:csb0="003C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6BFE" w:rsidRDefault="00046BFE" w:rsidP="00DC122F">
      <w:r>
        <w:separator/>
      </w:r>
    </w:p>
  </w:footnote>
  <w:footnote w:type="continuationSeparator" w:id="0">
    <w:p w:rsidR="00046BFE" w:rsidRDefault="00046BFE" w:rsidP="00DC12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143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2458"/>
    <w:rsid w:val="00000567"/>
    <w:rsid w:val="000160A2"/>
    <w:rsid w:val="00017165"/>
    <w:rsid w:val="00020E57"/>
    <w:rsid w:val="00046BFE"/>
    <w:rsid w:val="00055DCE"/>
    <w:rsid w:val="0006157D"/>
    <w:rsid w:val="0008440B"/>
    <w:rsid w:val="000907A6"/>
    <w:rsid w:val="000A32F0"/>
    <w:rsid w:val="000D0858"/>
    <w:rsid w:val="00105E02"/>
    <w:rsid w:val="001447C3"/>
    <w:rsid w:val="00160C14"/>
    <w:rsid w:val="001760AA"/>
    <w:rsid w:val="001B1905"/>
    <w:rsid w:val="001B4D93"/>
    <w:rsid w:val="001D2856"/>
    <w:rsid w:val="001D6834"/>
    <w:rsid w:val="001F411D"/>
    <w:rsid w:val="00207464"/>
    <w:rsid w:val="002217FC"/>
    <w:rsid w:val="00223FB6"/>
    <w:rsid w:val="0022466A"/>
    <w:rsid w:val="00226A1C"/>
    <w:rsid w:val="002331F3"/>
    <w:rsid w:val="002420D2"/>
    <w:rsid w:val="0025349A"/>
    <w:rsid w:val="00273828"/>
    <w:rsid w:val="00284929"/>
    <w:rsid w:val="00294D20"/>
    <w:rsid w:val="002B2129"/>
    <w:rsid w:val="002B2A62"/>
    <w:rsid w:val="002D0E0D"/>
    <w:rsid w:val="002E0F0F"/>
    <w:rsid w:val="002F764C"/>
    <w:rsid w:val="00361DFE"/>
    <w:rsid w:val="00365EF0"/>
    <w:rsid w:val="00366E24"/>
    <w:rsid w:val="00377D90"/>
    <w:rsid w:val="00377E33"/>
    <w:rsid w:val="00382287"/>
    <w:rsid w:val="003A1C2C"/>
    <w:rsid w:val="003B49AB"/>
    <w:rsid w:val="003D0364"/>
    <w:rsid w:val="003F0989"/>
    <w:rsid w:val="0042121B"/>
    <w:rsid w:val="00436317"/>
    <w:rsid w:val="00442458"/>
    <w:rsid w:val="00453955"/>
    <w:rsid w:val="00475C86"/>
    <w:rsid w:val="00476501"/>
    <w:rsid w:val="00477CA2"/>
    <w:rsid w:val="004C2447"/>
    <w:rsid w:val="004C3507"/>
    <w:rsid w:val="004D102D"/>
    <w:rsid w:val="004E3E3D"/>
    <w:rsid w:val="00547CCA"/>
    <w:rsid w:val="005573B1"/>
    <w:rsid w:val="005756A7"/>
    <w:rsid w:val="00580867"/>
    <w:rsid w:val="00580C04"/>
    <w:rsid w:val="00585A81"/>
    <w:rsid w:val="00592B18"/>
    <w:rsid w:val="005966F7"/>
    <w:rsid w:val="005E323E"/>
    <w:rsid w:val="00626EF2"/>
    <w:rsid w:val="00632972"/>
    <w:rsid w:val="00637616"/>
    <w:rsid w:val="00655261"/>
    <w:rsid w:val="00661D3A"/>
    <w:rsid w:val="006674C3"/>
    <w:rsid w:val="006935AB"/>
    <w:rsid w:val="006971BE"/>
    <w:rsid w:val="006E2951"/>
    <w:rsid w:val="0073737C"/>
    <w:rsid w:val="007459A7"/>
    <w:rsid w:val="00750099"/>
    <w:rsid w:val="00753E8D"/>
    <w:rsid w:val="007548B1"/>
    <w:rsid w:val="007A5199"/>
    <w:rsid w:val="007A7978"/>
    <w:rsid w:val="007A7ECD"/>
    <w:rsid w:val="007C2510"/>
    <w:rsid w:val="007C4D4A"/>
    <w:rsid w:val="007E191D"/>
    <w:rsid w:val="007F5A7C"/>
    <w:rsid w:val="007F5D17"/>
    <w:rsid w:val="007F7CDF"/>
    <w:rsid w:val="008064A6"/>
    <w:rsid w:val="00811EF8"/>
    <w:rsid w:val="00833A95"/>
    <w:rsid w:val="00860734"/>
    <w:rsid w:val="00877710"/>
    <w:rsid w:val="00895AE0"/>
    <w:rsid w:val="008F5DE5"/>
    <w:rsid w:val="00907550"/>
    <w:rsid w:val="009210DD"/>
    <w:rsid w:val="009536D8"/>
    <w:rsid w:val="009576E5"/>
    <w:rsid w:val="00981D4F"/>
    <w:rsid w:val="009A3518"/>
    <w:rsid w:val="009D71B4"/>
    <w:rsid w:val="009E4905"/>
    <w:rsid w:val="009F645D"/>
    <w:rsid w:val="00A104CD"/>
    <w:rsid w:val="00A91651"/>
    <w:rsid w:val="00AA0586"/>
    <w:rsid w:val="00AA06CE"/>
    <w:rsid w:val="00AA28DE"/>
    <w:rsid w:val="00AE67BF"/>
    <w:rsid w:val="00AF123B"/>
    <w:rsid w:val="00AF4D83"/>
    <w:rsid w:val="00B44FDD"/>
    <w:rsid w:val="00B55F44"/>
    <w:rsid w:val="00B67B53"/>
    <w:rsid w:val="00B85017"/>
    <w:rsid w:val="00B9587C"/>
    <w:rsid w:val="00B95B12"/>
    <w:rsid w:val="00B9795C"/>
    <w:rsid w:val="00BF4EBA"/>
    <w:rsid w:val="00C01119"/>
    <w:rsid w:val="00C06AE6"/>
    <w:rsid w:val="00C21354"/>
    <w:rsid w:val="00C304C2"/>
    <w:rsid w:val="00C61D58"/>
    <w:rsid w:val="00C94DDF"/>
    <w:rsid w:val="00CA6403"/>
    <w:rsid w:val="00CB009A"/>
    <w:rsid w:val="00CB6510"/>
    <w:rsid w:val="00CC378A"/>
    <w:rsid w:val="00CE5013"/>
    <w:rsid w:val="00CE7042"/>
    <w:rsid w:val="00D068FC"/>
    <w:rsid w:val="00D36D55"/>
    <w:rsid w:val="00D602DB"/>
    <w:rsid w:val="00D61E30"/>
    <w:rsid w:val="00D6529C"/>
    <w:rsid w:val="00DB7F4C"/>
    <w:rsid w:val="00DC122F"/>
    <w:rsid w:val="00DD28C8"/>
    <w:rsid w:val="00DE0E56"/>
    <w:rsid w:val="00DE6EAC"/>
    <w:rsid w:val="00E024B6"/>
    <w:rsid w:val="00E13C9A"/>
    <w:rsid w:val="00E2060C"/>
    <w:rsid w:val="00E52EBD"/>
    <w:rsid w:val="00E61353"/>
    <w:rsid w:val="00E61682"/>
    <w:rsid w:val="00E679C4"/>
    <w:rsid w:val="00E909AC"/>
    <w:rsid w:val="00EC4E08"/>
    <w:rsid w:val="00ED0437"/>
    <w:rsid w:val="00ED43AC"/>
    <w:rsid w:val="00ED6C27"/>
    <w:rsid w:val="00EE61B2"/>
    <w:rsid w:val="00EE6BFA"/>
    <w:rsid w:val="00EE7F47"/>
    <w:rsid w:val="00EF580A"/>
    <w:rsid w:val="00F04BBB"/>
    <w:rsid w:val="00F16D47"/>
    <w:rsid w:val="00F340C5"/>
    <w:rsid w:val="00F3571E"/>
    <w:rsid w:val="00F559B7"/>
    <w:rsid w:val="00F66E55"/>
    <w:rsid w:val="00F727E0"/>
    <w:rsid w:val="00F839B7"/>
    <w:rsid w:val="00FC7A9C"/>
    <w:rsid w:val="00FD45FC"/>
    <w:rsid w:val="00FE6E8C"/>
    <w:rsid w:val="00FE74F4"/>
    <w:rsid w:val="00FF3864"/>
    <w:rsid w:val="00FF5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5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20E5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20E57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5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4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257</Characters>
  <Application>Microsoft Office Word</Application>
  <DocSecurity>0</DocSecurity>
  <Lines>2</Lines>
  <Paragraphs>1</Paragraphs>
  <ScaleCrop>false</ScaleCrop>
  <Company>Microsoft</Company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冯文力</dc:creator>
  <cp:lastModifiedBy>Administrator</cp:lastModifiedBy>
  <cp:revision>3</cp:revision>
  <cp:lastPrinted>2018-06-25T08:07:00Z</cp:lastPrinted>
  <dcterms:created xsi:type="dcterms:W3CDTF">2018-12-04T07:39:00Z</dcterms:created>
  <dcterms:modified xsi:type="dcterms:W3CDTF">2018-12-04T07:39:00Z</dcterms:modified>
</cp:coreProperties>
</file>