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680" w:rsidRDefault="00276680" w:rsidP="00276680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>深  圳  市  人  民  政  府</w:t>
      </w:r>
    </w:p>
    <w:p w:rsidR="00276680" w:rsidRDefault="00276680" w:rsidP="00276680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276680" w:rsidRDefault="00276680" w:rsidP="0027668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76680" w:rsidRDefault="00276680" w:rsidP="00276680">
      <w:pPr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深府行复〔2018〕430号</w:t>
      </w:r>
    </w:p>
    <w:p w:rsidR="00276680" w:rsidRDefault="00276680" w:rsidP="0027668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76680" w:rsidRPr="00AC7A93" w:rsidRDefault="00276680" w:rsidP="00AC7A93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AC7A93">
        <w:rPr>
          <w:rFonts w:ascii="黑体" w:eastAsia="黑体" w:hint="eastAsia"/>
          <w:kern w:val="2"/>
          <w:sz w:val="32"/>
          <w:szCs w:val="32"/>
        </w:rPr>
        <w:t>申请人</w:t>
      </w:r>
      <w:r w:rsidRPr="00AC7A93">
        <w:rPr>
          <w:rFonts w:cs="宋体" w:hint="eastAsia"/>
          <w:bCs/>
          <w:sz w:val="32"/>
          <w:szCs w:val="32"/>
        </w:rPr>
        <w:t>：</w:t>
      </w:r>
      <w:r w:rsidR="00AC7A93">
        <w:rPr>
          <w:rFonts w:ascii="仿宋_GB2312" w:eastAsia="仿宋_GB2312" w:cs="宋体" w:hint="eastAsia"/>
          <w:bCs/>
          <w:sz w:val="32"/>
          <w:szCs w:val="32"/>
        </w:rPr>
        <w:t>冯某</w:t>
      </w:r>
    </w:p>
    <w:p w:rsidR="00276680" w:rsidRDefault="00276680" w:rsidP="00276680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>
        <w:rPr>
          <w:rFonts w:ascii="仿宋_GB2312" w:eastAsia="仿宋_GB2312" w:hint="eastAsia"/>
          <w:sz w:val="32"/>
        </w:rPr>
        <w:t>深圳市交通运输委员会</w:t>
      </w:r>
    </w:p>
    <w:p w:rsidR="00276680" w:rsidRDefault="00276680" w:rsidP="00276680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地址：</w:t>
      </w:r>
      <w:r>
        <w:rPr>
          <w:rFonts w:ascii="仿宋_GB2312" w:eastAsia="仿宋_GB2312" w:hint="eastAsia"/>
          <w:sz w:val="32"/>
        </w:rPr>
        <w:t>深圳市福田区香蜜湖街道竹子林紫竹七道16号公路主枢纽管理控制中心</w:t>
      </w:r>
    </w:p>
    <w:p w:rsidR="00276680" w:rsidRDefault="00276680" w:rsidP="00276680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仿宋_GB2312" w:hint="eastAsia"/>
          <w:sz w:val="32"/>
        </w:rPr>
        <w:t>法定代表人：</w:t>
      </w:r>
      <w:r>
        <w:rPr>
          <w:rFonts w:ascii="仿宋_GB2312" w:eastAsia="仿宋_GB2312" w:hint="eastAsia"/>
          <w:sz w:val="32"/>
        </w:rPr>
        <w:t>于宝明，主任</w:t>
      </w:r>
    </w:p>
    <w:p w:rsidR="00276680" w:rsidRDefault="00276680" w:rsidP="00276680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276680" w:rsidRDefault="00276680" w:rsidP="00276680">
      <w:pPr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申请人不服被申请人</w:t>
      </w:r>
      <w:r>
        <w:rPr>
          <w:rFonts w:ascii="仿宋_GB2312" w:eastAsia="仿宋_GB2312" w:hAnsi="仿宋" w:hint="eastAsia"/>
          <w:sz w:val="32"/>
        </w:rPr>
        <w:t>于</w:t>
      </w:r>
      <w:r>
        <w:rPr>
          <w:rFonts w:ascii="仿宋_GB2312" w:eastAsia="仿宋_GB2312" w:cs="仿宋_GB2312" w:hint="eastAsia"/>
          <w:sz w:val="32"/>
          <w:szCs w:val="32"/>
        </w:rPr>
        <w:t>2018年5月22日</w:t>
      </w:r>
      <w:r>
        <w:rPr>
          <w:rFonts w:ascii="仿宋_GB2312" w:eastAsia="仿宋_GB2312" w:hAnsi="仿宋_GB2312" w:hint="eastAsia"/>
          <w:sz w:val="32"/>
          <w:szCs w:val="32"/>
        </w:rPr>
        <w:t>作出的深交罚决第:</w:t>
      </w:r>
      <w:r w:rsidR="00AC7A93">
        <w:rPr>
          <w:rFonts w:ascii="仿宋_GB2312" w:eastAsia="仿宋_GB2312" w:hAnsi="仿宋_GB2312" w:hint="eastAsia"/>
          <w:sz w:val="32"/>
          <w:szCs w:val="32"/>
        </w:rPr>
        <w:t>Z××</w:t>
      </w:r>
      <w:r>
        <w:rPr>
          <w:rFonts w:ascii="仿宋_GB2312" w:eastAsia="仿宋_GB2312" w:hAnsi="仿宋_GB2312" w:hint="eastAsia"/>
          <w:sz w:val="32"/>
          <w:szCs w:val="32"/>
        </w:rPr>
        <w:t>号《深圳市交通运输委员会行政处罚决定书》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276680" w:rsidRDefault="00276680" w:rsidP="00276680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申请人称：</w:t>
      </w:r>
      <w:r>
        <w:rPr>
          <w:rFonts w:ascii="仿宋_GB2312" w:eastAsia="仿宋_GB2312" w:hint="eastAsia"/>
          <w:sz w:val="32"/>
        </w:rPr>
        <w:t>被申请人作出的处罚理由与事实不符，证据不充分。申请人无拒绝载客的行为。乘客一路从前排司机问下来。乘客问：知不知道这个地址。申请人确实不知道，告诉乘客要用手机搜索之后才知道。这时，机场协管人员不分青红皂白，命令申请人靠边停车，不听申请人解释，说申请人拒载。乘客都没有提出异议，并无投诉。乘客接电话后自行离开。请求：撤销被申请人作出的</w:t>
      </w:r>
      <w:r>
        <w:rPr>
          <w:rFonts w:ascii="仿宋_GB2312" w:eastAsia="仿宋_GB2312" w:hAnsi="仿宋_GB2312" w:hint="eastAsia"/>
          <w:sz w:val="32"/>
          <w:szCs w:val="32"/>
        </w:rPr>
        <w:t>深交罚决第:</w:t>
      </w:r>
      <w:r w:rsidRPr="001D4F34">
        <w:rPr>
          <w:rFonts w:ascii="仿宋_GB2312" w:eastAsia="仿宋_GB2312" w:hAnsi="仿宋_GB2312" w:hint="eastAsia"/>
          <w:sz w:val="32"/>
          <w:szCs w:val="32"/>
        </w:rPr>
        <w:t xml:space="preserve"> </w:t>
      </w:r>
      <w:r w:rsidR="00AC7A93">
        <w:rPr>
          <w:rFonts w:ascii="仿宋_GB2312" w:eastAsia="仿宋_GB2312" w:hAnsi="仿宋_GB2312" w:hint="eastAsia"/>
          <w:sz w:val="32"/>
          <w:szCs w:val="32"/>
        </w:rPr>
        <w:t>Z××</w:t>
      </w:r>
      <w:r>
        <w:rPr>
          <w:rFonts w:ascii="仿宋_GB2312" w:eastAsia="仿宋_GB2312" w:hAnsi="仿宋_GB2312" w:hint="eastAsia"/>
          <w:sz w:val="32"/>
          <w:szCs w:val="32"/>
        </w:rPr>
        <w:t>号《深圳市交通运输委员会行政处罚决定书》。</w:t>
      </w:r>
    </w:p>
    <w:p w:rsidR="00276680" w:rsidRPr="007B556D" w:rsidRDefault="00276680" w:rsidP="00276680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F204AB">
        <w:rPr>
          <w:rFonts w:ascii="黑体" w:eastAsia="黑体" w:hAnsi="黑体" w:hint="eastAsia"/>
          <w:sz w:val="32"/>
        </w:rPr>
        <w:t>被申请人答复称：</w:t>
      </w:r>
      <w:r w:rsidRPr="007B556D">
        <w:rPr>
          <w:rFonts w:ascii="仿宋_GB2312" w:eastAsia="仿宋_GB2312" w:hint="eastAsia"/>
          <w:sz w:val="32"/>
        </w:rPr>
        <w:t>一、案件事实清楚、证据确凿</w:t>
      </w:r>
      <w:r>
        <w:rPr>
          <w:rFonts w:ascii="仿宋_GB2312" w:eastAsia="仿宋_GB2312" w:hint="eastAsia"/>
          <w:sz w:val="32"/>
        </w:rPr>
        <w:t>。</w:t>
      </w:r>
      <w:r w:rsidRPr="007B556D">
        <w:rPr>
          <w:rFonts w:ascii="仿宋_GB2312" w:eastAsia="仿宋_GB2312" w:hint="eastAsia"/>
          <w:sz w:val="32"/>
        </w:rPr>
        <w:t>2018年4</w:t>
      </w:r>
      <w:r w:rsidRPr="007B556D">
        <w:rPr>
          <w:rFonts w:ascii="仿宋_GB2312" w:eastAsia="仿宋_GB2312" w:hint="eastAsia"/>
          <w:sz w:val="32"/>
        </w:rPr>
        <w:lastRenderedPageBreak/>
        <w:t>月23日10时45分许，</w:t>
      </w:r>
      <w:r>
        <w:rPr>
          <w:rFonts w:ascii="仿宋_GB2312" w:eastAsia="仿宋_GB2312" w:hint="eastAsia"/>
          <w:sz w:val="32"/>
        </w:rPr>
        <w:t>被申请人</w:t>
      </w:r>
      <w:r w:rsidRPr="007B556D">
        <w:rPr>
          <w:rFonts w:ascii="仿宋_GB2312" w:eastAsia="仿宋_GB2312" w:hint="eastAsia"/>
          <w:sz w:val="32"/>
        </w:rPr>
        <w:t>在宝安机场红色出租车候车区发现申请人驾驶</w:t>
      </w:r>
      <w:r w:rsidR="00AC7A93">
        <w:rPr>
          <w:rFonts w:ascii="仿宋_GB2312" w:eastAsia="仿宋_GB2312" w:hint="eastAsia"/>
          <w:sz w:val="32"/>
        </w:rPr>
        <w:t>粤B××</w:t>
      </w:r>
      <w:r w:rsidRPr="007B556D">
        <w:rPr>
          <w:rFonts w:ascii="仿宋_GB2312" w:eastAsia="仿宋_GB2312" w:hint="eastAsia"/>
          <w:sz w:val="32"/>
        </w:rPr>
        <w:t>出租车涉嫌拒绝载客。据乘客表述，其乘坐该车计划前往后瑞德胜加油站，乘坐上该车后，</w:t>
      </w:r>
      <w:r>
        <w:rPr>
          <w:rFonts w:ascii="仿宋_GB2312" w:eastAsia="仿宋_GB2312" w:hint="eastAsia"/>
          <w:sz w:val="32"/>
        </w:rPr>
        <w:t>申请人</w:t>
      </w:r>
      <w:r w:rsidRPr="007B556D">
        <w:rPr>
          <w:rFonts w:ascii="仿宋_GB2312" w:eastAsia="仿宋_GB2312" w:hint="eastAsia"/>
          <w:sz w:val="32"/>
        </w:rPr>
        <w:t>要求乘客下车并告知其换乘绿色出租车。经核验现场情况，</w:t>
      </w:r>
      <w:r>
        <w:rPr>
          <w:rFonts w:ascii="仿宋_GB2312" w:eastAsia="仿宋_GB2312" w:hint="eastAsia"/>
          <w:sz w:val="32"/>
        </w:rPr>
        <w:t>被申请人</w:t>
      </w:r>
      <w:r w:rsidRPr="007B556D">
        <w:rPr>
          <w:rFonts w:ascii="仿宋_GB2312" w:eastAsia="仿宋_GB2312" w:hint="eastAsia"/>
          <w:sz w:val="32"/>
        </w:rPr>
        <w:t>于2018年4月28日对申请人进行询问调查。经询问，申请人否认拒绝载客，表示当日其驾驶</w:t>
      </w:r>
      <w:r w:rsidR="00AC7A93">
        <w:rPr>
          <w:rFonts w:ascii="仿宋_GB2312" w:eastAsia="仿宋_GB2312" w:hint="eastAsia"/>
          <w:sz w:val="32"/>
        </w:rPr>
        <w:t>粤B××</w:t>
      </w:r>
      <w:r w:rsidRPr="007B556D">
        <w:rPr>
          <w:rFonts w:ascii="仿宋_GB2312" w:eastAsia="仿宋_GB2312" w:hint="eastAsia"/>
          <w:sz w:val="32"/>
        </w:rPr>
        <w:t>出租车在绿色出租车通道排队，一名女性乘客出示目的地并询问是否前往，但未上车，在申请人手机搜索目的地时，被现场保安阻止致使乘客未乘坐申请人车辆。以上违法事实有</w:t>
      </w:r>
      <w:r>
        <w:rPr>
          <w:rFonts w:ascii="仿宋_GB2312" w:eastAsia="仿宋_GB2312" w:hint="eastAsia"/>
          <w:sz w:val="32"/>
        </w:rPr>
        <w:t>申请人</w:t>
      </w:r>
      <w:r w:rsidRPr="007B556D">
        <w:rPr>
          <w:rFonts w:ascii="仿宋_GB2312" w:eastAsia="仿宋_GB2312" w:hint="eastAsia"/>
          <w:sz w:val="32"/>
        </w:rPr>
        <w:t>冯某询问笔录、现场监控以及执法录像等予以证实。根据上述调查结果，</w:t>
      </w:r>
      <w:r>
        <w:rPr>
          <w:rFonts w:ascii="仿宋_GB2312" w:eastAsia="仿宋_GB2312" w:hint="eastAsia"/>
          <w:sz w:val="32"/>
        </w:rPr>
        <w:t>被申请人</w:t>
      </w:r>
      <w:r w:rsidRPr="007B556D">
        <w:rPr>
          <w:rFonts w:ascii="仿宋_GB2312" w:eastAsia="仿宋_GB2312" w:hint="eastAsia"/>
          <w:sz w:val="32"/>
        </w:rPr>
        <w:t>认定申请人拒绝载客，于2018年4月28日开具深交违通第</w:t>
      </w:r>
      <w:r w:rsidR="00AC7A93">
        <w:rPr>
          <w:rFonts w:ascii="仿宋_GB2312" w:eastAsia="仿宋_GB2312" w:hint="eastAsia"/>
          <w:sz w:val="32"/>
        </w:rPr>
        <w:t>Z××</w:t>
      </w:r>
      <w:r w:rsidRPr="007B556D">
        <w:rPr>
          <w:rFonts w:ascii="仿宋_GB2312" w:eastAsia="仿宋_GB2312" w:hint="eastAsia"/>
          <w:sz w:val="32"/>
        </w:rPr>
        <w:t>号《深圳市交通运输委员会违法行为通知书》并依法送达。2018年5月22日，</w:t>
      </w:r>
      <w:r>
        <w:rPr>
          <w:rFonts w:ascii="仿宋_GB2312" w:eastAsia="仿宋_GB2312" w:hint="eastAsia"/>
          <w:sz w:val="32"/>
        </w:rPr>
        <w:t>被申请人</w:t>
      </w:r>
      <w:r w:rsidRPr="007B556D">
        <w:rPr>
          <w:rFonts w:ascii="仿宋_GB2312" w:eastAsia="仿宋_GB2312" w:hint="eastAsia"/>
          <w:sz w:val="32"/>
        </w:rPr>
        <w:t>根据调查取证查明的事实，认定申请人违法事实清楚，证据确凿，依法制作了深交罚决第</w:t>
      </w:r>
      <w:r>
        <w:rPr>
          <w:rFonts w:ascii="仿宋_GB2312" w:eastAsia="仿宋_GB2312" w:hint="eastAsia"/>
          <w:sz w:val="32"/>
        </w:rPr>
        <w:t>：</w:t>
      </w:r>
      <w:r w:rsidR="00AC7A93">
        <w:rPr>
          <w:rFonts w:ascii="仿宋_GB2312" w:eastAsia="仿宋_GB2312" w:hint="eastAsia"/>
          <w:sz w:val="32"/>
        </w:rPr>
        <w:t>Z××</w:t>
      </w:r>
      <w:r w:rsidRPr="007B556D">
        <w:rPr>
          <w:rFonts w:ascii="仿宋_GB2312" w:eastAsia="仿宋_GB2312" w:hint="eastAsia"/>
          <w:sz w:val="32"/>
        </w:rPr>
        <w:t>号《深圳市交通运输委员会行政处罚决定书》并依法送达。</w:t>
      </w:r>
    </w:p>
    <w:p w:rsidR="00276680" w:rsidRPr="007B556D" w:rsidRDefault="00276680" w:rsidP="00276680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7B556D">
        <w:rPr>
          <w:rFonts w:ascii="仿宋_GB2312" w:eastAsia="仿宋_GB2312" w:hint="eastAsia"/>
          <w:sz w:val="32"/>
        </w:rPr>
        <w:t>二、案件适用法规正确</w:t>
      </w:r>
      <w:r>
        <w:rPr>
          <w:rFonts w:ascii="仿宋_GB2312" w:eastAsia="仿宋_GB2312" w:hint="eastAsia"/>
          <w:sz w:val="32"/>
        </w:rPr>
        <w:t>。</w:t>
      </w:r>
      <w:r w:rsidRPr="007B556D">
        <w:rPr>
          <w:rFonts w:ascii="仿宋_GB2312" w:eastAsia="仿宋_GB2312" w:hint="eastAsia"/>
          <w:sz w:val="32"/>
        </w:rPr>
        <w:t>《深圳经济特区出租小汽车管理条例》第三十九条规定：“除下列情形外，出租车驾驶员不得拒绝载客：（一）酗酒或者患精神病的乘客要求租车且无正常人陪伴的；（二）乘客要求进入非机动车行驶的路段的；（三）乘客要求超载行驶的；（四）乘客携带易燃、易爆、有毒等危险物品的；（五）乘客不愿按规定的计费标准付租费的；（六）乘客在禁止上客的路段要求租车的；（七）乘客要求将黄色出租车驶往特区外的。”《深圳经济特区出租小汽车管理条例》第五十六条第（一）项规定：“出租车驾驶员有下列行为之一的，由市运政管理机关</w:t>
      </w:r>
      <w:r w:rsidRPr="007B556D">
        <w:rPr>
          <w:rFonts w:ascii="仿宋_GB2312" w:eastAsia="仿宋_GB2312" w:hint="eastAsia"/>
          <w:sz w:val="32"/>
        </w:rPr>
        <w:lastRenderedPageBreak/>
        <w:t>予以处罚：（一）拒绝载客的，处罚款一千元，记录违章一次……”。</w:t>
      </w:r>
      <w:r>
        <w:rPr>
          <w:rFonts w:ascii="仿宋_GB2312" w:eastAsia="仿宋_GB2312" w:hint="eastAsia"/>
          <w:sz w:val="32"/>
        </w:rPr>
        <w:t>被申请人</w:t>
      </w:r>
      <w:r w:rsidRPr="007B556D">
        <w:rPr>
          <w:rFonts w:ascii="仿宋_GB2312" w:eastAsia="仿宋_GB2312" w:hint="eastAsia"/>
          <w:sz w:val="32"/>
        </w:rPr>
        <w:t>根据调查结果，认定申请人拒绝载客，违反了《深圳经济特区出租小汽车管理条例》第三十九条规定，依据《深圳经济特区出租小汽车管理条例》第五十六条第（一）项规定，对其处以罚款1000元，</w:t>
      </w:r>
      <w:r>
        <w:rPr>
          <w:rFonts w:ascii="仿宋_GB2312" w:eastAsia="仿宋_GB2312" w:hint="eastAsia"/>
          <w:sz w:val="32"/>
        </w:rPr>
        <w:t>被申请人</w:t>
      </w:r>
      <w:r w:rsidRPr="007B556D">
        <w:rPr>
          <w:rFonts w:ascii="仿宋_GB2312" w:eastAsia="仿宋_GB2312" w:hint="eastAsia"/>
          <w:sz w:val="32"/>
        </w:rPr>
        <w:t>适用法规正确。</w:t>
      </w:r>
    </w:p>
    <w:p w:rsidR="00276680" w:rsidRPr="007B556D" w:rsidRDefault="00276680" w:rsidP="00276680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7B556D">
        <w:rPr>
          <w:rFonts w:ascii="仿宋_GB2312" w:eastAsia="仿宋_GB2312" w:hint="eastAsia"/>
          <w:sz w:val="32"/>
        </w:rPr>
        <w:t>三、行政处罚符合法定程序</w:t>
      </w:r>
      <w:r>
        <w:rPr>
          <w:rFonts w:ascii="仿宋_GB2312" w:eastAsia="仿宋_GB2312" w:hint="eastAsia"/>
          <w:sz w:val="32"/>
        </w:rPr>
        <w:t>。被申请人</w:t>
      </w:r>
      <w:r w:rsidRPr="007B556D">
        <w:rPr>
          <w:rFonts w:ascii="仿宋_GB2312" w:eastAsia="仿宋_GB2312" w:hint="eastAsia"/>
          <w:sz w:val="32"/>
        </w:rPr>
        <w:t>执法人员在执法过程中，依照法定程序，向申请人出示了</w:t>
      </w:r>
      <w:r>
        <w:rPr>
          <w:rFonts w:ascii="仿宋_GB2312" w:eastAsia="仿宋_GB2312" w:hint="eastAsia"/>
          <w:sz w:val="32"/>
        </w:rPr>
        <w:t>有关人员的</w:t>
      </w:r>
      <w:r w:rsidRPr="007B556D">
        <w:rPr>
          <w:rFonts w:ascii="仿宋_GB2312" w:eastAsia="仿宋_GB2312" w:hint="eastAsia"/>
          <w:sz w:val="32"/>
        </w:rPr>
        <w:t>合法执法证件，表明身份，调查收集证据。听取申请人的陈述和申辩，告知相关权利，送达法律文书，依据调查查明的事实及相关规定，作出行政处罚决定，行政处罚程序合法。</w:t>
      </w:r>
    </w:p>
    <w:p w:rsidR="00276680" w:rsidRPr="007B556D" w:rsidRDefault="00276680" w:rsidP="00276680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7B556D">
        <w:rPr>
          <w:rFonts w:ascii="仿宋_GB2312" w:eastAsia="仿宋_GB2312" w:hint="eastAsia"/>
          <w:sz w:val="32"/>
        </w:rPr>
        <w:t>四、申请人的陈述申辩无事实和法律依据</w:t>
      </w:r>
      <w:r>
        <w:rPr>
          <w:rFonts w:ascii="仿宋_GB2312" w:eastAsia="仿宋_GB2312" w:hint="eastAsia"/>
          <w:sz w:val="32"/>
        </w:rPr>
        <w:t>。</w:t>
      </w:r>
      <w:r w:rsidRPr="007B556D">
        <w:rPr>
          <w:rFonts w:ascii="仿宋_GB2312" w:eastAsia="仿宋_GB2312" w:hint="eastAsia"/>
          <w:sz w:val="32"/>
        </w:rPr>
        <w:t>申请人在行政复议申请中表示并未拒绝载客，要求撤销行政处罚决定。对此，</w:t>
      </w:r>
      <w:r>
        <w:rPr>
          <w:rFonts w:ascii="仿宋_GB2312" w:eastAsia="仿宋_GB2312" w:hint="eastAsia"/>
          <w:sz w:val="32"/>
        </w:rPr>
        <w:t>被申请人</w:t>
      </w:r>
      <w:r w:rsidRPr="007B556D">
        <w:rPr>
          <w:rFonts w:ascii="仿宋_GB2312" w:eastAsia="仿宋_GB2312" w:hint="eastAsia"/>
          <w:sz w:val="32"/>
        </w:rPr>
        <w:t>认为：申请人拒绝载客的违法事实清楚，乘客陈述及现场监控均能反映这一客观事实。对此，申请人均予以否认，未作相关解释，也未提供相关证据等予以反驳，而在询问调查中又作虚假陈述，其关于上客区域及乘客上车情况等事实均与客观情况不符，其陈述申辩的内容明显不可采信。</w:t>
      </w:r>
    </w:p>
    <w:p w:rsidR="00276680" w:rsidRDefault="00276680" w:rsidP="00276680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7B556D">
        <w:rPr>
          <w:rFonts w:ascii="仿宋_GB2312" w:eastAsia="仿宋_GB2312" w:hint="eastAsia"/>
          <w:sz w:val="32"/>
        </w:rPr>
        <w:t>综上所述，</w:t>
      </w:r>
      <w:r>
        <w:rPr>
          <w:rFonts w:ascii="仿宋_GB2312" w:eastAsia="仿宋_GB2312" w:hint="eastAsia"/>
          <w:sz w:val="32"/>
        </w:rPr>
        <w:t>被申请人</w:t>
      </w:r>
      <w:r w:rsidRPr="007B556D">
        <w:rPr>
          <w:rFonts w:ascii="仿宋_GB2312" w:eastAsia="仿宋_GB2312" w:hint="eastAsia"/>
          <w:sz w:val="32"/>
        </w:rPr>
        <w:t>作出的行政处罚决定所查明的事实清楚，证据确凿，适用法规正确，程序合法。恳请复议</w:t>
      </w:r>
      <w:r>
        <w:rPr>
          <w:rFonts w:ascii="仿宋_GB2312" w:eastAsia="仿宋_GB2312" w:hint="eastAsia"/>
          <w:sz w:val="32"/>
        </w:rPr>
        <w:t>机构</w:t>
      </w:r>
      <w:r w:rsidRPr="007B556D">
        <w:rPr>
          <w:rFonts w:ascii="仿宋_GB2312" w:eastAsia="仿宋_GB2312" w:hint="eastAsia"/>
          <w:sz w:val="32"/>
        </w:rPr>
        <w:t>维持</w:t>
      </w:r>
      <w:r>
        <w:rPr>
          <w:rFonts w:ascii="仿宋_GB2312" w:eastAsia="仿宋_GB2312" w:hint="eastAsia"/>
          <w:sz w:val="32"/>
        </w:rPr>
        <w:t>被申请人</w:t>
      </w:r>
      <w:r w:rsidRPr="007B556D">
        <w:rPr>
          <w:rFonts w:ascii="仿宋_GB2312" w:eastAsia="仿宋_GB2312" w:hint="eastAsia"/>
          <w:sz w:val="32"/>
        </w:rPr>
        <w:t>作出的深交罚决第</w:t>
      </w:r>
      <w:r>
        <w:rPr>
          <w:rFonts w:ascii="仿宋_GB2312" w:eastAsia="仿宋_GB2312" w:hint="eastAsia"/>
          <w:sz w:val="32"/>
        </w:rPr>
        <w:t>：</w:t>
      </w:r>
      <w:r w:rsidR="00AC7A93">
        <w:rPr>
          <w:rFonts w:ascii="仿宋_GB2312" w:eastAsia="仿宋_GB2312" w:hint="eastAsia"/>
          <w:sz w:val="32"/>
        </w:rPr>
        <w:t>Z××</w:t>
      </w:r>
      <w:r w:rsidRPr="007B556D">
        <w:rPr>
          <w:rFonts w:ascii="仿宋_GB2312" w:eastAsia="仿宋_GB2312" w:hint="eastAsia"/>
          <w:sz w:val="32"/>
        </w:rPr>
        <w:t>号《深圳市交通运输委员会行政处罚决定书》的决定。</w:t>
      </w:r>
    </w:p>
    <w:p w:rsidR="00276680" w:rsidRDefault="00276680" w:rsidP="00276680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5D29E6">
        <w:rPr>
          <w:rFonts w:ascii="黑体" w:eastAsia="黑体" w:hAnsi="黑体" w:hint="eastAsia"/>
          <w:sz w:val="32"/>
        </w:rPr>
        <w:t>经查：</w:t>
      </w:r>
      <w:r w:rsidRPr="00033874">
        <w:rPr>
          <w:rFonts w:ascii="仿宋_GB2312" w:eastAsia="仿宋_GB2312" w:hint="eastAsia"/>
          <w:sz w:val="32"/>
        </w:rPr>
        <w:t>2017年</w:t>
      </w:r>
      <w:r>
        <w:rPr>
          <w:rFonts w:ascii="仿宋_GB2312" w:eastAsia="仿宋_GB2312" w:hint="eastAsia"/>
          <w:sz w:val="32"/>
        </w:rPr>
        <w:t>4</w:t>
      </w:r>
      <w:r w:rsidRPr="00033874"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 w:hint="eastAsia"/>
          <w:sz w:val="32"/>
        </w:rPr>
        <w:t>23</w:t>
      </w:r>
      <w:r w:rsidRPr="00033874">
        <w:rPr>
          <w:rFonts w:ascii="仿宋_GB2312" w:eastAsia="仿宋_GB2312" w:hint="eastAsia"/>
          <w:sz w:val="32"/>
        </w:rPr>
        <w:t>日</w:t>
      </w:r>
      <w:r>
        <w:rPr>
          <w:rFonts w:ascii="仿宋_GB2312" w:eastAsia="仿宋_GB2312" w:hint="eastAsia"/>
          <w:sz w:val="32"/>
        </w:rPr>
        <w:t>10时45分许，被申请人</w:t>
      </w:r>
      <w:r w:rsidRPr="007B556D">
        <w:rPr>
          <w:rFonts w:ascii="仿宋_GB2312" w:eastAsia="仿宋_GB2312" w:hint="eastAsia"/>
          <w:sz w:val="32"/>
        </w:rPr>
        <w:t>在宝安机场红色出租车候车区发现申请人驾驶</w:t>
      </w:r>
      <w:r w:rsidR="00AC7A93">
        <w:rPr>
          <w:rFonts w:ascii="仿宋_GB2312" w:eastAsia="仿宋_GB2312" w:hint="eastAsia"/>
          <w:sz w:val="32"/>
        </w:rPr>
        <w:t>粤B××</w:t>
      </w:r>
      <w:r w:rsidRPr="007B556D">
        <w:rPr>
          <w:rFonts w:ascii="仿宋_GB2312" w:eastAsia="仿宋_GB2312" w:hint="eastAsia"/>
          <w:sz w:val="32"/>
        </w:rPr>
        <w:t>出租车涉嫌拒绝载客</w:t>
      </w:r>
      <w:r>
        <w:rPr>
          <w:rFonts w:ascii="仿宋_GB2312" w:eastAsia="仿宋_GB2312" w:hint="eastAsia"/>
          <w:sz w:val="32"/>
        </w:rPr>
        <w:t>。</w:t>
      </w:r>
      <w:r w:rsidRPr="007B556D">
        <w:rPr>
          <w:rFonts w:ascii="仿宋_GB2312" w:eastAsia="仿宋_GB2312" w:hint="eastAsia"/>
          <w:sz w:val="32"/>
        </w:rPr>
        <w:t>2018年4月28日</w:t>
      </w:r>
      <w:r>
        <w:rPr>
          <w:rFonts w:ascii="仿宋_GB2312" w:eastAsia="仿宋_GB2312" w:hint="eastAsia"/>
          <w:sz w:val="32"/>
        </w:rPr>
        <w:t>，被申请人对申请人进行询问调查，其</w:t>
      </w:r>
      <w:r w:rsidRPr="007B556D">
        <w:rPr>
          <w:rFonts w:ascii="仿宋_GB2312" w:eastAsia="仿宋_GB2312" w:hint="eastAsia"/>
          <w:sz w:val="32"/>
        </w:rPr>
        <w:t>否认拒绝</w:t>
      </w:r>
      <w:r w:rsidRPr="007B556D">
        <w:rPr>
          <w:rFonts w:ascii="仿宋_GB2312" w:eastAsia="仿宋_GB2312" w:hint="eastAsia"/>
          <w:sz w:val="32"/>
        </w:rPr>
        <w:lastRenderedPageBreak/>
        <w:t>载客</w:t>
      </w:r>
      <w:r>
        <w:rPr>
          <w:rFonts w:ascii="仿宋_GB2312" w:eastAsia="仿宋_GB2312" w:hint="eastAsia"/>
          <w:sz w:val="32"/>
        </w:rPr>
        <w:t>。同日，被申请人向申请人作出</w:t>
      </w:r>
      <w:r w:rsidR="00B93CD5">
        <w:rPr>
          <w:rFonts w:ascii="仿宋_GB2312" w:eastAsia="仿宋_GB2312" w:hint="eastAsia"/>
          <w:sz w:val="32"/>
        </w:rPr>
        <w:t>并邮寄送达</w:t>
      </w:r>
      <w:r>
        <w:rPr>
          <w:rFonts w:ascii="仿宋_GB2312" w:eastAsia="仿宋_GB2312" w:hint="eastAsia"/>
          <w:sz w:val="32"/>
        </w:rPr>
        <w:t>深交违通第</w:t>
      </w:r>
      <w:r w:rsidR="00AC7A93">
        <w:rPr>
          <w:rFonts w:ascii="仿宋_GB2312" w:eastAsia="仿宋_GB2312" w:hint="eastAsia"/>
          <w:sz w:val="32"/>
        </w:rPr>
        <w:t>Z××</w:t>
      </w:r>
      <w:r>
        <w:rPr>
          <w:rFonts w:ascii="仿宋_GB2312" w:eastAsia="仿宋_GB2312" w:hint="eastAsia"/>
          <w:sz w:val="32"/>
        </w:rPr>
        <w:t>号《深圳市交通运输委员会违法行为通知书》</w:t>
      </w:r>
      <w:r>
        <w:rPr>
          <w:rFonts w:ascii="仿宋_GB2312" w:eastAsia="仿宋_GB2312" w:hint="eastAsia"/>
          <w:sz w:val="32"/>
          <w:szCs w:val="32"/>
        </w:rPr>
        <w:t>，</w:t>
      </w:r>
      <w:r w:rsidRPr="00012E91">
        <w:rPr>
          <w:rFonts w:ascii="仿宋_GB2312" w:eastAsia="仿宋_GB2312" w:hint="eastAsia"/>
          <w:sz w:val="32"/>
          <w:szCs w:val="32"/>
        </w:rPr>
        <w:t>该通知文书</w:t>
      </w:r>
      <w:r>
        <w:rPr>
          <w:rFonts w:ascii="仿宋_GB2312" w:eastAsia="仿宋_GB2312" w:hint="eastAsia"/>
          <w:sz w:val="32"/>
          <w:szCs w:val="32"/>
        </w:rPr>
        <w:t>载明</w:t>
      </w:r>
      <w:r w:rsidRPr="00012E91">
        <w:rPr>
          <w:rFonts w:ascii="仿宋_GB2312" w:eastAsia="仿宋_GB2312" w:hint="eastAsia"/>
          <w:sz w:val="32"/>
          <w:szCs w:val="32"/>
        </w:rPr>
        <w:t>申请人</w:t>
      </w:r>
      <w:r>
        <w:rPr>
          <w:rFonts w:ascii="仿宋_GB2312" w:eastAsia="仿宋_GB2312" w:hint="eastAsia"/>
          <w:sz w:val="32"/>
          <w:szCs w:val="32"/>
        </w:rPr>
        <w:t>享</w:t>
      </w:r>
      <w:r w:rsidRPr="00012E91">
        <w:rPr>
          <w:rFonts w:ascii="仿宋_GB2312" w:eastAsia="仿宋_GB2312" w:hint="eastAsia"/>
          <w:sz w:val="32"/>
          <w:szCs w:val="32"/>
        </w:rPr>
        <w:t>有</w:t>
      </w:r>
      <w:r>
        <w:rPr>
          <w:rFonts w:ascii="仿宋_GB2312" w:eastAsia="仿宋_GB2312" w:hint="eastAsia"/>
          <w:sz w:val="32"/>
          <w:szCs w:val="32"/>
        </w:rPr>
        <w:t>陈述申辩、</w:t>
      </w:r>
      <w:r w:rsidRPr="00012E91">
        <w:rPr>
          <w:rFonts w:ascii="仿宋_GB2312" w:eastAsia="仿宋_GB2312" w:hint="eastAsia"/>
          <w:sz w:val="32"/>
          <w:szCs w:val="32"/>
        </w:rPr>
        <w:t>要求举行听证等权利。</w:t>
      </w:r>
      <w:r>
        <w:rPr>
          <w:rFonts w:ascii="仿宋_GB2312" w:eastAsia="仿宋_GB2312" w:hint="eastAsia"/>
          <w:sz w:val="32"/>
        </w:rPr>
        <w:t>2018年</w:t>
      </w:r>
      <w:r w:rsidR="00B93CD5">
        <w:rPr>
          <w:rFonts w:ascii="仿宋_GB2312" w:eastAsia="仿宋_GB2312" w:hint="eastAsia"/>
          <w:sz w:val="32"/>
        </w:rPr>
        <w:t>5</w:t>
      </w:r>
      <w:r>
        <w:rPr>
          <w:rFonts w:ascii="仿宋_GB2312" w:eastAsia="仿宋_GB2312" w:hint="eastAsia"/>
          <w:sz w:val="32"/>
        </w:rPr>
        <w:t>月</w:t>
      </w:r>
      <w:r w:rsidR="00B93CD5">
        <w:rPr>
          <w:rFonts w:ascii="仿宋_GB2312" w:eastAsia="仿宋_GB2312" w:hint="eastAsia"/>
          <w:sz w:val="32"/>
        </w:rPr>
        <w:t>22</w:t>
      </w:r>
      <w:r>
        <w:rPr>
          <w:rFonts w:ascii="仿宋_GB2312" w:eastAsia="仿宋_GB2312" w:hint="eastAsia"/>
          <w:sz w:val="32"/>
        </w:rPr>
        <w:t>日，被申请人作出深交罚决第:</w:t>
      </w:r>
      <w:r w:rsidR="00AC7A93">
        <w:rPr>
          <w:rFonts w:ascii="仿宋_GB2312" w:eastAsia="仿宋_GB2312" w:hint="eastAsia"/>
          <w:sz w:val="32"/>
        </w:rPr>
        <w:t>Z××</w:t>
      </w:r>
      <w:r>
        <w:rPr>
          <w:rFonts w:ascii="仿宋_GB2312" w:eastAsia="仿宋_GB2312" w:hint="eastAsia"/>
          <w:sz w:val="32"/>
        </w:rPr>
        <w:t>号《深圳市交通运输委员会行政处罚决定书》，认定申请人实施了</w:t>
      </w:r>
      <w:r w:rsidR="00B93CD5">
        <w:rPr>
          <w:rFonts w:ascii="仿宋_GB2312" w:eastAsia="仿宋_GB2312" w:hint="eastAsia"/>
          <w:sz w:val="32"/>
        </w:rPr>
        <w:t>拒绝载客</w:t>
      </w:r>
      <w:r>
        <w:rPr>
          <w:rFonts w:ascii="仿宋_GB2312" w:eastAsia="仿宋_GB2312" w:hint="eastAsia"/>
          <w:sz w:val="32"/>
        </w:rPr>
        <w:t>的违法行为，</w:t>
      </w:r>
      <w:r w:rsidR="00B93CD5">
        <w:rPr>
          <w:rFonts w:ascii="仿宋_GB2312" w:eastAsia="仿宋_GB2312" w:hint="eastAsia"/>
          <w:sz w:val="32"/>
        </w:rPr>
        <w:t>违反了《深圳经济特区出租小汽车管理条例》第三十九条的规定，</w:t>
      </w:r>
      <w:r>
        <w:rPr>
          <w:rFonts w:ascii="仿宋_GB2312" w:eastAsia="仿宋_GB2312" w:hint="eastAsia"/>
          <w:sz w:val="32"/>
        </w:rPr>
        <w:t>依据第</w:t>
      </w:r>
      <w:r w:rsidR="00B93CD5">
        <w:rPr>
          <w:rFonts w:ascii="仿宋_GB2312" w:eastAsia="仿宋_GB2312" w:hint="eastAsia"/>
          <w:sz w:val="32"/>
        </w:rPr>
        <w:t>五十六</w:t>
      </w:r>
      <w:r>
        <w:rPr>
          <w:rFonts w:ascii="仿宋_GB2312" w:eastAsia="仿宋_GB2312" w:hint="eastAsia"/>
          <w:sz w:val="32"/>
        </w:rPr>
        <w:t>条</w:t>
      </w:r>
      <w:r w:rsidR="00B93CD5">
        <w:rPr>
          <w:rFonts w:ascii="仿宋_GB2312" w:eastAsia="仿宋_GB2312" w:hint="eastAsia"/>
          <w:sz w:val="32"/>
        </w:rPr>
        <w:t>第（一）项</w:t>
      </w:r>
      <w:r>
        <w:rPr>
          <w:rFonts w:ascii="仿宋_GB2312" w:eastAsia="仿宋_GB2312" w:hint="eastAsia"/>
          <w:sz w:val="32"/>
        </w:rPr>
        <w:t>的规定</w:t>
      </w:r>
      <w:r w:rsidR="00B93CD5">
        <w:rPr>
          <w:rFonts w:ascii="仿宋_GB2312" w:eastAsia="仿宋_GB2312" w:hint="eastAsia"/>
          <w:sz w:val="32"/>
        </w:rPr>
        <w:t>，</w:t>
      </w:r>
      <w:r w:rsidR="00174385">
        <w:rPr>
          <w:rFonts w:ascii="仿宋_GB2312" w:eastAsia="仿宋_GB2312" w:hint="eastAsia"/>
          <w:sz w:val="32"/>
        </w:rPr>
        <w:t>对申请人</w:t>
      </w:r>
      <w:r>
        <w:rPr>
          <w:rFonts w:ascii="仿宋_GB2312" w:eastAsia="仿宋_GB2312" w:hint="eastAsia"/>
          <w:sz w:val="32"/>
        </w:rPr>
        <w:t>作出罚款</w:t>
      </w:r>
      <w:r w:rsidR="0096107E">
        <w:rPr>
          <w:rFonts w:ascii="仿宋_GB2312" w:eastAsia="仿宋_GB2312" w:hint="eastAsia"/>
          <w:sz w:val="32"/>
        </w:rPr>
        <w:t>1000</w:t>
      </w:r>
      <w:r>
        <w:rPr>
          <w:rFonts w:ascii="仿宋_GB2312" w:eastAsia="仿宋_GB2312" w:hint="eastAsia"/>
          <w:sz w:val="32"/>
        </w:rPr>
        <w:t>元的行政处罚</w:t>
      </w:r>
      <w:r w:rsidR="00174385">
        <w:rPr>
          <w:rFonts w:ascii="仿宋_GB2312" w:eastAsia="仿宋_GB2312" w:hint="eastAsia"/>
          <w:sz w:val="32"/>
        </w:rPr>
        <w:t>决定</w:t>
      </w:r>
      <w:r>
        <w:rPr>
          <w:rFonts w:ascii="仿宋_GB2312" w:eastAsia="仿宋_GB2312" w:hint="eastAsia"/>
          <w:sz w:val="32"/>
        </w:rPr>
        <w:t>。申请人不服，申请行政复议。</w:t>
      </w:r>
    </w:p>
    <w:p w:rsidR="0096107E" w:rsidRPr="0096107E" w:rsidRDefault="0096107E" w:rsidP="00174385">
      <w:pPr>
        <w:spacing w:line="560" w:lineRule="exact"/>
        <w:ind w:firstLineChars="200" w:firstLine="640"/>
        <w:rPr>
          <w:rFonts w:ascii="仿宋_GB2312" w:eastAsia="仿宋_GB2312" w:hAnsi="黑体"/>
          <w:sz w:val="32"/>
        </w:rPr>
      </w:pPr>
      <w:r w:rsidRPr="0096107E">
        <w:rPr>
          <w:rFonts w:ascii="仿宋_GB2312" w:eastAsia="仿宋_GB2312" w:hAnsi="黑体" w:hint="eastAsia"/>
          <w:sz w:val="32"/>
        </w:rPr>
        <w:t>另，</w:t>
      </w:r>
      <w:r>
        <w:rPr>
          <w:rFonts w:ascii="仿宋_GB2312" w:eastAsia="仿宋_GB2312" w:hAnsi="黑体" w:hint="eastAsia"/>
          <w:sz w:val="32"/>
        </w:rPr>
        <w:t>被申请人亦提交有执法录像、现场监控等证据光盘。执法录像可以显示被申请人对乘客进行询问调查，乘客明确表示是申请人告知其下车，坐后面的绿色出租车。现场监控可以显示乘客确已上了申请人驾驶的</w:t>
      </w:r>
      <w:r w:rsidR="00AC7A93">
        <w:rPr>
          <w:rFonts w:ascii="仿宋_GB2312" w:eastAsia="仿宋_GB2312" w:hint="eastAsia"/>
          <w:sz w:val="32"/>
        </w:rPr>
        <w:t>粤B××</w:t>
      </w:r>
      <w:r w:rsidRPr="007B556D">
        <w:rPr>
          <w:rFonts w:ascii="仿宋_GB2312" w:eastAsia="仿宋_GB2312" w:hint="eastAsia"/>
          <w:sz w:val="32"/>
        </w:rPr>
        <w:t>出租车</w:t>
      </w:r>
      <w:r>
        <w:rPr>
          <w:rFonts w:ascii="仿宋_GB2312" w:eastAsia="仿宋_GB2312" w:hint="eastAsia"/>
          <w:sz w:val="32"/>
        </w:rPr>
        <w:t>，随后乘客下车，执法人员过去询问其情况。</w:t>
      </w:r>
    </w:p>
    <w:p w:rsidR="00276680" w:rsidRDefault="00276680" w:rsidP="00174385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D446D7">
        <w:rPr>
          <w:rFonts w:ascii="黑体" w:eastAsia="黑体" w:hAnsi="黑体" w:hint="eastAsia"/>
          <w:sz w:val="32"/>
        </w:rPr>
        <w:t>本机关认为：</w:t>
      </w:r>
      <w:r w:rsidR="00174385" w:rsidRPr="007B556D">
        <w:rPr>
          <w:rFonts w:ascii="仿宋_GB2312" w:eastAsia="仿宋_GB2312" w:hint="eastAsia"/>
          <w:sz w:val="32"/>
        </w:rPr>
        <w:t>《深圳经济特区出租小汽车管理条例》第三十九条规定：“除下列情形外，出租车驾驶员不得拒绝载客：（一）酗酒或者患精神病的乘客要求租车且无正常人陪伴的；（二）乘客要求进入非机动车行驶的路段的；（三）乘客要求超载行驶的；（四）乘客携带易燃、易爆、有毒等危险物品的；（五）乘客不愿按规定的计费标准付租费的；（六）乘客在禁止上客的路段要求租车的；（七）乘客要求将黄色出租车驶往特区外的。”</w:t>
      </w:r>
      <w:r w:rsidR="00174385" w:rsidRPr="00174385">
        <w:rPr>
          <w:rFonts w:ascii="仿宋_GB2312" w:eastAsia="仿宋_GB2312" w:hint="eastAsia"/>
          <w:sz w:val="32"/>
        </w:rPr>
        <w:t xml:space="preserve"> </w:t>
      </w:r>
      <w:r w:rsidR="00174385" w:rsidRPr="007B556D">
        <w:rPr>
          <w:rFonts w:ascii="仿宋_GB2312" w:eastAsia="仿宋_GB2312" w:hint="eastAsia"/>
          <w:sz w:val="32"/>
        </w:rPr>
        <w:t>第五十六条第（一）项规定：“出租车驾驶员有下列行为之一的，由市运政管理机关予以处罚：（一）拒绝载客的，处罚款一千元，记录违章一次</w:t>
      </w:r>
      <w:r w:rsidR="00174385">
        <w:rPr>
          <w:rFonts w:ascii="仿宋_GB2312" w:eastAsia="仿宋_GB2312" w:hint="eastAsia"/>
          <w:sz w:val="32"/>
        </w:rPr>
        <w:t>；</w:t>
      </w:r>
      <w:r w:rsidR="00174385" w:rsidRPr="007B556D">
        <w:rPr>
          <w:rFonts w:ascii="仿宋_GB2312" w:eastAsia="仿宋_GB2312" w:hint="eastAsia"/>
          <w:sz w:val="32"/>
        </w:rPr>
        <w:t>……</w:t>
      </w:r>
      <w:r w:rsidR="0096107E">
        <w:rPr>
          <w:rFonts w:ascii="仿宋_GB2312" w:eastAsia="仿宋_GB2312" w:hint="eastAsia"/>
          <w:sz w:val="32"/>
        </w:rPr>
        <w:t>”</w:t>
      </w:r>
      <w:r>
        <w:rPr>
          <w:rFonts w:ascii="仿宋_GB2312" w:eastAsia="仿宋_GB2312" w:hint="eastAsia"/>
          <w:sz w:val="32"/>
        </w:rPr>
        <w:t>本案，</w:t>
      </w:r>
      <w:r w:rsidR="00174385">
        <w:rPr>
          <w:rFonts w:ascii="仿宋_GB2312" w:eastAsia="仿宋_GB2312" w:hint="eastAsia"/>
          <w:sz w:val="32"/>
        </w:rPr>
        <w:t>根据被申请人提供的</w:t>
      </w:r>
      <w:r w:rsidR="005D708C">
        <w:rPr>
          <w:rFonts w:ascii="仿宋_GB2312" w:eastAsia="仿宋_GB2312" w:hint="eastAsia"/>
          <w:sz w:val="32"/>
        </w:rPr>
        <w:t>乘客陈述的</w:t>
      </w:r>
      <w:r w:rsidR="00174385">
        <w:rPr>
          <w:rFonts w:ascii="仿宋_GB2312" w:eastAsia="仿宋_GB2312" w:hint="eastAsia"/>
          <w:sz w:val="32"/>
        </w:rPr>
        <w:t>执法录像、现场监控等</w:t>
      </w:r>
      <w:r>
        <w:rPr>
          <w:rFonts w:ascii="仿宋_GB2312" w:eastAsia="仿宋_GB2312" w:hint="eastAsia"/>
          <w:sz w:val="32"/>
        </w:rPr>
        <w:t>证据</w:t>
      </w:r>
      <w:r w:rsidR="00174385">
        <w:rPr>
          <w:rFonts w:ascii="仿宋_GB2312" w:eastAsia="仿宋_GB2312" w:hint="eastAsia"/>
          <w:sz w:val="32"/>
        </w:rPr>
        <w:t>材料，</w:t>
      </w:r>
      <w:r>
        <w:rPr>
          <w:rFonts w:ascii="仿宋_GB2312" w:eastAsia="仿宋_GB2312" w:hint="eastAsia"/>
          <w:sz w:val="32"/>
        </w:rPr>
        <w:t>可以认定申请人实施了</w:t>
      </w:r>
      <w:r w:rsidR="00174385">
        <w:rPr>
          <w:rFonts w:ascii="仿宋_GB2312" w:eastAsia="仿宋_GB2312" w:hint="eastAsia"/>
          <w:sz w:val="32"/>
        </w:rPr>
        <w:t>拒绝载客</w:t>
      </w:r>
      <w:r>
        <w:rPr>
          <w:rFonts w:ascii="仿宋_GB2312" w:eastAsia="仿宋_GB2312" w:hint="eastAsia"/>
          <w:sz w:val="32"/>
        </w:rPr>
        <w:lastRenderedPageBreak/>
        <w:t>的违法行为。</w:t>
      </w:r>
      <w:r w:rsidR="005D708C">
        <w:rPr>
          <w:rFonts w:ascii="仿宋_GB2312" w:eastAsia="仿宋_GB2312" w:hint="eastAsia"/>
          <w:sz w:val="32"/>
        </w:rPr>
        <w:t>被申请人</w:t>
      </w:r>
      <w:r w:rsidR="00174385">
        <w:rPr>
          <w:rFonts w:ascii="仿宋_GB2312" w:eastAsia="仿宋_GB2312" w:hint="eastAsia"/>
          <w:sz w:val="32"/>
        </w:rPr>
        <w:t>依据上述条例的规定</w:t>
      </w:r>
      <w:r>
        <w:rPr>
          <w:rFonts w:ascii="仿宋_GB2312" w:eastAsia="仿宋_GB2312" w:hint="eastAsia"/>
          <w:sz w:val="32"/>
        </w:rPr>
        <w:t>作出罚款</w:t>
      </w:r>
      <w:r w:rsidR="00174385">
        <w:rPr>
          <w:rFonts w:ascii="仿宋_GB2312" w:eastAsia="仿宋_GB2312" w:hint="eastAsia"/>
          <w:sz w:val="32"/>
        </w:rPr>
        <w:t>壹仟</w:t>
      </w:r>
      <w:r>
        <w:rPr>
          <w:rFonts w:ascii="仿宋_GB2312" w:eastAsia="仿宋_GB2312" w:hint="eastAsia"/>
          <w:sz w:val="32"/>
        </w:rPr>
        <w:t>元的行政处罚决定并无违法或不当，本机关依法予以维持。申请人的复议请求</w:t>
      </w:r>
      <w:r>
        <w:rPr>
          <w:rFonts w:ascii="仿宋_GB2312" w:eastAsia="仿宋_GB2312" w:hAnsi="仿宋" w:hint="eastAsia"/>
          <w:sz w:val="32"/>
          <w:szCs w:val="32"/>
        </w:rPr>
        <w:t>没有</w:t>
      </w:r>
      <w:r>
        <w:rPr>
          <w:rFonts w:ascii="仿宋_GB2312" w:eastAsia="仿宋_GB2312" w:hAnsi="仿宋"/>
          <w:sz w:val="32"/>
          <w:szCs w:val="32"/>
        </w:rPr>
        <w:t>事实</w:t>
      </w:r>
      <w:r>
        <w:rPr>
          <w:rFonts w:ascii="仿宋_GB2312" w:eastAsia="仿宋_GB2312" w:hAnsi="仿宋" w:hint="eastAsia"/>
          <w:sz w:val="32"/>
          <w:szCs w:val="32"/>
        </w:rPr>
        <w:t>和法律依据</w:t>
      </w:r>
      <w:r>
        <w:rPr>
          <w:rFonts w:ascii="仿宋_GB2312" w:eastAsia="仿宋_GB2312" w:hAnsi="仿宋"/>
          <w:sz w:val="32"/>
          <w:szCs w:val="32"/>
        </w:rPr>
        <w:t>，本机关依法不予支持。</w:t>
      </w:r>
      <w:r>
        <w:rPr>
          <w:rFonts w:ascii="仿宋_GB2312" w:eastAsia="仿宋_GB2312" w:hAnsi="仿宋" w:hint="eastAsia"/>
          <w:sz w:val="32"/>
          <w:szCs w:val="32"/>
        </w:rPr>
        <w:t>根据《中华人民共和国行政复议法》第二十八条第一款第（一）项的规定，本机关作出复议决定如下：</w:t>
      </w:r>
    </w:p>
    <w:p w:rsidR="00276680" w:rsidRDefault="00276680" w:rsidP="00276680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Ansi="仿宋" w:hint="eastAsia"/>
          <w:sz w:val="32"/>
          <w:szCs w:val="32"/>
        </w:rPr>
        <w:t>维持被申请人深圳市交通运输委员会</w:t>
      </w:r>
      <w:r>
        <w:rPr>
          <w:rFonts w:ascii="仿宋_GB2312" w:eastAsia="仿宋_GB2312" w:hAnsi="仿宋" w:hint="eastAsia"/>
          <w:sz w:val="32"/>
        </w:rPr>
        <w:t>于</w:t>
      </w:r>
      <w:r>
        <w:rPr>
          <w:rFonts w:ascii="仿宋_GB2312" w:eastAsia="仿宋_GB2312" w:cs="仿宋_GB2312" w:hint="eastAsia"/>
          <w:sz w:val="32"/>
          <w:szCs w:val="32"/>
        </w:rPr>
        <w:t>2018年</w:t>
      </w:r>
      <w:r w:rsidR="005D708C">
        <w:rPr>
          <w:rFonts w:ascii="仿宋_GB2312" w:eastAsia="仿宋_GB2312" w:cs="仿宋_GB2312" w:hint="eastAsia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 w:rsidR="005D708C">
        <w:rPr>
          <w:rFonts w:ascii="仿宋_GB2312" w:eastAsia="仿宋_GB2312" w:cs="仿宋_GB2312" w:hint="eastAsia"/>
          <w:sz w:val="32"/>
          <w:szCs w:val="32"/>
        </w:rPr>
        <w:t>22</w:t>
      </w:r>
      <w:r>
        <w:rPr>
          <w:rFonts w:ascii="仿宋_GB2312" w:eastAsia="仿宋_GB2312" w:cs="仿宋_GB2312" w:hint="eastAsia"/>
          <w:sz w:val="32"/>
          <w:szCs w:val="32"/>
        </w:rPr>
        <w:t>日以</w:t>
      </w:r>
      <w:r>
        <w:rPr>
          <w:rFonts w:ascii="仿宋_GB2312" w:eastAsia="仿宋_GB2312" w:hAnsi="仿宋" w:hint="eastAsia"/>
          <w:sz w:val="32"/>
        </w:rPr>
        <w:t>深交罚决第：</w:t>
      </w:r>
      <w:r w:rsidR="00AC7A93">
        <w:rPr>
          <w:rFonts w:ascii="仿宋_GB2312" w:eastAsia="仿宋_GB2312" w:hAnsi="仿宋_GB2312" w:hint="eastAsia"/>
          <w:sz w:val="32"/>
          <w:szCs w:val="32"/>
        </w:rPr>
        <w:t>Z××</w:t>
      </w:r>
      <w:r>
        <w:rPr>
          <w:rFonts w:ascii="仿宋_GB2312" w:eastAsia="仿宋_GB2312" w:hAnsi="仿宋" w:hint="eastAsia"/>
          <w:sz w:val="32"/>
        </w:rPr>
        <w:t>号《深圳市交通运输委员会行政处罚决定书》作出的行政处罚决定。</w:t>
      </w:r>
    </w:p>
    <w:p w:rsidR="00276680" w:rsidRDefault="00276680" w:rsidP="00276680">
      <w:pPr>
        <w:suppressAutoHyphens w:val="0"/>
        <w:spacing w:line="56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本复议决定书一经送达，即发生法律效力。申请人如对本复议决定不服，可自收到复议决定书之日起十五日内，向有管辖权的人民法院提起诉讼。</w:t>
      </w:r>
    </w:p>
    <w:p w:rsidR="00276680" w:rsidRDefault="00276680" w:rsidP="00276680">
      <w:pPr>
        <w:suppressAutoHyphens w:val="0"/>
        <w:spacing w:line="56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276680" w:rsidRDefault="00276680" w:rsidP="00276680">
      <w:pPr>
        <w:suppressAutoHyphens w:val="0"/>
        <w:spacing w:line="56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276680" w:rsidRDefault="00276680" w:rsidP="00276680">
      <w:pPr>
        <w:suppressAutoHyphens w:val="0"/>
        <w:spacing w:line="560" w:lineRule="exact"/>
        <w:ind w:firstLineChars="1700" w:firstLine="5440"/>
        <w:rPr>
          <w:rFonts w:ascii="仿宋_GB2312" w:eastAsia="仿宋_GB2312"/>
          <w:kern w:val="2"/>
          <w:sz w:val="32"/>
          <w:szCs w:val="32"/>
        </w:rPr>
      </w:pPr>
    </w:p>
    <w:p w:rsidR="00276680" w:rsidRDefault="00276680" w:rsidP="00276680">
      <w:pPr>
        <w:suppressAutoHyphens w:val="0"/>
        <w:spacing w:line="560" w:lineRule="exact"/>
        <w:ind w:firstLineChars="1837" w:firstLine="5878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 w:rsidR="00276680" w:rsidRPr="00A8410D" w:rsidRDefault="00276680" w:rsidP="00276680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kern w:val="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/>
          <w:kern w:val="2"/>
          <w:sz w:val="32"/>
          <w:szCs w:val="32"/>
        </w:rPr>
        <w:t xml:space="preserve"> </w:t>
      </w:r>
      <w:r w:rsidR="00BE5D87"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bookmarkStart w:id="0" w:name="_GoBack"/>
      <w:bookmarkEnd w:id="0"/>
      <w:r>
        <w:rPr>
          <w:rFonts w:ascii="仿宋_GB2312" w:eastAsia="仿宋_GB2312" w:hint="eastAsia"/>
          <w:kern w:val="2"/>
          <w:sz w:val="32"/>
          <w:szCs w:val="32"/>
        </w:rPr>
        <w:t>2018</w:t>
      </w:r>
      <w:r>
        <w:rPr>
          <w:rFonts w:ascii="仿宋_GB2312" w:eastAsia="仿宋_GB2312"/>
          <w:kern w:val="2"/>
          <w:sz w:val="32"/>
          <w:szCs w:val="32"/>
        </w:rPr>
        <w:t>年</w:t>
      </w:r>
      <w:r w:rsidR="005D708C">
        <w:rPr>
          <w:rFonts w:ascii="仿宋_GB2312" w:eastAsia="仿宋_GB2312" w:hint="eastAsia"/>
          <w:kern w:val="2"/>
          <w:sz w:val="32"/>
          <w:szCs w:val="32"/>
        </w:rPr>
        <w:t>7</w:t>
      </w:r>
      <w:r>
        <w:rPr>
          <w:rFonts w:ascii="仿宋_GB2312" w:eastAsia="仿宋_GB2312"/>
          <w:kern w:val="2"/>
          <w:sz w:val="32"/>
          <w:szCs w:val="32"/>
        </w:rPr>
        <w:t>月</w:t>
      </w:r>
      <w:r w:rsidR="00BE5D87">
        <w:rPr>
          <w:rFonts w:ascii="仿宋_GB2312" w:eastAsia="仿宋_GB2312" w:hint="eastAsia"/>
          <w:kern w:val="2"/>
          <w:sz w:val="32"/>
          <w:szCs w:val="32"/>
        </w:rPr>
        <w:t>16</w:t>
      </w:r>
      <w:r>
        <w:rPr>
          <w:rFonts w:ascii="仿宋_GB2312" w:eastAsia="仿宋_GB2312"/>
          <w:kern w:val="2"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</w:rPr>
        <w:t xml:space="preserve">  </w:t>
      </w:r>
    </w:p>
    <w:p w:rsidR="000C238E" w:rsidRDefault="000C238E"/>
    <w:sectPr w:rsidR="000C238E" w:rsidSect="00BF22F6">
      <w:footerReference w:type="default" r:id="rId6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9C4" w:rsidRDefault="004A49C4" w:rsidP="00C27E24">
      <w:r>
        <w:separator/>
      </w:r>
    </w:p>
  </w:endnote>
  <w:endnote w:type="continuationSeparator" w:id="1">
    <w:p w:rsidR="004A49C4" w:rsidRDefault="004A49C4" w:rsidP="00C27E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87911"/>
      <w:docPartObj>
        <w:docPartGallery w:val="Page Numbers (Bottom of Page)"/>
        <w:docPartUnique/>
      </w:docPartObj>
    </w:sdtPr>
    <w:sdtContent>
      <w:p w:rsidR="00464025" w:rsidRDefault="00E5142C">
        <w:pPr>
          <w:pStyle w:val="a3"/>
          <w:jc w:val="center"/>
        </w:pPr>
        <w:r>
          <w:fldChar w:fldCharType="begin"/>
        </w:r>
        <w:r w:rsidR="005D708C">
          <w:instrText xml:space="preserve"> PAGE   \* MERGEFORMAT </w:instrText>
        </w:r>
        <w:r>
          <w:fldChar w:fldCharType="separate"/>
        </w:r>
        <w:r w:rsidR="00061EEC" w:rsidRPr="00061EEC">
          <w:rPr>
            <w:noProof/>
            <w:lang w:val="zh-CN"/>
          </w:rPr>
          <w:t>1</w:t>
        </w:r>
        <w:r>
          <w:fldChar w:fldCharType="end"/>
        </w:r>
      </w:p>
    </w:sdtContent>
  </w:sdt>
  <w:p w:rsidR="00464025" w:rsidRDefault="004A49C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9C4" w:rsidRDefault="004A49C4" w:rsidP="00C27E24">
      <w:r>
        <w:separator/>
      </w:r>
    </w:p>
  </w:footnote>
  <w:footnote w:type="continuationSeparator" w:id="1">
    <w:p w:rsidR="004A49C4" w:rsidRDefault="004A49C4" w:rsidP="00C27E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6680"/>
    <w:rsid w:val="00061EEC"/>
    <w:rsid w:val="000C238E"/>
    <w:rsid w:val="00174385"/>
    <w:rsid w:val="001C69C7"/>
    <w:rsid w:val="00276680"/>
    <w:rsid w:val="003A653B"/>
    <w:rsid w:val="004A49C4"/>
    <w:rsid w:val="005D708C"/>
    <w:rsid w:val="0096107E"/>
    <w:rsid w:val="00AC7A93"/>
    <w:rsid w:val="00B93CD5"/>
    <w:rsid w:val="00BE5D87"/>
    <w:rsid w:val="00C27E24"/>
    <w:rsid w:val="00DC54EB"/>
    <w:rsid w:val="00E5142C"/>
    <w:rsid w:val="00F61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80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76680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76680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610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6107E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406</Words>
  <Characters>2316</Characters>
  <Application>Microsoft Office Word</Application>
  <DocSecurity>0</DocSecurity>
  <Lines>19</Lines>
  <Paragraphs>5</Paragraphs>
  <ScaleCrop>false</ScaleCrop>
  <Company>微软中国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lichaofan</cp:lastModifiedBy>
  <cp:revision>2</cp:revision>
  <cp:lastPrinted>2018-07-20T10:14:00Z</cp:lastPrinted>
  <dcterms:created xsi:type="dcterms:W3CDTF">2018-12-11T08:01:00Z</dcterms:created>
  <dcterms:modified xsi:type="dcterms:W3CDTF">2018-12-11T08:01:00Z</dcterms:modified>
</cp:coreProperties>
</file>