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BF9" w:rsidRDefault="00760BF9" w:rsidP="00760BF9">
      <w:pPr>
        <w:spacing w:line="620" w:lineRule="exact"/>
        <w:jc w:val="center"/>
        <w:rPr>
          <w:rFonts w:ascii="宋体" w:hAnsi="宋体"/>
          <w:sz w:val="44"/>
        </w:rPr>
      </w:pPr>
      <w:r>
        <w:rPr>
          <w:rFonts w:ascii="宋体" w:hAnsi="宋体" w:hint="eastAsia"/>
          <w:sz w:val="44"/>
        </w:rPr>
        <w:t>深  圳  市  人  民  政  府</w:t>
      </w:r>
    </w:p>
    <w:p w:rsidR="00760BF9" w:rsidRDefault="00760BF9" w:rsidP="00760BF9">
      <w:pPr>
        <w:spacing w:line="620" w:lineRule="exact"/>
        <w:jc w:val="center"/>
        <w:rPr>
          <w:rFonts w:ascii="宋体" w:hAnsi="宋体"/>
          <w:b/>
          <w:bCs/>
          <w:sz w:val="44"/>
        </w:rPr>
      </w:pPr>
      <w:r>
        <w:rPr>
          <w:rFonts w:ascii="宋体" w:hAnsi="宋体" w:hint="eastAsia"/>
          <w:b/>
          <w:bCs/>
          <w:sz w:val="44"/>
        </w:rPr>
        <w:t>行政复议决定书</w:t>
      </w:r>
    </w:p>
    <w:p w:rsidR="00760BF9" w:rsidRDefault="00760BF9" w:rsidP="00760BF9">
      <w:pPr>
        <w:spacing w:line="620" w:lineRule="exact"/>
        <w:ind w:firstLineChars="200" w:firstLine="640"/>
        <w:rPr>
          <w:rFonts w:ascii="仿宋_GB2312" w:eastAsia="仿宋_GB2312"/>
          <w:sz w:val="32"/>
          <w:szCs w:val="32"/>
        </w:rPr>
      </w:pPr>
    </w:p>
    <w:p w:rsidR="00760BF9" w:rsidRDefault="00760BF9" w:rsidP="00760BF9">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深府行复〔2018〕747号</w:t>
      </w:r>
    </w:p>
    <w:p w:rsidR="00760BF9" w:rsidRDefault="00760BF9" w:rsidP="00760BF9">
      <w:pPr>
        <w:spacing w:line="540" w:lineRule="exact"/>
        <w:ind w:firstLineChars="200" w:firstLine="640"/>
        <w:rPr>
          <w:rFonts w:ascii="仿宋_GB2312" w:eastAsia="仿宋_GB2312"/>
          <w:sz w:val="32"/>
          <w:szCs w:val="32"/>
        </w:rPr>
      </w:pPr>
    </w:p>
    <w:p w:rsidR="00760BF9" w:rsidRDefault="00760BF9" w:rsidP="00473875">
      <w:pPr>
        <w:spacing w:line="540" w:lineRule="exact"/>
        <w:ind w:firstLineChars="200" w:firstLine="640"/>
        <w:rPr>
          <w:rFonts w:eastAsia="仿宋_GB2312"/>
          <w:sz w:val="32"/>
        </w:rPr>
      </w:pPr>
      <w:r>
        <w:rPr>
          <w:rFonts w:ascii="黑体" w:eastAsia="黑体" w:hint="eastAsia"/>
          <w:sz w:val="32"/>
          <w:szCs w:val="32"/>
        </w:rPr>
        <w:t>申请人</w:t>
      </w:r>
      <w:r>
        <w:rPr>
          <w:rFonts w:cs="宋体" w:hint="eastAsia"/>
          <w:bCs/>
          <w:sz w:val="32"/>
          <w:szCs w:val="32"/>
        </w:rPr>
        <w:t>：</w:t>
      </w:r>
      <w:r w:rsidR="00473875">
        <w:rPr>
          <w:rFonts w:ascii="仿宋_GB2312" w:eastAsia="仿宋_GB2312" w:hint="eastAsia"/>
          <w:sz w:val="32"/>
          <w:szCs w:val="32"/>
        </w:rPr>
        <w:t>马某</w:t>
      </w:r>
    </w:p>
    <w:p w:rsidR="00760BF9" w:rsidRDefault="00760BF9" w:rsidP="00760BF9">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760BF9" w:rsidRDefault="00760BF9" w:rsidP="00760BF9">
      <w:pPr>
        <w:spacing w:line="540" w:lineRule="exact"/>
        <w:ind w:firstLineChars="200" w:firstLine="640"/>
        <w:rPr>
          <w:rFonts w:eastAsia="仿宋_GB2312"/>
          <w:sz w:val="32"/>
        </w:rPr>
      </w:pPr>
      <w:bookmarkStart w:id="0" w:name="OLE_LINK14"/>
      <w:r>
        <w:rPr>
          <w:rFonts w:eastAsia="仿宋_GB2312" w:hint="eastAsia"/>
          <w:sz w:val="32"/>
        </w:rPr>
        <w:t>地址：深圳市福田区深南大道</w:t>
      </w:r>
      <w:r w:rsidRPr="00901EF1">
        <w:rPr>
          <w:rFonts w:ascii="仿宋_GB2312" w:eastAsia="仿宋_GB2312" w:hint="eastAsia"/>
          <w:sz w:val="32"/>
        </w:rPr>
        <w:t>8005</w:t>
      </w:r>
      <w:r>
        <w:rPr>
          <w:rFonts w:eastAsia="仿宋_GB2312" w:hint="eastAsia"/>
          <w:sz w:val="32"/>
        </w:rPr>
        <w:t>号人才园</w:t>
      </w:r>
    </w:p>
    <w:p w:rsidR="00760BF9" w:rsidRDefault="00760BF9" w:rsidP="00760BF9">
      <w:pPr>
        <w:spacing w:line="54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760BF9" w:rsidRDefault="00760BF9" w:rsidP="00760BF9">
      <w:pPr>
        <w:spacing w:line="540" w:lineRule="exact"/>
        <w:ind w:firstLine="630"/>
        <w:rPr>
          <w:rFonts w:ascii="仿宋_GB2312" w:eastAsia="仿宋_GB2312" w:cs="仿宋_GB2312"/>
          <w:sz w:val="32"/>
          <w:szCs w:val="32"/>
        </w:rPr>
      </w:pPr>
      <w:r>
        <w:rPr>
          <w:rFonts w:eastAsia="仿宋_GB2312" w:hint="eastAsia"/>
          <w:sz w:val="32"/>
        </w:rPr>
        <w:t>委托代理人：谢芷环、黄德和，广东中全律师事务所律师</w:t>
      </w:r>
    </w:p>
    <w:p w:rsidR="00760BF9" w:rsidRDefault="00760BF9" w:rsidP="00760BF9">
      <w:pPr>
        <w:spacing w:line="540" w:lineRule="exact"/>
        <w:ind w:firstLineChars="200" w:firstLine="640"/>
        <w:rPr>
          <w:rFonts w:ascii="仿宋_GB2312" w:eastAsia="仿宋_GB2312" w:hAnsi="华文中宋"/>
          <w:sz w:val="32"/>
          <w:szCs w:val="32"/>
        </w:rPr>
      </w:pPr>
    </w:p>
    <w:p w:rsidR="00760BF9" w:rsidRDefault="00760BF9" w:rsidP="00760BF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申请人因不服被申请人2018年7月25日以深人社认字（宝）【2018】第</w:t>
      </w:r>
      <w:r w:rsidR="00473875">
        <w:rPr>
          <w:rFonts w:ascii="仿宋_GB2312" w:eastAsia="仿宋_GB2312" w:hint="eastAsia"/>
          <w:sz w:val="32"/>
          <w:szCs w:val="32"/>
        </w:rPr>
        <w:t>××</w:t>
      </w:r>
      <w:r>
        <w:rPr>
          <w:rFonts w:ascii="仿宋_GB2312" w:eastAsia="仿宋_GB2312" w:hint="eastAsia"/>
          <w:sz w:val="32"/>
          <w:szCs w:val="32"/>
        </w:rPr>
        <w:t>号《深圳市工伤认定书》作出的具体行政行为，向本机关申请行政复议，本机关依法受理。被申请人向本机关提交了书面答复及有关证据和依据，本案现已审理终结。</w:t>
      </w:r>
    </w:p>
    <w:p w:rsidR="00760BF9" w:rsidRPr="00DC13F8" w:rsidRDefault="00760BF9" w:rsidP="00DC13F8">
      <w:pPr>
        <w:spacing w:line="540" w:lineRule="exact"/>
        <w:ind w:firstLineChars="200" w:firstLine="640"/>
        <w:rPr>
          <w:rFonts w:ascii="仿宋_GB2312" w:eastAsia="仿宋_GB2312"/>
          <w:sz w:val="32"/>
        </w:rPr>
      </w:pPr>
      <w:r>
        <w:rPr>
          <w:rFonts w:eastAsia="黑体" w:hint="eastAsia"/>
          <w:sz w:val="32"/>
        </w:rPr>
        <w:t>申请人称：</w:t>
      </w:r>
      <w:r w:rsidR="00527253" w:rsidRPr="00527253">
        <w:rPr>
          <w:rFonts w:ascii="仿宋_GB2312" w:eastAsia="仿宋_GB2312" w:hint="eastAsia"/>
          <w:sz w:val="32"/>
        </w:rPr>
        <w:t>申请人是深圳市</w:t>
      </w:r>
      <w:r w:rsidR="00473875">
        <w:rPr>
          <w:rFonts w:ascii="仿宋_GB2312" w:eastAsia="仿宋_GB2312" w:hint="eastAsia"/>
          <w:sz w:val="32"/>
        </w:rPr>
        <w:t>××</w:t>
      </w:r>
      <w:r w:rsidR="00527253" w:rsidRPr="00527253">
        <w:rPr>
          <w:rFonts w:ascii="仿宋_GB2312" w:eastAsia="仿宋_GB2312" w:hint="eastAsia"/>
          <w:sz w:val="32"/>
        </w:rPr>
        <w:t>餐饮实业有限公司（以下简称</w:t>
      </w:r>
      <w:r w:rsidR="00473875">
        <w:rPr>
          <w:rFonts w:ascii="仿宋_GB2312" w:eastAsia="仿宋_GB2312" w:hint="eastAsia"/>
          <w:sz w:val="32"/>
        </w:rPr>
        <w:t>××</w:t>
      </w:r>
      <w:r w:rsidR="00527253" w:rsidRPr="00527253">
        <w:rPr>
          <w:rFonts w:ascii="仿宋_GB2312" w:eastAsia="仿宋_GB2312" w:hint="eastAsia"/>
          <w:sz w:val="32"/>
        </w:rPr>
        <w:t>公司）的面点师，被公司派到</w:t>
      </w:r>
      <w:r w:rsidR="00473875">
        <w:rPr>
          <w:rFonts w:ascii="仿宋_GB2312" w:eastAsia="仿宋_GB2312" w:hint="eastAsia"/>
          <w:sz w:val="32"/>
        </w:rPr>
        <w:t>××植物园食堂</w:t>
      </w:r>
      <w:r w:rsidR="00527253" w:rsidRPr="00527253">
        <w:rPr>
          <w:rFonts w:ascii="仿宋_GB2312" w:eastAsia="仿宋_GB2312" w:hint="eastAsia"/>
          <w:sz w:val="32"/>
        </w:rPr>
        <w:t>做早餐和面食。工作时间是凌晨4时30分至午时13时30分，早上做包子、点心。因</w:t>
      </w:r>
      <w:r w:rsidR="00473875">
        <w:rPr>
          <w:rFonts w:ascii="仿宋_GB2312" w:eastAsia="仿宋_GB2312" w:hint="eastAsia"/>
          <w:sz w:val="32"/>
        </w:rPr>
        <w:t>××餐厅</w:t>
      </w:r>
      <w:r w:rsidR="00527253" w:rsidRPr="00527253">
        <w:rPr>
          <w:rFonts w:ascii="仿宋_GB2312" w:eastAsia="仿宋_GB2312" w:hint="eastAsia"/>
          <w:sz w:val="32"/>
        </w:rPr>
        <w:t>在半山腰，宿舍在山下，申请人每天早上凌晨3时40分起床，洗刷完后走二十多分钟到餐厅才打卡。因</w:t>
      </w:r>
      <w:r w:rsidR="00473875">
        <w:rPr>
          <w:rFonts w:ascii="仿宋_GB2312" w:eastAsia="仿宋_GB2312" w:hint="eastAsia"/>
          <w:sz w:val="32"/>
        </w:rPr>
        <w:t>××饭堂</w:t>
      </w:r>
      <w:r w:rsidR="00527253" w:rsidRPr="00527253">
        <w:rPr>
          <w:rFonts w:ascii="仿宋_GB2312" w:eastAsia="仿宋_GB2312" w:hint="eastAsia"/>
          <w:sz w:val="32"/>
        </w:rPr>
        <w:t>一年365天每天开放，</w:t>
      </w:r>
      <w:r w:rsidR="00473875">
        <w:rPr>
          <w:rFonts w:ascii="仿宋_GB2312" w:eastAsia="仿宋_GB2312" w:hint="eastAsia"/>
          <w:sz w:val="32"/>
        </w:rPr>
        <w:t>××</w:t>
      </w:r>
      <w:r w:rsidR="00527253" w:rsidRPr="00527253">
        <w:rPr>
          <w:rFonts w:ascii="仿宋_GB2312" w:eastAsia="仿宋_GB2312" w:hint="eastAsia"/>
          <w:sz w:val="32"/>
        </w:rPr>
        <w:t>公司安排申请人五一值两天班即4月30日、5月1日。每周面点房两位员工轮休一天，面点房员工每天下午不上班，所以休假前一天下午可以回家。申请人于4月28日下午回</w:t>
      </w:r>
      <w:r w:rsidR="00527253">
        <w:rPr>
          <w:rFonts w:ascii="仿宋_GB2312" w:eastAsia="仿宋_GB2312" w:hint="eastAsia"/>
          <w:sz w:val="32"/>
        </w:rPr>
        <w:t>惠州</w:t>
      </w:r>
      <w:r w:rsidR="00527253" w:rsidRPr="00527253">
        <w:rPr>
          <w:rFonts w:ascii="仿宋_GB2312" w:eastAsia="仿宋_GB2312" w:hint="eastAsia"/>
          <w:sz w:val="32"/>
        </w:rPr>
        <w:t>大亚湾家，4月29日晚上8时左右必须回到宿舍。申请人没有车，回来晚上路上没有公交车。申请人除了休息住大</w:t>
      </w:r>
      <w:r w:rsidR="00527253" w:rsidRPr="00527253">
        <w:rPr>
          <w:rFonts w:ascii="仿宋_GB2312" w:eastAsia="仿宋_GB2312" w:hint="eastAsia"/>
          <w:sz w:val="32"/>
        </w:rPr>
        <w:lastRenderedPageBreak/>
        <w:t>亚湾，平时上班住</w:t>
      </w:r>
      <w:r w:rsidR="00473875">
        <w:rPr>
          <w:rFonts w:ascii="仿宋_GB2312" w:eastAsia="仿宋_GB2312" w:hint="eastAsia"/>
          <w:sz w:val="32"/>
        </w:rPr>
        <w:t>××植物园</w:t>
      </w:r>
      <w:r w:rsidR="00527253" w:rsidRPr="00527253">
        <w:rPr>
          <w:rFonts w:ascii="仿宋_GB2312" w:eastAsia="仿宋_GB2312" w:hint="eastAsia"/>
          <w:sz w:val="32"/>
        </w:rPr>
        <w:t>宿舍。由于4月30日早上要上班，申请人4月29日下午要回上班的地方给员工做早餐。申请人从大亚湾回</w:t>
      </w:r>
      <w:r w:rsidR="00473875">
        <w:rPr>
          <w:rFonts w:ascii="仿宋_GB2312" w:eastAsia="仿宋_GB2312" w:hint="eastAsia"/>
          <w:sz w:val="32"/>
        </w:rPr>
        <w:t>××植物园</w:t>
      </w:r>
      <w:r w:rsidR="00527253" w:rsidRPr="00527253">
        <w:rPr>
          <w:rFonts w:ascii="仿宋_GB2312" w:eastAsia="仿宋_GB2312" w:hint="eastAsia"/>
          <w:sz w:val="32"/>
        </w:rPr>
        <w:t>要转四次车，在转车期间遭遇交通事故，发生车祸时，申请人给餐厅经理打电话说明了情况。如果路上顺利，从大亚湾龙山七路到</w:t>
      </w:r>
      <w:r w:rsidR="00473875">
        <w:rPr>
          <w:rFonts w:ascii="仿宋_GB2312" w:eastAsia="仿宋_GB2312" w:hint="eastAsia"/>
          <w:sz w:val="32"/>
        </w:rPr>
        <w:t>××植物园</w:t>
      </w:r>
      <w:r w:rsidR="00527253" w:rsidRPr="00527253">
        <w:rPr>
          <w:rFonts w:ascii="仿宋_GB2312" w:eastAsia="仿宋_GB2312" w:hint="eastAsia"/>
          <w:sz w:val="32"/>
        </w:rPr>
        <w:t>需要2.5至3个小时。</w:t>
      </w:r>
      <w:r>
        <w:rPr>
          <w:rFonts w:ascii="仿宋_GB2312" w:eastAsia="仿宋_GB2312" w:hint="eastAsia"/>
          <w:sz w:val="32"/>
        </w:rPr>
        <w:t>请求：撤销被申请人作出的</w:t>
      </w:r>
      <w:r w:rsidR="00DC13F8">
        <w:rPr>
          <w:rFonts w:ascii="仿宋_GB2312" w:eastAsia="仿宋_GB2312" w:hint="eastAsia"/>
          <w:sz w:val="32"/>
          <w:szCs w:val="32"/>
        </w:rPr>
        <w:t>深人社认字（宝）【2018】第</w:t>
      </w:r>
      <w:r w:rsidR="00473875">
        <w:rPr>
          <w:rFonts w:ascii="仿宋_GB2312" w:eastAsia="仿宋_GB2312" w:hint="eastAsia"/>
          <w:sz w:val="32"/>
          <w:szCs w:val="32"/>
        </w:rPr>
        <w:t>××</w:t>
      </w:r>
      <w:r w:rsidR="00DC13F8">
        <w:rPr>
          <w:rFonts w:ascii="仿宋_GB2312" w:eastAsia="仿宋_GB2312" w:hint="eastAsia"/>
          <w:sz w:val="32"/>
          <w:szCs w:val="32"/>
        </w:rPr>
        <w:t>号</w:t>
      </w:r>
      <w:r>
        <w:rPr>
          <w:rFonts w:ascii="仿宋_GB2312" w:eastAsia="仿宋_GB2312" w:hint="eastAsia"/>
          <w:sz w:val="32"/>
        </w:rPr>
        <w:t>《深圳市工伤认定书》。</w:t>
      </w:r>
    </w:p>
    <w:p w:rsidR="00F854E9" w:rsidRDefault="00760BF9" w:rsidP="00F854E9">
      <w:pPr>
        <w:spacing w:line="540" w:lineRule="exact"/>
        <w:ind w:firstLineChars="200" w:firstLine="640"/>
        <w:rPr>
          <w:rFonts w:ascii="仿宋_GB2312" w:eastAsia="仿宋_GB2312"/>
          <w:sz w:val="32"/>
        </w:rPr>
      </w:pPr>
      <w:r>
        <w:rPr>
          <w:rFonts w:ascii="黑体" w:eastAsia="黑体" w:hAnsi="黑体" w:hint="eastAsia"/>
          <w:sz w:val="32"/>
        </w:rPr>
        <w:t>被申请人答复称：</w:t>
      </w:r>
      <w:r>
        <w:rPr>
          <w:rFonts w:ascii="仿宋_GB2312" w:eastAsia="仿宋_GB2312" w:hint="eastAsia"/>
          <w:sz w:val="32"/>
        </w:rPr>
        <w:t>申请人的请求没有依据，被申请人的具体行政行为符合法律规定，依据充分，程序合法，请求依法维持。具体理由是：一、事实依据。</w:t>
      </w:r>
      <w:r w:rsidR="00F854E9" w:rsidRPr="00F854E9">
        <w:rPr>
          <w:rFonts w:ascii="仿宋_GB2312" w:eastAsia="仿宋_GB2312" w:hint="eastAsia"/>
          <w:sz w:val="32"/>
        </w:rPr>
        <w:t>1、</w:t>
      </w:r>
      <w:r w:rsidR="00F854E9">
        <w:rPr>
          <w:rFonts w:ascii="仿宋_GB2312" w:eastAsia="仿宋_GB2312" w:hint="eastAsia"/>
          <w:sz w:val="32"/>
        </w:rPr>
        <w:t>申请人</w:t>
      </w:r>
      <w:r w:rsidR="00F854E9" w:rsidRPr="00F854E9">
        <w:rPr>
          <w:rFonts w:ascii="仿宋_GB2312" w:eastAsia="仿宋_GB2312" w:hint="eastAsia"/>
          <w:sz w:val="32"/>
        </w:rPr>
        <w:t>与</w:t>
      </w:r>
      <w:r w:rsidR="00473875">
        <w:rPr>
          <w:rFonts w:ascii="仿宋_GB2312" w:eastAsia="仿宋_GB2312" w:hint="eastAsia"/>
          <w:sz w:val="32"/>
        </w:rPr>
        <w:t>××</w:t>
      </w:r>
      <w:r w:rsidR="00F854E9" w:rsidRPr="00F854E9">
        <w:rPr>
          <w:rFonts w:ascii="仿宋_GB2312" w:eastAsia="仿宋_GB2312" w:hint="eastAsia"/>
          <w:sz w:val="32"/>
        </w:rPr>
        <w:t>公司之间存在劳动关系。依照</w:t>
      </w:r>
      <w:r w:rsidR="00F854E9">
        <w:rPr>
          <w:rFonts w:ascii="仿宋_GB2312" w:eastAsia="仿宋_GB2312" w:hint="eastAsia"/>
          <w:sz w:val="32"/>
        </w:rPr>
        <w:t>申请人</w:t>
      </w:r>
      <w:r w:rsidR="00F854E9" w:rsidRPr="00F854E9">
        <w:rPr>
          <w:rFonts w:ascii="仿宋_GB2312" w:eastAsia="仿宋_GB2312" w:hint="eastAsia"/>
          <w:sz w:val="32"/>
        </w:rPr>
        <w:t>、</w:t>
      </w:r>
      <w:r w:rsidR="00473875">
        <w:rPr>
          <w:rFonts w:ascii="仿宋_GB2312" w:eastAsia="仿宋_GB2312" w:hint="eastAsia"/>
          <w:sz w:val="32"/>
        </w:rPr>
        <w:t>××</w:t>
      </w:r>
      <w:r w:rsidR="00F854E9" w:rsidRPr="00F854E9">
        <w:rPr>
          <w:rFonts w:ascii="仿宋_GB2312" w:eastAsia="仿宋_GB2312" w:hint="eastAsia"/>
          <w:sz w:val="32"/>
        </w:rPr>
        <w:t>公司向</w:t>
      </w:r>
      <w:r w:rsidR="00F854E9">
        <w:rPr>
          <w:rFonts w:ascii="仿宋_GB2312" w:eastAsia="仿宋_GB2312" w:hint="eastAsia"/>
          <w:sz w:val="32"/>
        </w:rPr>
        <w:t>被申请人</w:t>
      </w:r>
      <w:r w:rsidR="00F854E9" w:rsidRPr="00F854E9">
        <w:rPr>
          <w:rFonts w:ascii="仿宋_GB2312" w:eastAsia="仿宋_GB2312" w:hint="eastAsia"/>
          <w:sz w:val="32"/>
        </w:rPr>
        <w:t>提交的相关材料，</w:t>
      </w:r>
      <w:r w:rsidR="00F854E9">
        <w:rPr>
          <w:rFonts w:ascii="仿宋_GB2312" w:eastAsia="仿宋_GB2312" w:hint="eastAsia"/>
          <w:sz w:val="32"/>
        </w:rPr>
        <w:t>被申请人</w:t>
      </w:r>
      <w:r w:rsidR="00F854E9" w:rsidRPr="00F854E9">
        <w:rPr>
          <w:rFonts w:ascii="仿宋_GB2312" w:eastAsia="仿宋_GB2312" w:hint="eastAsia"/>
          <w:sz w:val="32"/>
        </w:rPr>
        <w:t>依法认定</w:t>
      </w:r>
      <w:r w:rsidR="00F854E9">
        <w:rPr>
          <w:rFonts w:ascii="仿宋_GB2312" w:eastAsia="仿宋_GB2312" w:hint="eastAsia"/>
          <w:sz w:val="32"/>
        </w:rPr>
        <w:t>双方</w:t>
      </w:r>
      <w:r w:rsidR="00F854E9" w:rsidRPr="00F854E9">
        <w:rPr>
          <w:rFonts w:ascii="仿宋_GB2312" w:eastAsia="仿宋_GB2312" w:hint="eastAsia"/>
          <w:sz w:val="32"/>
        </w:rPr>
        <w:t>之间存在劳动关系。2、</w:t>
      </w:r>
      <w:r w:rsidR="00F854E9">
        <w:rPr>
          <w:rFonts w:ascii="仿宋_GB2312" w:eastAsia="仿宋_GB2312" w:hint="eastAsia"/>
          <w:sz w:val="32"/>
        </w:rPr>
        <w:t>申请人</w:t>
      </w:r>
      <w:r w:rsidR="00F854E9" w:rsidRPr="00F854E9">
        <w:rPr>
          <w:rFonts w:ascii="仿宋_GB2312" w:eastAsia="仿宋_GB2312" w:hint="eastAsia"/>
          <w:sz w:val="32"/>
        </w:rPr>
        <w:t>不是在合理的上班途中遭受机动车事故伤害。</w:t>
      </w:r>
      <w:r w:rsidR="00473875">
        <w:rPr>
          <w:rFonts w:ascii="仿宋_GB2312" w:eastAsia="仿宋_GB2312" w:hint="eastAsia"/>
          <w:sz w:val="32"/>
        </w:rPr>
        <w:t>××</w:t>
      </w:r>
      <w:r w:rsidR="00F854E9" w:rsidRPr="00F854E9">
        <w:rPr>
          <w:rFonts w:ascii="仿宋_GB2312" w:eastAsia="仿宋_GB2312" w:hint="eastAsia"/>
          <w:sz w:val="32"/>
        </w:rPr>
        <w:t>公司、</w:t>
      </w:r>
      <w:r w:rsidR="00F854E9">
        <w:rPr>
          <w:rFonts w:ascii="仿宋_GB2312" w:eastAsia="仿宋_GB2312" w:hint="eastAsia"/>
          <w:sz w:val="32"/>
        </w:rPr>
        <w:t>申请人</w:t>
      </w:r>
      <w:r w:rsidR="00F854E9" w:rsidRPr="00F854E9">
        <w:rPr>
          <w:rFonts w:ascii="仿宋_GB2312" w:eastAsia="仿宋_GB2312" w:hint="eastAsia"/>
          <w:sz w:val="32"/>
        </w:rPr>
        <w:t>申报工伤时主张，</w:t>
      </w:r>
      <w:r w:rsidR="00F854E9">
        <w:rPr>
          <w:rFonts w:ascii="仿宋_GB2312" w:eastAsia="仿宋_GB2312" w:hint="eastAsia"/>
          <w:sz w:val="32"/>
        </w:rPr>
        <w:t>申请人</w:t>
      </w:r>
      <w:r w:rsidR="00F854E9" w:rsidRPr="00F854E9">
        <w:rPr>
          <w:rFonts w:ascii="仿宋_GB2312" w:eastAsia="仿宋_GB2312" w:hint="eastAsia"/>
          <w:sz w:val="32"/>
        </w:rPr>
        <w:t>系在前往上班途中遭遇交通事故；对于该申报，</w:t>
      </w:r>
      <w:r w:rsidR="00F854E9">
        <w:rPr>
          <w:rFonts w:ascii="仿宋_GB2312" w:eastAsia="仿宋_GB2312" w:hint="eastAsia"/>
          <w:sz w:val="32"/>
        </w:rPr>
        <w:t>被申请人</w:t>
      </w:r>
      <w:r w:rsidR="00F854E9" w:rsidRPr="00F854E9">
        <w:rPr>
          <w:rFonts w:ascii="仿宋_GB2312" w:eastAsia="仿宋_GB2312" w:hint="eastAsia"/>
          <w:sz w:val="32"/>
        </w:rPr>
        <w:t>展开调查，有关材料证实</w:t>
      </w:r>
      <w:r w:rsidR="00F854E9">
        <w:rPr>
          <w:rFonts w:ascii="仿宋_GB2312" w:eastAsia="仿宋_GB2312" w:hint="eastAsia"/>
          <w:sz w:val="32"/>
        </w:rPr>
        <w:t>申请人</w:t>
      </w:r>
      <w:r w:rsidR="00F854E9" w:rsidRPr="00F854E9">
        <w:rPr>
          <w:rFonts w:ascii="仿宋_GB2312" w:eastAsia="仿宋_GB2312" w:hint="eastAsia"/>
          <w:sz w:val="32"/>
        </w:rPr>
        <w:t>遭受交通事故的时间为17</w:t>
      </w:r>
      <w:r w:rsidR="00F854E9">
        <w:rPr>
          <w:rFonts w:ascii="仿宋_GB2312" w:eastAsia="仿宋_GB2312" w:hint="eastAsia"/>
          <w:sz w:val="32"/>
        </w:rPr>
        <w:t>时</w:t>
      </w:r>
      <w:r w:rsidR="00F854E9" w:rsidRPr="00F854E9">
        <w:rPr>
          <w:rFonts w:ascii="仿宋_GB2312" w:eastAsia="仿宋_GB2312" w:hint="eastAsia"/>
          <w:sz w:val="32"/>
        </w:rPr>
        <w:t>48</w:t>
      </w:r>
      <w:r w:rsidR="00F854E9">
        <w:rPr>
          <w:rFonts w:ascii="仿宋_GB2312" w:eastAsia="仿宋_GB2312" w:hint="eastAsia"/>
          <w:sz w:val="32"/>
        </w:rPr>
        <w:t>分</w:t>
      </w:r>
      <w:r w:rsidR="00F854E9" w:rsidRPr="00F854E9">
        <w:rPr>
          <w:rFonts w:ascii="仿宋_GB2312" w:eastAsia="仿宋_GB2312" w:hint="eastAsia"/>
          <w:sz w:val="32"/>
        </w:rPr>
        <w:t>，距离上班时间4</w:t>
      </w:r>
      <w:r w:rsidR="00F854E9">
        <w:rPr>
          <w:rFonts w:ascii="仿宋_GB2312" w:eastAsia="仿宋_GB2312" w:hint="eastAsia"/>
          <w:sz w:val="32"/>
        </w:rPr>
        <w:t>时</w:t>
      </w:r>
      <w:r w:rsidR="00F854E9" w:rsidRPr="00F854E9">
        <w:rPr>
          <w:rFonts w:ascii="仿宋_GB2312" w:eastAsia="仿宋_GB2312" w:hint="eastAsia"/>
          <w:sz w:val="32"/>
        </w:rPr>
        <w:t>有近11个小时的差距，故不属合理的上班时间。另结合</w:t>
      </w:r>
      <w:r w:rsidR="006525F0">
        <w:rPr>
          <w:rFonts w:ascii="仿宋_GB2312" w:eastAsia="仿宋_GB2312" w:hint="eastAsia"/>
          <w:sz w:val="32"/>
        </w:rPr>
        <w:t>被申请人</w:t>
      </w:r>
      <w:r w:rsidR="00F854E9" w:rsidRPr="00F854E9">
        <w:rPr>
          <w:rFonts w:ascii="仿宋_GB2312" w:eastAsia="仿宋_GB2312" w:hint="eastAsia"/>
          <w:sz w:val="32"/>
        </w:rPr>
        <w:t>对</w:t>
      </w:r>
      <w:r w:rsidR="00F854E9">
        <w:rPr>
          <w:rFonts w:ascii="仿宋_GB2312" w:eastAsia="仿宋_GB2312" w:hint="eastAsia"/>
          <w:sz w:val="32"/>
        </w:rPr>
        <w:t>申请人</w:t>
      </w:r>
      <w:r w:rsidR="00F854E9" w:rsidRPr="00F854E9">
        <w:rPr>
          <w:rFonts w:ascii="仿宋_GB2312" w:eastAsia="仿宋_GB2312" w:hint="eastAsia"/>
          <w:sz w:val="32"/>
        </w:rPr>
        <w:t>所作调查笔录，可以证实事发当日属于</w:t>
      </w:r>
      <w:r w:rsidR="00F854E9">
        <w:rPr>
          <w:rFonts w:ascii="仿宋_GB2312" w:eastAsia="仿宋_GB2312" w:hint="eastAsia"/>
          <w:sz w:val="32"/>
        </w:rPr>
        <w:t>申请人</w:t>
      </w:r>
      <w:r w:rsidR="00F854E9" w:rsidRPr="00F854E9">
        <w:rPr>
          <w:rFonts w:ascii="仿宋_GB2312" w:eastAsia="仿宋_GB2312" w:hint="eastAsia"/>
          <w:sz w:val="32"/>
        </w:rPr>
        <w:t>的休息日，其每周休息一天并返回惠州大亚湾的家中与家人团聚，事发路线属于惠州大亚湾家中至深圳宿舍的途中，其目的并非上班，而是回宿舍休息至次日再行上班。故</w:t>
      </w:r>
      <w:r w:rsidR="00F854E9">
        <w:rPr>
          <w:rFonts w:ascii="仿宋_GB2312" w:eastAsia="仿宋_GB2312" w:hint="eastAsia"/>
          <w:sz w:val="32"/>
        </w:rPr>
        <w:t>被申请人</w:t>
      </w:r>
      <w:r w:rsidR="00F854E9" w:rsidRPr="00F854E9">
        <w:rPr>
          <w:rFonts w:ascii="仿宋_GB2312" w:eastAsia="仿宋_GB2312" w:hint="eastAsia"/>
          <w:sz w:val="32"/>
        </w:rPr>
        <w:t>综合考量本案证据材料，认定</w:t>
      </w:r>
      <w:r w:rsidR="00F854E9">
        <w:rPr>
          <w:rFonts w:ascii="仿宋_GB2312" w:eastAsia="仿宋_GB2312" w:hint="eastAsia"/>
          <w:sz w:val="32"/>
        </w:rPr>
        <w:t>申请人</w:t>
      </w:r>
      <w:r w:rsidR="00F854E9" w:rsidRPr="00F854E9">
        <w:rPr>
          <w:rFonts w:ascii="仿宋_GB2312" w:eastAsia="仿宋_GB2312" w:hint="eastAsia"/>
          <w:sz w:val="32"/>
        </w:rPr>
        <w:t>不属在合理的上班时间和上班路线中遭受交通事故伤害，亦属非因工作原因外出所致。</w:t>
      </w:r>
    </w:p>
    <w:p w:rsidR="00F854E9" w:rsidRDefault="00F854E9" w:rsidP="00F854E9">
      <w:pPr>
        <w:spacing w:line="540" w:lineRule="exact"/>
        <w:ind w:firstLineChars="200" w:firstLine="640"/>
        <w:rPr>
          <w:rFonts w:ascii="仿宋_GB2312" w:eastAsia="仿宋_GB2312"/>
          <w:sz w:val="32"/>
        </w:rPr>
      </w:pPr>
      <w:r w:rsidRPr="00F854E9">
        <w:rPr>
          <w:rFonts w:ascii="仿宋_GB2312" w:eastAsia="仿宋_GB2312" w:hint="eastAsia"/>
          <w:sz w:val="32"/>
        </w:rPr>
        <w:t>二、条例依据。根据以上事实，</w:t>
      </w:r>
      <w:r>
        <w:rPr>
          <w:rFonts w:ascii="仿宋_GB2312" w:eastAsia="仿宋_GB2312" w:hint="eastAsia"/>
          <w:sz w:val="32"/>
        </w:rPr>
        <w:t>被申请人</w:t>
      </w:r>
      <w:r w:rsidRPr="00F854E9">
        <w:rPr>
          <w:rFonts w:ascii="仿宋_GB2312" w:eastAsia="仿宋_GB2312" w:hint="eastAsia"/>
          <w:sz w:val="32"/>
        </w:rPr>
        <w:t>认为</w:t>
      </w:r>
      <w:r>
        <w:rPr>
          <w:rFonts w:ascii="仿宋_GB2312" w:eastAsia="仿宋_GB2312" w:hint="eastAsia"/>
          <w:sz w:val="32"/>
        </w:rPr>
        <w:t>申请人</w:t>
      </w:r>
      <w:r w:rsidRPr="00F854E9">
        <w:rPr>
          <w:rFonts w:ascii="仿宋_GB2312" w:eastAsia="仿宋_GB2312" w:hint="eastAsia"/>
          <w:sz w:val="32"/>
        </w:rPr>
        <w:t>受伤之情形不符合《广东省工伤保险条例》第九条、第十条的规定，认定其不属于或不视同工伤。</w:t>
      </w:r>
    </w:p>
    <w:p w:rsidR="00F854E9" w:rsidRDefault="00F854E9" w:rsidP="00F854E9">
      <w:pPr>
        <w:spacing w:line="540" w:lineRule="exact"/>
        <w:ind w:firstLineChars="200" w:firstLine="640"/>
        <w:rPr>
          <w:rFonts w:ascii="仿宋_GB2312" w:eastAsia="仿宋_GB2312"/>
          <w:sz w:val="32"/>
        </w:rPr>
      </w:pPr>
      <w:r w:rsidRPr="00F854E9">
        <w:rPr>
          <w:rFonts w:ascii="仿宋_GB2312" w:eastAsia="仿宋_GB2312" w:hint="eastAsia"/>
          <w:sz w:val="32"/>
        </w:rPr>
        <w:lastRenderedPageBreak/>
        <w:t>三、</w:t>
      </w:r>
      <w:r>
        <w:rPr>
          <w:rFonts w:ascii="仿宋_GB2312" w:eastAsia="仿宋_GB2312" w:hint="eastAsia"/>
          <w:sz w:val="32"/>
        </w:rPr>
        <w:t>申请人</w:t>
      </w:r>
      <w:r w:rsidRPr="00F854E9">
        <w:rPr>
          <w:rFonts w:ascii="仿宋_GB2312" w:eastAsia="仿宋_GB2312" w:hint="eastAsia"/>
          <w:sz w:val="32"/>
        </w:rPr>
        <w:t>的复议主张不成立。申请人申请复议时主张：其没有车且回来晚了没有公交车，所以晚上八点左右必须回到宿舍，应属上班途中认定为工伤。</w:t>
      </w:r>
      <w:r>
        <w:rPr>
          <w:rFonts w:ascii="仿宋_GB2312" w:eastAsia="仿宋_GB2312" w:hint="eastAsia"/>
          <w:sz w:val="32"/>
        </w:rPr>
        <w:t>被申请人</w:t>
      </w:r>
      <w:r w:rsidRPr="00F854E9">
        <w:rPr>
          <w:rFonts w:ascii="仿宋_GB2312" w:eastAsia="仿宋_GB2312" w:hint="eastAsia"/>
          <w:sz w:val="32"/>
        </w:rPr>
        <w:t>认为，上下</w:t>
      </w:r>
      <w:r w:rsidR="006525F0">
        <w:rPr>
          <w:rFonts w:ascii="仿宋_GB2312" w:eastAsia="仿宋_GB2312" w:hint="eastAsia"/>
          <w:sz w:val="32"/>
        </w:rPr>
        <w:t>班途中的概念应理解为员工在工作场所与日常居住地之间的上下班状态，</w:t>
      </w:r>
      <w:r w:rsidRPr="00F854E9">
        <w:rPr>
          <w:rFonts w:ascii="仿宋_GB2312" w:eastAsia="仿宋_GB2312" w:hint="eastAsia"/>
          <w:sz w:val="32"/>
        </w:rPr>
        <w:t>当然，在上述合理路线上，从事属于日常工作生活所需要的活动，亦应当视同为上下班状态（见《最高人民法院关于审理工伤保险行政案件若干问题的规定》第六条第三项所释明的情形）。而本案中</w:t>
      </w:r>
      <w:r>
        <w:rPr>
          <w:rFonts w:ascii="仿宋_GB2312" w:eastAsia="仿宋_GB2312" w:hint="eastAsia"/>
          <w:sz w:val="32"/>
        </w:rPr>
        <w:t>申请人</w:t>
      </w:r>
      <w:r w:rsidRPr="00F854E9">
        <w:rPr>
          <w:rFonts w:ascii="仿宋_GB2312" w:eastAsia="仿宋_GB2312" w:hint="eastAsia"/>
          <w:sz w:val="32"/>
        </w:rPr>
        <w:t>系从惠州的家中返回深圳的宿舍休息，不符合从日常居住场所往返</w:t>
      </w:r>
      <w:r w:rsidR="00901EF1">
        <w:rPr>
          <w:rFonts w:ascii="仿宋_GB2312" w:eastAsia="仿宋_GB2312" w:hint="eastAsia"/>
          <w:sz w:val="32"/>
        </w:rPr>
        <w:t>于</w:t>
      </w:r>
      <w:r w:rsidRPr="00F854E9">
        <w:rPr>
          <w:rFonts w:ascii="仿宋_GB2312" w:eastAsia="仿宋_GB2312" w:hint="eastAsia"/>
          <w:sz w:val="32"/>
        </w:rPr>
        <w:t>工作场所的法定上下班概念。另本案，</w:t>
      </w:r>
      <w:r>
        <w:rPr>
          <w:rFonts w:ascii="仿宋_GB2312" w:eastAsia="仿宋_GB2312" w:hint="eastAsia"/>
          <w:sz w:val="32"/>
        </w:rPr>
        <w:t>申请人</w:t>
      </w:r>
      <w:r w:rsidRPr="00F854E9">
        <w:rPr>
          <w:rFonts w:ascii="仿宋_GB2312" w:eastAsia="仿宋_GB2312" w:hint="eastAsia"/>
          <w:sz w:val="32"/>
        </w:rPr>
        <w:t>系因回惠州家中休假而外出，交通事故成因属办理私人事务所致。</w:t>
      </w:r>
    </w:p>
    <w:p w:rsidR="00760BF9" w:rsidRDefault="00760BF9" w:rsidP="00F854E9">
      <w:pPr>
        <w:spacing w:line="540" w:lineRule="exact"/>
        <w:ind w:firstLineChars="200" w:firstLine="640"/>
        <w:rPr>
          <w:rFonts w:ascii="仿宋_GB2312" w:eastAsia="仿宋_GB2312"/>
          <w:sz w:val="32"/>
        </w:rPr>
      </w:pPr>
      <w:r>
        <w:rPr>
          <w:rFonts w:ascii="黑体" w:eastAsia="黑体" w:hAnsi="黑体" w:hint="eastAsia"/>
          <w:sz w:val="32"/>
        </w:rPr>
        <w:t>经查：</w:t>
      </w:r>
      <w:r w:rsidR="006525F0" w:rsidRPr="006525F0">
        <w:rPr>
          <w:rFonts w:ascii="仿宋_GB2312" w:eastAsia="仿宋_GB2312" w:hint="eastAsia"/>
          <w:sz w:val="32"/>
        </w:rPr>
        <w:t>2018年6月11日</w:t>
      </w:r>
      <w:r>
        <w:rPr>
          <w:rFonts w:ascii="仿宋_GB2312" w:eastAsia="仿宋_GB2312" w:hint="eastAsia"/>
          <w:sz w:val="32"/>
        </w:rPr>
        <w:t>，</w:t>
      </w:r>
      <w:r w:rsidR="00473875">
        <w:rPr>
          <w:rFonts w:ascii="仿宋_GB2312" w:eastAsia="仿宋_GB2312" w:hint="eastAsia"/>
          <w:sz w:val="32"/>
        </w:rPr>
        <w:t>××</w:t>
      </w:r>
      <w:r w:rsidR="006525F0">
        <w:rPr>
          <w:rFonts w:ascii="仿宋_GB2312" w:eastAsia="仿宋_GB2312" w:hint="eastAsia"/>
          <w:sz w:val="32"/>
        </w:rPr>
        <w:t>公司</w:t>
      </w:r>
      <w:r>
        <w:rPr>
          <w:rFonts w:ascii="仿宋_GB2312" w:eastAsia="仿宋_GB2312" w:hint="eastAsia"/>
          <w:sz w:val="32"/>
        </w:rPr>
        <w:t>向被申请人申请工伤认定，称</w:t>
      </w:r>
      <w:r w:rsidR="006525F0">
        <w:rPr>
          <w:rFonts w:ascii="仿宋_GB2312" w:eastAsia="仿宋_GB2312" w:hint="eastAsia"/>
          <w:sz w:val="32"/>
        </w:rPr>
        <w:t>申请人</w:t>
      </w:r>
      <w:r w:rsidR="00337061">
        <w:rPr>
          <w:rFonts w:ascii="仿宋_GB2312" w:eastAsia="仿宋_GB2312" w:hint="eastAsia"/>
          <w:sz w:val="32"/>
        </w:rPr>
        <w:t>系其公司的员工，任</w:t>
      </w:r>
      <w:r w:rsidR="006525F0" w:rsidRPr="006525F0">
        <w:rPr>
          <w:rFonts w:ascii="仿宋_GB2312" w:eastAsia="仿宋_GB2312" w:hint="eastAsia"/>
          <w:sz w:val="32"/>
        </w:rPr>
        <w:t>服务行业员工职位</w:t>
      </w:r>
      <w:r w:rsidR="006525F0">
        <w:rPr>
          <w:rFonts w:ascii="仿宋_GB2312" w:eastAsia="仿宋_GB2312" w:hint="eastAsia"/>
          <w:sz w:val="32"/>
        </w:rPr>
        <w:t>，于</w:t>
      </w:r>
      <w:r w:rsidR="006525F0" w:rsidRPr="006525F0">
        <w:rPr>
          <w:rFonts w:ascii="仿宋_GB2312" w:eastAsia="仿宋_GB2312" w:hint="eastAsia"/>
          <w:sz w:val="32"/>
        </w:rPr>
        <w:t>2018年4月29日17</w:t>
      </w:r>
      <w:r w:rsidR="006525F0">
        <w:rPr>
          <w:rFonts w:ascii="仿宋_GB2312" w:eastAsia="仿宋_GB2312" w:hint="eastAsia"/>
          <w:sz w:val="32"/>
        </w:rPr>
        <w:t>时</w:t>
      </w:r>
      <w:r w:rsidR="006525F0" w:rsidRPr="006525F0">
        <w:rPr>
          <w:rFonts w:ascii="仿宋_GB2312" w:eastAsia="仿宋_GB2312" w:hint="eastAsia"/>
          <w:sz w:val="32"/>
        </w:rPr>
        <w:t>48</w:t>
      </w:r>
      <w:r w:rsidR="006525F0">
        <w:rPr>
          <w:rFonts w:ascii="仿宋_GB2312" w:eastAsia="仿宋_GB2312" w:hint="eastAsia"/>
          <w:sz w:val="32"/>
        </w:rPr>
        <w:t>分，</w:t>
      </w:r>
      <w:r w:rsidR="006525F0" w:rsidRPr="006525F0">
        <w:rPr>
          <w:rFonts w:ascii="仿宋_GB2312" w:eastAsia="仿宋_GB2312" w:hint="eastAsia"/>
          <w:sz w:val="32"/>
        </w:rPr>
        <w:t>在坪山某路段（因单位安排30日凌晨4:00上班，故其由大亚湾返回上班途中）遭受交通事故意外受伤</w:t>
      </w:r>
      <w:r w:rsidR="006525F0">
        <w:rPr>
          <w:rFonts w:ascii="仿宋_GB2312" w:eastAsia="仿宋_GB2312" w:hint="eastAsia"/>
          <w:sz w:val="32"/>
        </w:rPr>
        <w:t>。</w:t>
      </w:r>
      <w:r w:rsidR="006525F0" w:rsidRPr="006525F0">
        <w:rPr>
          <w:rFonts w:ascii="仿宋_GB2312" w:eastAsia="仿宋_GB2312" w:hint="eastAsia"/>
          <w:sz w:val="32"/>
        </w:rPr>
        <w:t>对于该申报，</w:t>
      </w:r>
      <w:r w:rsidR="00F9580E">
        <w:rPr>
          <w:rFonts w:ascii="仿宋_GB2312" w:eastAsia="仿宋_GB2312" w:hint="eastAsia"/>
          <w:sz w:val="32"/>
        </w:rPr>
        <w:t>申请人</w:t>
      </w:r>
      <w:r w:rsidR="006525F0" w:rsidRPr="006525F0">
        <w:rPr>
          <w:rFonts w:ascii="仿宋_GB2312" w:eastAsia="仿宋_GB2312" w:hint="eastAsia"/>
          <w:sz w:val="32"/>
        </w:rPr>
        <w:t>签名压指模予以确认。</w:t>
      </w:r>
      <w:r w:rsidR="00473875">
        <w:rPr>
          <w:rFonts w:ascii="仿宋_GB2312" w:eastAsia="仿宋_GB2312" w:hint="eastAsia"/>
          <w:sz w:val="32"/>
        </w:rPr>
        <w:t>××</w:t>
      </w:r>
      <w:r w:rsidR="00F9580E">
        <w:rPr>
          <w:rFonts w:ascii="仿宋_GB2312" w:eastAsia="仿宋_GB2312" w:hint="eastAsia"/>
          <w:sz w:val="32"/>
        </w:rPr>
        <w:t>公司</w:t>
      </w:r>
      <w:r>
        <w:rPr>
          <w:rFonts w:ascii="仿宋_GB2312" w:eastAsia="仿宋_GB2312" w:hint="eastAsia"/>
          <w:sz w:val="32"/>
        </w:rPr>
        <w:t>向被申请人提交的申报材料有：</w:t>
      </w:r>
      <w:r w:rsidR="00F9580E" w:rsidRPr="00F9580E">
        <w:rPr>
          <w:rFonts w:ascii="仿宋_GB2312" w:eastAsia="仿宋_GB2312" w:hint="eastAsia"/>
          <w:sz w:val="32"/>
        </w:rPr>
        <w:t>工伤认定申请表、身份证、入职申请表、劳动合同、上下班打卡记录、病历、</w:t>
      </w:r>
      <w:r w:rsidR="00F9580E">
        <w:rPr>
          <w:rFonts w:ascii="仿宋_GB2312" w:eastAsia="仿宋_GB2312" w:hint="eastAsia"/>
          <w:sz w:val="32"/>
        </w:rPr>
        <w:t>交通事故认定书、路线图、证人证言及证人身份证、上班路线、房产证</w:t>
      </w:r>
      <w:r>
        <w:rPr>
          <w:rFonts w:ascii="仿宋_GB2312" w:eastAsia="仿宋_GB2312" w:hint="eastAsia"/>
          <w:sz w:val="32"/>
        </w:rPr>
        <w:t>等相关材料。被申请人依职权对申请人进行调查并制作笔录。</w:t>
      </w:r>
      <w:r>
        <w:rPr>
          <w:rFonts w:ascii="仿宋_GB2312" w:eastAsia="仿宋_GB2312" w:hAnsi="宋体" w:hint="eastAsia"/>
          <w:sz w:val="32"/>
          <w:szCs w:val="32"/>
        </w:rPr>
        <w:t>经过调查并对上述材料进行审查后，</w:t>
      </w:r>
      <w:r>
        <w:rPr>
          <w:rFonts w:ascii="仿宋_GB2312" w:eastAsia="仿宋_GB2312" w:hint="eastAsia"/>
          <w:sz w:val="32"/>
        </w:rPr>
        <w:t>被申请人于2018年</w:t>
      </w:r>
      <w:r w:rsidR="00F9580E">
        <w:rPr>
          <w:rFonts w:ascii="仿宋_GB2312" w:eastAsia="仿宋_GB2312" w:hint="eastAsia"/>
          <w:sz w:val="32"/>
        </w:rPr>
        <w:t>7</w:t>
      </w:r>
      <w:r>
        <w:rPr>
          <w:rFonts w:ascii="仿宋_GB2312" w:eastAsia="仿宋_GB2312" w:hint="eastAsia"/>
          <w:sz w:val="32"/>
        </w:rPr>
        <w:t>月</w:t>
      </w:r>
      <w:r w:rsidR="00F9580E">
        <w:rPr>
          <w:rFonts w:ascii="仿宋_GB2312" w:eastAsia="仿宋_GB2312" w:hint="eastAsia"/>
          <w:sz w:val="32"/>
        </w:rPr>
        <w:t>25</w:t>
      </w:r>
      <w:r>
        <w:rPr>
          <w:rFonts w:ascii="仿宋_GB2312" w:eastAsia="仿宋_GB2312" w:hint="eastAsia"/>
          <w:sz w:val="32"/>
        </w:rPr>
        <w:t>日作出深人社认字（</w:t>
      </w:r>
      <w:r w:rsidR="00F9580E">
        <w:rPr>
          <w:rFonts w:ascii="仿宋_GB2312" w:eastAsia="仿宋_GB2312" w:hint="eastAsia"/>
          <w:sz w:val="32"/>
        </w:rPr>
        <w:t>宝</w:t>
      </w:r>
      <w:r>
        <w:rPr>
          <w:rFonts w:ascii="仿宋_GB2312" w:eastAsia="仿宋_GB2312" w:hint="eastAsia"/>
          <w:sz w:val="32"/>
        </w:rPr>
        <w:t>）【2018】第</w:t>
      </w:r>
      <w:r w:rsidR="00473875">
        <w:rPr>
          <w:rFonts w:ascii="仿宋_GB2312" w:eastAsia="仿宋_GB2312" w:hint="eastAsia"/>
          <w:sz w:val="32"/>
        </w:rPr>
        <w:t>××</w:t>
      </w:r>
      <w:r>
        <w:rPr>
          <w:rFonts w:ascii="仿宋_GB2312" w:eastAsia="仿宋_GB2312" w:hint="eastAsia"/>
          <w:sz w:val="32"/>
        </w:rPr>
        <w:t>号《深圳市工伤认定书》，认定申请人不属于或不视同工伤。申请人不服，申请行政复议。</w:t>
      </w:r>
    </w:p>
    <w:p w:rsidR="00760BF9" w:rsidRDefault="00760BF9" w:rsidP="00760BF9">
      <w:pPr>
        <w:spacing w:line="540" w:lineRule="exact"/>
        <w:ind w:firstLineChars="200" w:firstLine="640"/>
        <w:jc w:val="left"/>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《广东省工伤保险条例》第九条第（</w:t>
      </w:r>
      <w:r w:rsidR="00F9580E">
        <w:rPr>
          <w:rFonts w:ascii="仿宋_GB2312" w:eastAsia="仿宋_GB2312" w:hAnsi="黑体" w:hint="eastAsia"/>
          <w:sz w:val="32"/>
        </w:rPr>
        <w:t>六</w:t>
      </w:r>
      <w:r>
        <w:rPr>
          <w:rFonts w:ascii="仿宋_GB2312" w:eastAsia="仿宋_GB2312" w:hAnsi="黑体" w:hint="eastAsia"/>
          <w:sz w:val="32"/>
        </w:rPr>
        <w:t>）项规定：“职工有下列情形之一的，应当认定为工伤：（</w:t>
      </w:r>
      <w:r w:rsidR="00F9580E">
        <w:rPr>
          <w:rFonts w:ascii="仿宋_GB2312" w:eastAsia="仿宋_GB2312" w:hAnsi="黑体" w:hint="eastAsia"/>
          <w:sz w:val="32"/>
        </w:rPr>
        <w:t>六</w:t>
      </w:r>
      <w:r>
        <w:rPr>
          <w:rFonts w:ascii="仿宋_GB2312" w:eastAsia="仿宋_GB2312" w:hAnsi="黑体" w:hint="eastAsia"/>
          <w:sz w:val="32"/>
        </w:rPr>
        <w:t>）</w:t>
      </w:r>
      <w:r w:rsidR="00F9580E" w:rsidRPr="00F9580E">
        <w:rPr>
          <w:rFonts w:ascii="仿宋_GB2312" w:eastAsia="仿宋_GB2312" w:hAnsi="黑体" w:hint="eastAsia"/>
          <w:sz w:val="32"/>
        </w:rPr>
        <w:t>在上下班途中，受到非本人主要责任的交通事故或者城市轨道交通、客</w:t>
      </w:r>
      <w:r w:rsidR="00F9580E" w:rsidRPr="00F9580E">
        <w:rPr>
          <w:rFonts w:ascii="仿宋_GB2312" w:eastAsia="仿宋_GB2312" w:hAnsi="黑体" w:hint="eastAsia"/>
          <w:sz w:val="32"/>
        </w:rPr>
        <w:lastRenderedPageBreak/>
        <w:t>运轮渡、火车事故伤害的</w:t>
      </w:r>
      <w:r>
        <w:rPr>
          <w:rFonts w:ascii="仿宋_GB2312" w:eastAsia="仿宋_GB2312" w:hAnsi="黑体" w:hint="eastAsia"/>
          <w:sz w:val="32"/>
        </w:rPr>
        <w:t>；……”</w:t>
      </w:r>
      <w:r w:rsidR="00F9580E">
        <w:rPr>
          <w:rFonts w:ascii="仿宋_GB2312" w:eastAsia="仿宋_GB2312" w:hint="eastAsia"/>
          <w:sz w:val="32"/>
        </w:rPr>
        <w:t>本案的</w:t>
      </w:r>
      <w:r>
        <w:rPr>
          <w:rFonts w:ascii="仿宋_GB2312" w:eastAsia="仿宋_GB2312" w:hint="eastAsia"/>
          <w:sz w:val="32"/>
        </w:rPr>
        <w:t>争议焦点是申请人受到</w:t>
      </w:r>
      <w:r w:rsidR="00F9580E">
        <w:rPr>
          <w:rFonts w:ascii="仿宋_GB2312" w:eastAsia="仿宋_GB2312" w:hint="eastAsia"/>
          <w:sz w:val="32"/>
        </w:rPr>
        <w:t>的交通事故</w:t>
      </w:r>
      <w:r>
        <w:rPr>
          <w:rFonts w:ascii="仿宋_GB2312" w:eastAsia="仿宋_GB2312" w:hint="eastAsia"/>
          <w:sz w:val="32"/>
        </w:rPr>
        <w:t>伤害是否</w:t>
      </w:r>
      <w:r w:rsidR="00F9580E">
        <w:rPr>
          <w:rFonts w:ascii="仿宋_GB2312" w:eastAsia="仿宋_GB2312" w:hint="eastAsia"/>
          <w:sz w:val="32"/>
        </w:rPr>
        <w:t>在上班途中</w:t>
      </w:r>
      <w:r>
        <w:rPr>
          <w:rFonts w:ascii="仿宋_GB2312" w:eastAsia="仿宋_GB2312" w:hint="eastAsia"/>
          <w:sz w:val="32"/>
        </w:rPr>
        <w:t>。申请人接受被申请人调查询问，称</w:t>
      </w:r>
      <w:r w:rsidR="00F02C9D">
        <w:rPr>
          <w:rFonts w:ascii="仿宋_GB2312" w:eastAsia="仿宋_GB2312" w:hint="eastAsia"/>
          <w:sz w:val="32"/>
        </w:rPr>
        <w:t>其</w:t>
      </w:r>
      <w:r w:rsidR="00337061">
        <w:rPr>
          <w:rFonts w:ascii="仿宋_GB2312" w:eastAsia="仿宋_GB2312" w:hint="eastAsia"/>
          <w:sz w:val="32"/>
        </w:rPr>
        <w:t>日常</w:t>
      </w:r>
      <w:r w:rsidR="00F02C9D">
        <w:rPr>
          <w:rFonts w:ascii="仿宋_GB2312" w:eastAsia="仿宋_GB2312" w:hint="eastAsia"/>
          <w:sz w:val="32"/>
        </w:rPr>
        <w:t>工作时间是早上4时30分到中午13时30分</w:t>
      </w:r>
      <w:r w:rsidR="00337061">
        <w:rPr>
          <w:rFonts w:ascii="仿宋_GB2312" w:eastAsia="仿宋_GB2312" w:hint="eastAsia"/>
          <w:sz w:val="32"/>
        </w:rPr>
        <w:t>，</w:t>
      </w:r>
      <w:r w:rsidR="00DC13F8">
        <w:rPr>
          <w:rFonts w:ascii="仿宋_GB2312" w:eastAsia="仿宋_GB2312" w:hint="eastAsia"/>
          <w:sz w:val="32"/>
        </w:rPr>
        <w:t>发生事故伤害的当天即</w:t>
      </w:r>
      <w:r w:rsidR="00337061">
        <w:rPr>
          <w:rFonts w:ascii="仿宋_GB2312" w:eastAsia="仿宋_GB2312" w:hint="eastAsia"/>
          <w:sz w:val="32"/>
        </w:rPr>
        <w:t>2018年4月29日是</w:t>
      </w:r>
      <w:r w:rsidR="00DC13F8">
        <w:rPr>
          <w:rFonts w:ascii="仿宋_GB2312" w:eastAsia="仿宋_GB2312" w:hint="eastAsia"/>
          <w:sz w:val="32"/>
        </w:rPr>
        <w:t>申请人</w:t>
      </w:r>
      <w:r w:rsidR="00337061">
        <w:rPr>
          <w:rFonts w:ascii="仿宋_GB2312" w:eastAsia="仿宋_GB2312" w:hint="eastAsia"/>
          <w:sz w:val="32"/>
        </w:rPr>
        <w:t>休息日</w:t>
      </w:r>
      <w:r>
        <w:rPr>
          <w:rFonts w:ascii="仿宋_GB2312" w:eastAsia="仿宋_GB2312" w:hint="eastAsia"/>
          <w:sz w:val="32"/>
        </w:rPr>
        <w:t>。</w:t>
      </w:r>
      <w:r w:rsidR="00F02C9D">
        <w:rPr>
          <w:rFonts w:ascii="仿宋_GB2312" w:eastAsia="仿宋_GB2312" w:hint="eastAsia"/>
          <w:sz w:val="32"/>
        </w:rPr>
        <w:t>根据被申请人提交的证据材料，可以证实申请人是从惠州大亚湾家里回深圳宿舍的途中发生交通事故伤害</w:t>
      </w:r>
      <w:r w:rsidR="00337061">
        <w:rPr>
          <w:rFonts w:ascii="仿宋_GB2312" w:eastAsia="仿宋_GB2312" w:hint="eastAsia"/>
          <w:sz w:val="32"/>
        </w:rPr>
        <w:t>，并非是其上班途中</w:t>
      </w:r>
      <w:r>
        <w:rPr>
          <w:rFonts w:ascii="仿宋_GB2312" w:eastAsia="仿宋_GB2312" w:hint="eastAsia"/>
          <w:sz w:val="32"/>
        </w:rPr>
        <w:t>。</w:t>
      </w:r>
      <w:r w:rsidR="009D33A8">
        <w:rPr>
          <w:rFonts w:ascii="仿宋_GB2312" w:eastAsia="仿宋_GB2312" w:hint="eastAsia"/>
          <w:sz w:val="32"/>
        </w:rPr>
        <w:t>故申请人受到交通事故伤害的情形，不符合上述规定，亦不符合《广东省工伤保险条例》第九条、第十条规定的其他应当认定为工伤或视同工伤的情形。</w:t>
      </w:r>
      <w:r>
        <w:rPr>
          <w:rFonts w:ascii="仿宋_GB2312" w:eastAsia="仿宋_GB2312" w:hint="eastAsia"/>
          <w:sz w:val="32"/>
        </w:rPr>
        <w:t>被申请人认定申请人不属于或不视同工伤，并无违法或不当。</w:t>
      </w:r>
      <w:r>
        <w:rPr>
          <w:rFonts w:ascii="仿宋_GB2312" w:eastAsia="仿宋_GB2312" w:hint="eastAsia"/>
          <w:sz w:val="32"/>
          <w:szCs w:val="32"/>
        </w:rPr>
        <w:t>综上，</w:t>
      </w:r>
      <w:r>
        <w:rPr>
          <w:rFonts w:ascii="仿宋_GB2312" w:eastAsia="仿宋_GB2312" w:hint="eastAsia"/>
          <w:sz w:val="32"/>
        </w:rPr>
        <w:t>根据《中华人民共和国行政复议法》第二十八条第一款第（一）项的规定，本机关作出复议决定如下：</w:t>
      </w:r>
    </w:p>
    <w:p w:rsidR="00760BF9" w:rsidRDefault="00760BF9" w:rsidP="00760BF9">
      <w:pPr>
        <w:spacing w:line="540" w:lineRule="exact"/>
        <w:ind w:firstLineChars="200" w:firstLine="640"/>
        <w:rPr>
          <w:rFonts w:ascii="仿宋_GB2312" w:eastAsia="仿宋_GB2312" w:hAnsi="仿宋_GB2312"/>
          <w:sz w:val="32"/>
        </w:rPr>
      </w:pPr>
      <w:r>
        <w:rPr>
          <w:rFonts w:ascii="仿宋_GB2312" w:eastAsia="仿宋_GB2312" w:hint="eastAsia"/>
          <w:sz w:val="32"/>
        </w:rPr>
        <w:t>维持被申请人深圳市人力资源和社会保障局以深人社认字（</w:t>
      </w:r>
      <w:r w:rsidR="00337061">
        <w:rPr>
          <w:rFonts w:ascii="仿宋_GB2312" w:eastAsia="仿宋_GB2312" w:hint="eastAsia"/>
          <w:sz w:val="32"/>
        </w:rPr>
        <w:t>宝</w:t>
      </w:r>
      <w:r>
        <w:rPr>
          <w:rFonts w:ascii="仿宋_GB2312" w:eastAsia="仿宋_GB2312" w:hint="eastAsia"/>
          <w:sz w:val="32"/>
        </w:rPr>
        <w:t>）【2018】第</w:t>
      </w:r>
      <w:r w:rsidR="00473875">
        <w:rPr>
          <w:rFonts w:ascii="仿宋_GB2312" w:eastAsia="仿宋_GB2312" w:hint="eastAsia"/>
          <w:sz w:val="32"/>
        </w:rPr>
        <w:t>××</w:t>
      </w:r>
      <w:r>
        <w:rPr>
          <w:rFonts w:ascii="仿宋_GB2312" w:eastAsia="仿宋_GB2312" w:hint="eastAsia"/>
          <w:sz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Pr>
          <w:rFonts w:ascii="仿宋_GB2312" w:eastAsia="仿宋_GB2312" w:hAnsi="仿宋_GB2312" w:hint="eastAsia"/>
          <w:sz w:val="32"/>
        </w:rPr>
        <w:t>。</w:t>
      </w:r>
      <w:bookmarkStart w:id="1" w:name="_GoBack"/>
      <w:bookmarkEnd w:id="1"/>
    </w:p>
    <w:p w:rsidR="00760BF9" w:rsidRDefault="00760BF9" w:rsidP="00760BF9">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760BF9" w:rsidRDefault="00760BF9" w:rsidP="00760BF9">
      <w:pPr>
        <w:spacing w:line="540" w:lineRule="exact"/>
      </w:pPr>
      <w:r>
        <w:rPr>
          <w:rFonts w:ascii="仿宋_GB2312" w:eastAsia="仿宋_GB2312" w:hAnsi="仿宋_GB2312" w:hint="eastAsia"/>
          <w:sz w:val="32"/>
        </w:rPr>
        <w:t xml:space="preserve">                                </w:t>
      </w:r>
      <w:r w:rsidR="00901EF1">
        <w:rPr>
          <w:rFonts w:ascii="仿宋_GB2312" w:eastAsia="仿宋_GB2312" w:hAnsi="仿宋_GB2312" w:hint="eastAsia"/>
          <w:sz w:val="32"/>
        </w:rPr>
        <w:t xml:space="preserve"> </w:t>
      </w:r>
      <w:r>
        <w:rPr>
          <w:rFonts w:ascii="仿宋_GB2312" w:eastAsia="仿宋_GB2312" w:hAnsi="仿宋_GB2312" w:hint="eastAsia"/>
          <w:sz w:val="32"/>
        </w:rPr>
        <w:t>2018年9月</w:t>
      </w:r>
      <w:r w:rsidR="00901EF1">
        <w:rPr>
          <w:rFonts w:ascii="仿宋_GB2312" w:eastAsia="仿宋_GB2312" w:hAnsi="仿宋_GB2312" w:hint="eastAsia"/>
          <w:sz w:val="32"/>
        </w:rPr>
        <w:t>19</w:t>
      </w:r>
      <w:r>
        <w:rPr>
          <w:rFonts w:ascii="仿宋_GB2312" w:eastAsia="仿宋_GB2312" w:hAnsi="仿宋_GB2312" w:hint="eastAsia"/>
          <w:sz w:val="32"/>
        </w:rPr>
        <w:t>日</w:t>
      </w:r>
    </w:p>
    <w:p w:rsidR="00F47F60" w:rsidRDefault="00F47F60"/>
    <w:sectPr w:rsidR="00F47F60" w:rsidSect="00760BF9">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CAF" w:rsidRDefault="00BB2CAF" w:rsidP="00527253">
      <w:r>
        <w:separator/>
      </w:r>
    </w:p>
  </w:endnote>
  <w:endnote w:type="continuationSeparator" w:id="1">
    <w:p w:rsidR="00BB2CAF" w:rsidRDefault="00BB2CAF" w:rsidP="005272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CAF" w:rsidRDefault="00BB2CAF" w:rsidP="00527253">
      <w:r>
        <w:separator/>
      </w:r>
    </w:p>
  </w:footnote>
  <w:footnote w:type="continuationSeparator" w:id="1">
    <w:p w:rsidR="00BB2CAF" w:rsidRDefault="00BB2CAF" w:rsidP="005272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0BF9"/>
    <w:rsid w:val="001647DF"/>
    <w:rsid w:val="00337061"/>
    <w:rsid w:val="00473875"/>
    <w:rsid w:val="00527253"/>
    <w:rsid w:val="006525F0"/>
    <w:rsid w:val="00760BF9"/>
    <w:rsid w:val="00763842"/>
    <w:rsid w:val="00894649"/>
    <w:rsid w:val="008D0B6D"/>
    <w:rsid w:val="00901EF1"/>
    <w:rsid w:val="0095056F"/>
    <w:rsid w:val="00993D9A"/>
    <w:rsid w:val="00997324"/>
    <w:rsid w:val="009D33A8"/>
    <w:rsid w:val="00B77126"/>
    <w:rsid w:val="00BB2CAF"/>
    <w:rsid w:val="00CB5697"/>
    <w:rsid w:val="00DC13F8"/>
    <w:rsid w:val="00F02C9D"/>
    <w:rsid w:val="00F47F60"/>
    <w:rsid w:val="00F854E9"/>
    <w:rsid w:val="00F958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BF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72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27253"/>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52725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2725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0723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356</Words>
  <Characters>2034</Characters>
  <Application>Microsoft Office Word</Application>
  <DocSecurity>0</DocSecurity>
  <Lines>16</Lines>
  <Paragraphs>4</Paragraphs>
  <ScaleCrop>false</ScaleCrop>
  <Company>微软中国</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2018-09-17T09:03:00Z</cp:lastPrinted>
  <dcterms:created xsi:type="dcterms:W3CDTF">2018-12-11T11:05:00Z</dcterms:created>
  <dcterms:modified xsi:type="dcterms:W3CDTF">2018-12-11T11:05:00Z</dcterms:modified>
</cp:coreProperties>
</file>