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深  圳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6862AE">
      <w:pPr>
        <w:spacing w:line="620" w:lineRule="exact"/>
        <w:ind w:firstLineChars="200" w:firstLine="640"/>
        <w:rPr>
          <w:rFonts w:ascii="仿宋_GB2312" w:eastAsia="仿宋_GB2312"/>
          <w:sz w:val="32"/>
          <w:szCs w:val="32"/>
        </w:rPr>
      </w:pPr>
    </w:p>
    <w:p w:rsidR="00345139" w:rsidRDefault="008E2B32" w:rsidP="006862AE">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w:t>
      </w:r>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F113AF">
        <w:rPr>
          <w:rFonts w:ascii="仿宋_GB2312" w:eastAsia="仿宋_GB2312" w:hint="eastAsia"/>
          <w:sz w:val="32"/>
          <w:szCs w:val="32"/>
        </w:rPr>
        <w:t>897</w:t>
      </w:r>
      <w:r w:rsidR="007301E9">
        <w:rPr>
          <w:rFonts w:ascii="仿宋_GB2312" w:eastAsia="仿宋_GB2312" w:hint="eastAsia"/>
          <w:sz w:val="32"/>
          <w:szCs w:val="32"/>
        </w:rPr>
        <w:t>号</w:t>
      </w:r>
    </w:p>
    <w:p w:rsidR="00345139" w:rsidRDefault="00345139" w:rsidP="006862AE">
      <w:pPr>
        <w:spacing w:line="620" w:lineRule="exact"/>
        <w:ind w:firstLineChars="200" w:firstLine="640"/>
        <w:rPr>
          <w:rFonts w:ascii="仿宋_GB2312" w:eastAsia="仿宋_GB2312"/>
          <w:sz w:val="32"/>
          <w:szCs w:val="32"/>
        </w:rPr>
      </w:pPr>
    </w:p>
    <w:p w:rsidR="00345139" w:rsidRDefault="007301E9" w:rsidP="00AA406D">
      <w:pPr>
        <w:spacing w:line="620" w:lineRule="exact"/>
        <w:ind w:firstLineChars="200" w:firstLine="640"/>
        <w:rPr>
          <w:rFonts w:ascii="仿宋_GB2312" w:eastAsia="仿宋_GB2312"/>
          <w:sz w:val="32"/>
          <w:szCs w:val="32"/>
        </w:rPr>
      </w:pPr>
      <w:r w:rsidRPr="00370FF0">
        <w:rPr>
          <w:rFonts w:ascii="黑体" w:eastAsia="黑体" w:hint="eastAsia"/>
          <w:kern w:val="2"/>
          <w:sz w:val="32"/>
          <w:szCs w:val="32"/>
        </w:rPr>
        <w:t>申请人</w:t>
      </w:r>
      <w:r w:rsidRPr="00370FF0">
        <w:rPr>
          <w:rFonts w:cs="宋体" w:hint="eastAsia"/>
          <w:bCs/>
          <w:sz w:val="32"/>
          <w:szCs w:val="32"/>
        </w:rPr>
        <w:t>：</w:t>
      </w:r>
      <w:r w:rsidR="00AA406D">
        <w:rPr>
          <w:rFonts w:ascii="仿宋_GB2312" w:eastAsia="仿宋_GB2312" w:cs="宋体" w:hint="eastAsia"/>
          <w:bCs/>
          <w:sz w:val="32"/>
          <w:szCs w:val="32"/>
        </w:rPr>
        <w:t>鄢某</w:t>
      </w:r>
    </w:p>
    <w:p w:rsidR="00345139" w:rsidRDefault="007301E9" w:rsidP="006862AE">
      <w:pPr>
        <w:spacing w:line="62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w:t>
      </w:r>
      <w:r w:rsidR="006F1C1F">
        <w:rPr>
          <w:rFonts w:ascii="仿宋_GB2312" w:eastAsia="仿宋_GB2312" w:hint="eastAsia"/>
          <w:sz w:val="32"/>
        </w:rPr>
        <w:t>交通运输委员会</w:t>
      </w:r>
    </w:p>
    <w:p w:rsidR="006F1C1F" w:rsidRDefault="006F1C1F" w:rsidP="006862AE">
      <w:pPr>
        <w:spacing w:line="620" w:lineRule="exact"/>
        <w:ind w:firstLineChars="200" w:firstLine="640"/>
        <w:rPr>
          <w:rFonts w:eastAsia="仿宋_GB2312"/>
          <w:sz w:val="32"/>
        </w:rPr>
      </w:pPr>
      <w:bookmarkStart w:id="0"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6F1C1F" w:rsidRDefault="006F1C1F" w:rsidP="006862AE">
      <w:pPr>
        <w:spacing w:line="620" w:lineRule="exact"/>
        <w:ind w:firstLineChars="200" w:firstLine="640"/>
        <w:rPr>
          <w:rFonts w:ascii="仿宋_GB2312" w:eastAsia="仿宋_GB2312"/>
          <w:sz w:val="32"/>
        </w:rPr>
      </w:pPr>
      <w:r>
        <w:rPr>
          <w:rFonts w:eastAsia="仿宋_GB2312" w:hint="eastAsia"/>
          <w:sz w:val="32"/>
        </w:rPr>
        <w:t>法定代表人：</w:t>
      </w:r>
      <w:bookmarkEnd w:id="0"/>
      <w:r>
        <w:rPr>
          <w:rFonts w:ascii="仿宋_GB2312" w:eastAsia="仿宋_GB2312" w:hint="eastAsia"/>
          <w:sz w:val="32"/>
        </w:rPr>
        <w:t>于宝明，主任</w:t>
      </w:r>
    </w:p>
    <w:p w:rsidR="00345139" w:rsidRDefault="00345139" w:rsidP="006862AE">
      <w:pPr>
        <w:spacing w:line="620" w:lineRule="exact"/>
        <w:ind w:firstLineChars="200" w:firstLine="640"/>
        <w:rPr>
          <w:rFonts w:ascii="仿宋_GB2312" w:eastAsia="仿宋_GB2312" w:hAnsi="华文中宋"/>
          <w:sz w:val="32"/>
          <w:szCs w:val="32"/>
        </w:rPr>
      </w:pPr>
    </w:p>
    <w:p w:rsidR="00345139" w:rsidRDefault="00ED70C5" w:rsidP="006862AE">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7301E9">
        <w:rPr>
          <w:rFonts w:ascii="仿宋_GB2312" w:eastAsia="仿宋_GB2312" w:cs="仿宋_GB2312" w:hint="eastAsia"/>
          <w:sz w:val="32"/>
          <w:szCs w:val="32"/>
        </w:rPr>
        <w:t>不服被申请人</w:t>
      </w:r>
      <w:r>
        <w:rPr>
          <w:rFonts w:ascii="仿宋_GB2312" w:eastAsia="仿宋_GB2312" w:hAnsi="仿宋_GB2312" w:hint="eastAsia"/>
          <w:sz w:val="32"/>
          <w:szCs w:val="32"/>
        </w:rPr>
        <w:t>于2018年</w:t>
      </w:r>
      <w:r w:rsidR="00C81D73">
        <w:rPr>
          <w:rFonts w:ascii="仿宋_GB2312" w:eastAsia="仿宋_GB2312" w:hAnsi="仿宋_GB2312" w:hint="eastAsia"/>
          <w:sz w:val="32"/>
          <w:szCs w:val="32"/>
        </w:rPr>
        <w:t>7</w:t>
      </w:r>
      <w:r>
        <w:rPr>
          <w:rFonts w:ascii="仿宋_GB2312" w:eastAsia="仿宋_GB2312" w:hAnsi="仿宋_GB2312" w:hint="eastAsia"/>
          <w:sz w:val="32"/>
          <w:szCs w:val="32"/>
        </w:rPr>
        <w:t>月</w:t>
      </w:r>
      <w:r w:rsidR="00C81D73">
        <w:rPr>
          <w:rFonts w:ascii="仿宋_GB2312" w:eastAsia="仿宋_GB2312" w:hAnsi="仿宋_GB2312" w:hint="eastAsia"/>
          <w:sz w:val="32"/>
          <w:szCs w:val="32"/>
        </w:rPr>
        <w:t>11</w:t>
      </w:r>
      <w:r>
        <w:rPr>
          <w:rFonts w:ascii="仿宋_GB2312" w:eastAsia="仿宋_GB2312" w:hAnsi="仿宋_GB2312" w:hint="eastAsia"/>
          <w:sz w:val="32"/>
          <w:szCs w:val="32"/>
        </w:rPr>
        <w:t>日以</w:t>
      </w:r>
      <w:r w:rsidR="00C81D73">
        <w:rPr>
          <w:rFonts w:ascii="仿宋_GB2312" w:eastAsia="仿宋_GB2312" w:hAnsi="仿宋_GB2312" w:hint="eastAsia"/>
          <w:sz w:val="32"/>
          <w:szCs w:val="32"/>
        </w:rPr>
        <w:t>深交罚决第:</w:t>
      </w:r>
      <w:r w:rsidR="00AA406D">
        <w:rPr>
          <w:rFonts w:ascii="仿宋_GB2312" w:eastAsia="仿宋_GB2312" w:hAnsi="仿宋_GB2312" w:hint="eastAsia"/>
          <w:sz w:val="32"/>
          <w:szCs w:val="32"/>
        </w:rPr>
        <w:t>××</w:t>
      </w:r>
      <w:r w:rsidR="00C81D73">
        <w:rPr>
          <w:rFonts w:ascii="仿宋_GB2312" w:eastAsia="仿宋_GB2312" w:hAnsi="仿宋_GB2312" w:hint="eastAsia"/>
          <w:sz w:val="32"/>
          <w:szCs w:val="32"/>
        </w:rPr>
        <w:t>号</w:t>
      </w:r>
      <w:r>
        <w:rPr>
          <w:rFonts w:ascii="仿宋_GB2312" w:eastAsia="仿宋_GB2312" w:hAnsi="仿宋_GB2312" w:hint="eastAsia"/>
          <w:sz w:val="32"/>
          <w:szCs w:val="32"/>
        </w:rPr>
        <w:t>《深圳市交通运输委员会行政处罚决定书》作出的行政处罚决定</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1A7173" w:rsidRDefault="007301E9" w:rsidP="006862AE">
      <w:pPr>
        <w:spacing w:line="620" w:lineRule="exact"/>
        <w:ind w:firstLineChars="200" w:firstLine="640"/>
        <w:rPr>
          <w:rFonts w:ascii="仿宋_GB2312" w:eastAsia="仿宋_GB2312" w:hAnsi="仿宋_GB2312"/>
          <w:sz w:val="32"/>
          <w:szCs w:val="32"/>
        </w:rPr>
      </w:pPr>
      <w:r>
        <w:rPr>
          <w:rFonts w:eastAsia="黑体"/>
          <w:sz w:val="32"/>
        </w:rPr>
        <w:t>申请人称：</w:t>
      </w:r>
      <w:r w:rsidR="00C81D73">
        <w:rPr>
          <w:rFonts w:ascii="仿宋_GB2312" w:eastAsia="仿宋_GB2312" w:hint="eastAsia"/>
          <w:sz w:val="32"/>
        </w:rPr>
        <w:t>申请人因患有较重腰椎间盘突出，家里老人病重，孩子要上学，并且每月要偿还数额贷款，被生活所迫，故于2018年5月31日外出跑滴滴，结果因营运证未办理下来，被被申请人查处，申请人认为处罚太重，无法承担。</w:t>
      </w:r>
      <w:r w:rsidR="00E77C76">
        <w:rPr>
          <w:rFonts w:ascii="仿宋_GB2312" w:eastAsia="仿宋_GB2312" w:hint="eastAsia"/>
          <w:sz w:val="32"/>
        </w:rPr>
        <w:t>请求：</w:t>
      </w:r>
      <w:r w:rsidR="00776557">
        <w:rPr>
          <w:rFonts w:ascii="仿宋_GB2312" w:eastAsia="仿宋_GB2312" w:hint="eastAsia"/>
          <w:sz w:val="32"/>
        </w:rPr>
        <w:t>撤销</w:t>
      </w:r>
      <w:r w:rsidR="00C81D73">
        <w:rPr>
          <w:rFonts w:ascii="仿宋_GB2312" w:eastAsia="仿宋_GB2312" w:hAnsi="仿宋_GB2312" w:hint="eastAsia"/>
          <w:sz w:val="32"/>
          <w:szCs w:val="32"/>
        </w:rPr>
        <w:t>深交罚决第:</w:t>
      </w:r>
      <w:r w:rsidR="00AA406D">
        <w:rPr>
          <w:rFonts w:ascii="仿宋_GB2312" w:eastAsia="仿宋_GB2312" w:hAnsi="仿宋_GB2312" w:hint="eastAsia"/>
          <w:sz w:val="32"/>
          <w:szCs w:val="32"/>
        </w:rPr>
        <w:t>××</w:t>
      </w:r>
      <w:r w:rsidR="00C81D73">
        <w:rPr>
          <w:rFonts w:ascii="仿宋_GB2312" w:eastAsia="仿宋_GB2312" w:hAnsi="仿宋_GB2312" w:hint="eastAsia"/>
          <w:sz w:val="32"/>
          <w:szCs w:val="32"/>
        </w:rPr>
        <w:t>号</w:t>
      </w:r>
      <w:r w:rsidR="00776557">
        <w:rPr>
          <w:rFonts w:ascii="仿宋_GB2312" w:eastAsia="仿宋_GB2312" w:hAnsi="仿宋_GB2312" w:hint="eastAsia"/>
          <w:sz w:val="32"/>
          <w:szCs w:val="32"/>
        </w:rPr>
        <w:t>《深圳市交通运输委员会行政处罚决定书》</w:t>
      </w:r>
      <w:r w:rsidR="00C81D73">
        <w:rPr>
          <w:rFonts w:ascii="仿宋_GB2312" w:eastAsia="仿宋_GB2312" w:hAnsi="仿宋_GB2312" w:hint="eastAsia"/>
          <w:sz w:val="32"/>
          <w:szCs w:val="32"/>
        </w:rPr>
        <w:t>或减轻处罚</w:t>
      </w:r>
      <w:r w:rsidR="001A7173">
        <w:rPr>
          <w:rFonts w:ascii="仿宋_GB2312" w:eastAsia="仿宋_GB2312" w:hAnsi="仿宋_GB2312" w:hint="eastAsia"/>
          <w:sz w:val="32"/>
          <w:szCs w:val="32"/>
        </w:rPr>
        <w:t>。</w:t>
      </w:r>
    </w:p>
    <w:p w:rsidR="002422CF" w:rsidRPr="002422CF" w:rsidRDefault="00E77C76" w:rsidP="00EC386D">
      <w:pPr>
        <w:spacing w:line="620" w:lineRule="exact"/>
        <w:ind w:firstLineChars="200" w:firstLine="640"/>
        <w:rPr>
          <w:rFonts w:ascii="仿宋_GB2312" w:eastAsia="仿宋_GB2312"/>
          <w:sz w:val="32"/>
          <w:szCs w:val="32"/>
        </w:rPr>
      </w:pPr>
      <w:r w:rsidRPr="0020432A">
        <w:rPr>
          <w:rFonts w:ascii="黑体" w:eastAsia="黑体" w:hAnsi="黑体" w:hint="eastAsia"/>
          <w:sz w:val="32"/>
        </w:rPr>
        <w:t>被申请人答复称：</w:t>
      </w:r>
      <w:r w:rsidR="002422CF" w:rsidRPr="002422CF">
        <w:rPr>
          <w:rFonts w:ascii="仿宋_GB2312" w:eastAsia="仿宋_GB2312" w:hint="eastAsia"/>
          <w:sz w:val="32"/>
          <w:szCs w:val="32"/>
        </w:rPr>
        <w:t>一、案件事实清楚、证据确凿</w:t>
      </w:r>
      <w:r w:rsidR="002422CF">
        <w:rPr>
          <w:rFonts w:ascii="仿宋_GB2312" w:eastAsia="仿宋_GB2312" w:hint="eastAsia"/>
          <w:sz w:val="32"/>
          <w:szCs w:val="32"/>
        </w:rPr>
        <w:t>。</w:t>
      </w:r>
      <w:r w:rsidR="002422CF" w:rsidRPr="002422CF">
        <w:rPr>
          <w:rFonts w:ascii="仿宋_GB2312" w:eastAsia="仿宋_GB2312" w:hint="eastAsia"/>
          <w:sz w:val="32"/>
          <w:szCs w:val="32"/>
        </w:rPr>
        <w:t>2018年5月31日10时09分许，</w:t>
      </w:r>
      <w:r w:rsidR="002422CF">
        <w:rPr>
          <w:rFonts w:ascii="仿宋_GB2312" w:eastAsia="仿宋_GB2312" w:hint="eastAsia"/>
          <w:sz w:val="32"/>
          <w:szCs w:val="32"/>
        </w:rPr>
        <w:t>被申请人</w:t>
      </w:r>
      <w:r w:rsidR="002422CF" w:rsidRPr="002422CF">
        <w:rPr>
          <w:rFonts w:ascii="仿宋_GB2312" w:eastAsia="仿宋_GB2312" w:hint="eastAsia"/>
          <w:sz w:val="32"/>
          <w:szCs w:val="32"/>
        </w:rPr>
        <w:t>执法人员在龙华区民塘路对申请</w:t>
      </w:r>
      <w:r w:rsidR="002422CF" w:rsidRPr="002422CF">
        <w:rPr>
          <w:rFonts w:ascii="仿宋_GB2312" w:eastAsia="仿宋_GB2312" w:hint="eastAsia"/>
          <w:sz w:val="32"/>
          <w:szCs w:val="32"/>
        </w:rPr>
        <w:lastRenderedPageBreak/>
        <w:t>人驾驶的粤</w:t>
      </w:r>
      <w:r w:rsidR="00AA406D">
        <w:rPr>
          <w:rFonts w:ascii="仿宋_GB2312" w:eastAsia="仿宋_GB2312" w:hint="eastAsia"/>
          <w:sz w:val="32"/>
          <w:szCs w:val="32"/>
        </w:rPr>
        <w:t>B××</w:t>
      </w:r>
      <w:r w:rsidR="002422CF" w:rsidRPr="002422CF">
        <w:rPr>
          <w:rFonts w:ascii="仿宋_GB2312" w:eastAsia="仿宋_GB2312" w:hint="eastAsia"/>
          <w:sz w:val="32"/>
          <w:szCs w:val="32"/>
        </w:rPr>
        <w:t>小轿车进行检查。经调查，乘客刘某证实当天在滴滴快车平台预约涉案车辆，从龙华优客青年公寓上车前往白石龙地铁站，车费16元，通过平台支付。申请人承认乘客的上述说法，表示自己的手机客户端显示车费是13.62元，乘客尚未支付。申请人未取得《网络预约出租汽车驾驶员证》，涉案车辆未取得《网络预约出租汽车运输证》。以上事实有乘客询问笔录、申请人询问笔录、现场笔录、订单截图以及现场执法录像等予以证实。根据调查结果，</w:t>
      </w:r>
      <w:r w:rsidR="002422CF">
        <w:rPr>
          <w:rFonts w:ascii="仿宋_GB2312" w:eastAsia="仿宋_GB2312" w:hint="eastAsia"/>
          <w:sz w:val="32"/>
          <w:szCs w:val="32"/>
        </w:rPr>
        <w:t>被申请人</w:t>
      </w:r>
      <w:r w:rsidR="002422CF" w:rsidRPr="002422CF">
        <w:rPr>
          <w:rFonts w:ascii="仿宋_GB2312" w:eastAsia="仿宋_GB2312" w:hint="eastAsia"/>
          <w:sz w:val="32"/>
          <w:szCs w:val="32"/>
        </w:rPr>
        <w:t>认定申请人未取得《网络预约出租汽车运输证》及《网络预约出租汽车驾驶员证》，擅自从事网约车经营活动的违法事实清楚，现场开具了深交违通第</w:t>
      </w:r>
      <w:r w:rsidR="00AA406D">
        <w:rPr>
          <w:rFonts w:ascii="仿宋_GB2312" w:eastAsia="仿宋_GB2312" w:hint="eastAsia"/>
          <w:sz w:val="32"/>
          <w:szCs w:val="32"/>
        </w:rPr>
        <w:t>××</w:t>
      </w:r>
      <w:r w:rsidR="002422CF" w:rsidRPr="002422CF">
        <w:rPr>
          <w:rFonts w:ascii="仿宋_GB2312" w:eastAsia="仿宋_GB2312" w:hint="eastAsia"/>
          <w:sz w:val="32"/>
          <w:szCs w:val="32"/>
        </w:rPr>
        <w:t>号《深圳市交通运输委员会违法行为通知书》并直接送达。2018年7月11日，</w:t>
      </w:r>
      <w:r w:rsidR="002422CF">
        <w:rPr>
          <w:rFonts w:ascii="仿宋_GB2312" w:eastAsia="仿宋_GB2312" w:hint="eastAsia"/>
          <w:sz w:val="32"/>
          <w:szCs w:val="32"/>
        </w:rPr>
        <w:t>被申请人</w:t>
      </w:r>
      <w:r w:rsidR="002422CF" w:rsidRPr="002422CF">
        <w:rPr>
          <w:rFonts w:ascii="仿宋_GB2312" w:eastAsia="仿宋_GB2312" w:hint="eastAsia"/>
          <w:sz w:val="32"/>
          <w:szCs w:val="32"/>
        </w:rPr>
        <w:t>根据调查取证情况，认定申请人未取得《网络预约出租汽车运输证》及《网络预约出租汽车驾驶员证》，擅自从事网约车经营活动的违法事实清楚、证据确凿，依法开具了深交罚决第</w:t>
      </w:r>
      <w:r w:rsidR="00AA406D">
        <w:rPr>
          <w:rFonts w:ascii="仿宋_GB2312" w:eastAsia="仿宋_GB2312" w:hint="eastAsia"/>
          <w:sz w:val="32"/>
          <w:szCs w:val="32"/>
        </w:rPr>
        <w:t>××</w:t>
      </w:r>
      <w:r w:rsidR="002422CF" w:rsidRPr="002422CF">
        <w:rPr>
          <w:rFonts w:ascii="仿宋_GB2312" w:eastAsia="仿宋_GB2312" w:hint="eastAsia"/>
          <w:sz w:val="32"/>
          <w:szCs w:val="32"/>
        </w:rPr>
        <w:t>号《深圳市交通运输委员会行政处罚决定书》并两次邮寄送达。</w:t>
      </w:r>
    </w:p>
    <w:p w:rsidR="002422CF" w:rsidRPr="002422CF" w:rsidRDefault="002422CF" w:rsidP="00EC386D">
      <w:pPr>
        <w:spacing w:line="620" w:lineRule="exact"/>
        <w:ind w:firstLineChars="200" w:firstLine="640"/>
        <w:rPr>
          <w:rFonts w:ascii="仿宋_GB2312" w:eastAsia="仿宋_GB2312"/>
          <w:sz w:val="32"/>
          <w:szCs w:val="32"/>
        </w:rPr>
      </w:pPr>
      <w:r w:rsidRPr="002422CF">
        <w:rPr>
          <w:rFonts w:ascii="仿宋_GB2312" w:eastAsia="仿宋_GB2312" w:hint="eastAsia"/>
          <w:sz w:val="32"/>
          <w:szCs w:val="32"/>
        </w:rPr>
        <w:t>二、案件适用法律法规正确</w:t>
      </w:r>
      <w:r w:rsidR="00EC386D">
        <w:rPr>
          <w:rFonts w:ascii="仿宋_GB2312" w:eastAsia="仿宋_GB2312" w:hint="eastAsia"/>
          <w:sz w:val="32"/>
          <w:szCs w:val="32"/>
        </w:rPr>
        <w:t>。</w:t>
      </w:r>
      <w:r w:rsidRPr="002422CF">
        <w:rPr>
          <w:rFonts w:ascii="仿宋_GB2312" w:eastAsia="仿宋_GB2312" w:hint="eastAsia"/>
          <w:sz w:val="32"/>
          <w:szCs w:val="32"/>
        </w:rPr>
        <w:t>《深圳市网络预约出租汽车经营服务管理暂行办法》第十三条规定:“从事网约车经营服务的车辆，应当取得《网络预约出租汽车运输证》。”第十九条规定：“从事网约车经营服务的驾驶员，应当取得《网络预约出租汽车驾驶员证》。”第五十条规定：“车辆所有人或者驾驶员违反本办法规定，有下列行为之一的，由市交通运输主管部门责令改正，</w:t>
      </w:r>
      <w:r w:rsidRPr="002422CF">
        <w:rPr>
          <w:rFonts w:ascii="仿宋_GB2312" w:eastAsia="仿宋_GB2312" w:hint="eastAsia"/>
          <w:sz w:val="32"/>
          <w:szCs w:val="32"/>
        </w:rPr>
        <w:lastRenderedPageBreak/>
        <w:t>予以警告，并处10000元以上30000元以下罚款；构成犯罪的，依法追究刑事责任：（一）未取得《网络预约出租汽车运输证》或者《网络预约出租汽车驾驶员证》，擅自从事或者变相从事网约车经营活动的；……”</w:t>
      </w:r>
      <w:r>
        <w:rPr>
          <w:rFonts w:ascii="仿宋_GB2312" w:eastAsia="仿宋_GB2312" w:hint="eastAsia"/>
          <w:sz w:val="32"/>
          <w:szCs w:val="32"/>
        </w:rPr>
        <w:t>被申请人</w:t>
      </w:r>
      <w:r w:rsidRPr="002422CF">
        <w:rPr>
          <w:rFonts w:ascii="仿宋_GB2312" w:eastAsia="仿宋_GB2312" w:hint="eastAsia"/>
          <w:sz w:val="32"/>
          <w:szCs w:val="32"/>
        </w:rPr>
        <w:t>根据调查结果，认定申请人违反了《深圳市网络预约出租汽车经营服务管理暂行办法》第十三条、第十九条规定，依据《深圳市网络预约出租汽车经营服务管理暂行办法》第五十条第（一）项规定作出处一万五千元罚款的行政处罚决定，</w:t>
      </w:r>
      <w:r>
        <w:rPr>
          <w:rFonts w:ascii="仿宋_GB2312" w:eastAsia="仿宋_GB2312" w:hint="eastAsia"/>
          <w:sz w:val="32"/>
          <w:szCs w:val="32"/>
        </w:rPr>
        <w:t>被申请人</w:t>
      </w:r>
      <w:r w:rsidRPr="002422CF">
        <w:rPr>
          <w:rFonts w:ascii="仿宋_GB2312" w:eastAsia="仿宋_GB2312" w:hint="eastAsia"/>
          <w:sz w:val="32"/>
          <w:szCs w:val="32"/>
        </w:rPr>
        <w:t>适用法律正确。</w:t>
      </w:r>
    </w:p>
    <w:p w:rsidR="002422CF" w:rsidRPr="002422CF" w:rsidRDefault="002422CF" w:rsidP="002422CF">
      <w:pPr>
        <w:spacing w:line="620" w:lineRule="exact"/>
        <w:ind w:firstLineChars="200" w:firstLine="640"/>
        <w:rPr>
          <w:rFonts w:ascii="仿宋_GB2312" w:eastAsia="仿宋_GB2312"/>
          <w:sz w:val="32"/>
          <w:szCs w:val="32"/>
        </w:rPr>
      </w:pPr>
      <w:r w:rsidRPr="002422CF">
        <w:rPr>
          <w:rFonts w:ascii="仿宋_GB2312" w:eastAsia="仿宋_GB2312" w:hint="eastAsia"/>
          <w:sz w:val="32"/>
          <w:szCs w:val="32"/>
        </w:rPr>
        <w:t>三、行政处罚符合法定程序</w:t>
      </w:r>
      <w:r w:rsidR="00EC386D">
        <w:rPr>
          <w:rFonts w:ascii="仿宋_GB2312" w:eastAsia="仿宋_GB2312" w:hint="eastAsia"/>
          <w:sz w:val="32"/>
          <w:szCs w:val="32"/>
        </w:rPr>
        <w:t>。</w:t>
      </w:r>
      <w:r>
        <w:rPr>
          <w:rFonts w:ascii="仿宋_GB2312" w:eastAsia="仿宋_GB2312" w:hint="eastAsia"/>
          <w:sz w:val="32"/>
          <w:szCs w:val="32"/>
        </w:rPr>
        <w:t>被申请人</w:t>
      </w:r>
      <w:r w:rsidRPr="002422CF">
        <w:rPr>
          <w:rFonts w:ascii="仿宋_GB2312" w:eastAsia="仿宋_GB2312" w:hint="eastAsia"/>
          <w:sz w:val="32"/>
          <w:szCs w:val="32"/>
        </w:rPr>
        <w:t>执法人员在执法过程中，依照法定程序，向</w:t>
      </w:r>
      <w:r w:rsidR="00991D13">
        <w:rPr>
          <w:rFonts w:ascii="仿宋_GB2312" w:eastAsia="仿宋_GB2312" w:hint="eastAsia"/>
          <w:sz w:val="32"/>
          <w:szCs w:val="32"/>
        </w:rPr>
        <w:t>申请人</w:t>
      </w:r>
      <w:r w:rsidRPr="002422CF">
        <w:rPr>
          <w:rFonts w:ascii="仿宋_GB2312" w:eastAsia="仿宋_GB2312" w:hint="eastAsia"/>
          <w:sz w:val="32"/>
          <w:szCs w:val="32"/>
        </w:rPr>
        <w:t>及有关人员出示了合法执法证件，表明身份，调查收集证据，听取了</w:t>
      </w:r>
      <w:r w:rsidR="00991D13">
        <w:rPr>
          <w:rFonts w:ascii="仿宋_GB2312" w:eastAsia="仿宋_GB2312" w:hint="eastAsia"/>
          <w:sz w:val="32"/>
          <w:szCs w:val="32"/>
        </w:rPr>
        <w:t>申请人的陈述和申辩，告知其</w:t>
      </w:r>
      <w:r w:rsidRPr="002422CF">
        <w:rPr>
          <w:rFonts w:ascii="仿宋_GB2312" w:eastAsia="仿宋_GB2312" w:hint="eastAsia"/>
          <w:sz w:val="32"/>
          <w:szCs w:val="32"/>
        </w:rPr>
        <w:t>相关权利，送达相关法律文书，依据调取的证据和事实及相关规定，作出行政处罚决定，</w:t>
      </w:r>
      <w:r>
        <w:rPr>
          <w:rFonts w:ascii="仿宋_GB2312" w:eastAsia="仿宋_GB2312" w:hint="eastAsia"/>
          <w:sz w:val="32"/>
          <w:szCs w:val="32"/>
        </w:rPr>
        <w:t>被申请人</w:t>
      </w:r>
      <w:r w:rsidRPr="002422CF">
        <w:rPr>
          <w:rFonts w:ascii="仿宋_GB2312" w:eastAsia="仿宋_GB2312" w:hint="eastAsia"/>
          <w:sz w:val="32"/>
          <w:szCs w:val="32"/>
        </w:rPr>
        <w:t>行政处罚程序合法。</w:t>
      </w:r>
    </w:p>
    <w:p w:rsidR="001229BE" w:rsidRPr="00394E98" w:rsidRDefault="002422CF" w:rsidP="00991D13">
      <w:pPr>
        <w:spacing w:line="620" w:lineRule="exact"/>
        <w:ind w:firstLineChars="200" w:firstLine="640"/>
        <w:rPr>
          <w:rFonts w:ascii="仿宋_GB2312" w:eastAsia="仿宋_GB2312"/>
          <w:sz w:val="32"/>
          <w:szCs w:val="32"/>
        </w:rPr>
      </w:pPr>
      <w:r w:rsidRPr="002422CF">
        <w:rPr>
          <w:rFonts w:ascii="仿宋_GB2312" w:eastAsia="仿宋_GB2312" w:hint="eastAsia"/>
          <w:sz w:val="32"/>
          <w:szCs w:val="32"/>
        </w:rPr>
        <w:t>四、申请人的请求无法律依据</w:t>
      </w:r>
      <w:r w:rsidR="00991D13">
        <w:rPr>
          <w:rFonts w:ascii="仿宋_GB2312" w:eastAsia="仿宋_GB2312" w:hint="eastAsia"/>
          <w:sz w:val="32"/>
          <w:szCs w:val="32"/>
        </w:rPr>
        <w:t>。</w:t>
      </w:r>
      <w:r w:rsidRPr="002422CF">
        <w:rPr>
          <w:rFonts w:ascii="仿宋_GB2312" w:eastAsia="仿宋_GB2312" w:hint="eastAsia"/>
          <w:sz w:val="32"/>
          <w:szCs w:val="32"/>
        </w:rPr>
        <w:t>申请人主张家庭生活困难，申请减轻或免于处罚。根据《行政处罚法》第二十七条规定：“当事人有下列情形之一的，应当依法从轻或者减轻行政处罚：（一）主动消除或者减轻违法行为危害后果的；（二）受他人胁迫有违法行为的；（三）配合行政机关查处违法行为有立功表现的；（四）其他依法从轻或者减轻行政处罚的。违法行为轻微并及时纠正，没有造成危害后果的，不予行政处罚。”本案不符合减轻或免于处罚的规定。综上所述，</w:t>
      </w:r>
      <w:r>
        <w:rPr>
          <w:rFonts w:ascii="仿宋_GB2312" w:eastAsia="仿宋_GB2312" w:hint="eastAsia"/>
          <w:sz w:val="32"/>
          <w:szCs w:val="32"/>
        </w:rPr>
        <w:t>被申请人</w:t>
      </w:r>
      <w:r w:rsidRPr="002422CF">
        <w:rPr>
          <w:rFonts w:ascii="仿宋_GB2312" w:eastAsia="仿宋_GB2312" w:hint="eastAsia"/>
          <w:sz w:val="32"/>
          <w:szCs w:val="32"/>
        </w:rPr>
        <w:t>作出的行政处罚决定查明的事实</w:t>
      </w:r>
      <w:r w:rsidR="00991D13">
        <w:rPr>
          <w:rFonts w:ascii="仿宋_GB2312" w:eastAsia="仿宋_GB2312" w:hint="eastAsia"/>
          <w:sz w:val="32"/>
          <w:szCs w:val="32"/>
        </w:rPr>
        <w:t>清楚，证据确凿，适用法规正确，程序合法。恳请行政复议机</w:t>
      </w:r>
      <w:r w:rsidR="00991D13">
        <w:rPr>
          <w:rFonts w:ascii="仿宋_GB2312" w:eastAsia="仿宋_GB2312" w:hint="eastAsia"/>
          <w:sz w:val="32"/>
          <w:szCs w:val="32"/>
        </w:rPr>
        <w:lastRenderedPageBreak/>
        <w:t>关</w:t>
      </w:r>
      <w:r w:rsidRPr="002422CF">
        <w:rPr>
          <w:rFonts w:ascii="仿宋_GB2312" w:eastAsia="仿宋_GB2312" w:hint="eastAsia"/>
          <w:sz w:val="32"/>
          <w:szCs w:val="32"/>
        </w:rPr>
        <w:t>维持</w:t>
      </w:r>
      <w:r>
        <w:rPr>
          <w:rFonts w:ascii="仿宋_GB2312" w:eastAsia="仿宋_GB2312" w:hint="eastAsia"/>
          <w:sz w:val="32"/>
          <w:szCs w:val="32"/>
        </w:rPr>
        <w:t>被申请人</w:t>
      </w:r>
      <w:r w:rsidRPr="002422CF">
        <w:rPr>
          <w:rFonts w:ascii="仿宋_GB2312" w:eastAsia="仿宋_GB2312" w:hint="eastAsia"/>
          <w:sz w:val="32"/>
          <w:szCs w:val="32"/>
        </w:rPr>
        <w:t>作出的深交罚决第</w:t>
      </w:r>
      <w:r w:rsidR="00AA406D">
        <w:rPr>
          <w:rFonts w:ascii="仿宋_GB2312" w:eastAsia="仿宋_GB2312" w:hint="eastAsia"/>
          <w:sz w:val="32"/>
          <w:szCs w:val="32"/>
        </w:rPr>
        <w:t>××</w:t>
      </w:r>
      <w:r w:rsidRPr="002422CF">
        <w:rPr>
          <w:rFonts w:ascii="仿宋_GB2312" w:eastAsia="仿宋_GB2312" w:hint="eastAsia"/>
          <w:sz w:val="32"/>
          <w:szCs w:val="32"/>
        </w:rPr>
        <w:t>号《深圳市交通运输委员会行政处罚决定书》的决定。</w:t>
      </w:r>
    </w:p>
    <w:p w:rsidR="00345139" w:rsidRPr="009974DD" w:rsidRDefault="004D4171" w:rsidP="009974DD">
      <w:pPr>
        <w:spacing w:line="620" w:lineRule="exact"/>
        <w:ind w:firstLineChars="200" w:firstLine="640"/>
        <w:rPr>
          <w:rFonts w:ascii="仿宋_GB2312" w:eastAsia="仿宋_GB2312"/>
          <w:sz w:val="32"/>
          <w:szCs w:val="32"/>
        </w:rPr>
      </w:pPr>
      <w:r w:rsidRPr="00591F72">
        <w:rPr>
          <w:rFonts w:ascii="黑体" w:eastAsia="黑体" w:hAnsi="黑体" w:hint="eastAsia"/>
          <w:sz w:val="32"/>
        </w:rPr>
        <w:t>经查：</w:t>
      </w:r>
      <w:r w:rsidR="00991D13" w:rsidRPr="002422CF">
        <w:rPr>
          <w:rFonts w:ascii="仿宋_GB2312" w:eastAsia="仿宋_GB2312" w:hint="eastAsia"/>
          <w:sz w:val="32"/>
          <w:szCs w:val="32"/>
        </w:rPr>
        <w:t>2018年5月31日10时09分许，</w:t>
      </w:r>
      <w:r w:rsidR="00991D13">
        <w:rPr>
          <w:rFonts w:ascii="仿宋_GB2312" w:eastAsia="仿宋_GB2312" w:hint="eastAsia"/>
          <w:sz w:val="32"/>
          <w:szCs w:val="32"/>
        </w:rPr>
        <w:t>被申请人</w:t>
      </w:r>
      <w:r w:rsidR="00991D13" w:rsidRPr="002422CF">
        <w:rPr>
          <w:rFonts w:ascii="仿宋_GB2312" w:eastAsia="仿宋_GB2312" w:hint="eastAsia"/>
          <w:sz w:val="32"/>
          <w:szCs w:val="32"/>
        </w:rPr>
        <w:t>在龙华区民塘路对申请人驾驶的粤</w:t>
      </w:r>
      <w:r w:rsidR="00AA406D">
        <w:rPr>
          <w:rFonts w:ascii="仿宋_GB2312" w:eastAsia="仿宋_GB2312" w:hint="eastAsia"/>
          <w:sz w:val="32"/>
          <w:szCs w:val="32"/>
        </w:rPr>
        <w:t>B××</w:t>
      </w:r>
      <w:r w:rsidR="008C5B6C">
        <w:rPr>
          <w:rFonts w:ascii="仿宋_GB2312" w:eastAsia="仿宋_GB2312" w:hint="eastAsia"/>
          <w:sz w:val="32"/>
          <w:szCs w:val="32"/>
        </w:rPr>
        <w:t>小轿车进行检查。经调查</w:t>
      </w:r>
      <w:r w:rsidR="000B05A0">
        <w:rPr>
          <w:rFonts w:ascii="仿宋_GB2312" w:eastAsia="仿宋_GB2312" w:hint="eastAsia"/>
          <w:sz w:val="32"/>
          <w:szCs w:val="32"/>
        </w:rPr>
        <w:t>询问</w:t>
      </w:r>
      <w:r w:rsidR="008C5B6C">
        <w:rPr>
          <w:rFonts w:ascii="仿宋_GB2312" w:eastAsia="仿宋_GB2312" w:hint="eastAsia"/>
          <w:sz w:val="32"/>
          <w:szCs w:val="32"/>
        </w:rPr>
        <w:t>，乘客刘某称其当天在滴滴</w:t>
      </w:r>
      <w:r w:rsidR="00991D13" w:rsidRPr="002422CF">
        <w:rPr>
          <w:rFonts w:ascii="仿宋_GB2312" w:eastAsia="仿宋_GB2312" w:hint="eastAsia"/>
          <w:sz w:val="32"/>
          <w:szCs w:val="32"/>
        </w:rPr>
        <w:t>平台预约</w:t>
      </w:r>
      <w:r w:rsidR="008C5B6C">
        <w:rPr>
          <w:rFonts w:ascii="仿宋_GB2312" w:eastAsia="仿宋_GB2312" w:hint="eastAsia"/>
          <w:sz w:val="32"/>
          <w:szCs w:val="32"/>
        </w:rPr>
        <w:t>快车订单而乘坐该</w:t>
      </w:r>
      <w:r w:rsidR="00991D13" w:rsidRPr="002422CF">
        <w:rPr>
          <w:rFonts w:ascii="仿宋_GB2312" w:eastAsia="仿宋_GB2312" w:hint="eastAsia"/>
          <w:sz w:val="32"/>
          <w:szCs w:val="32"/>
        </w:rPr>
        <w:t>车辆，从龙华优客青年公寓上车前往白石龙地铁站，车费16</w:t>
      </w:r>
      <w:r w:rsidR="00650C04">
        <w:rPr>
          <w:rFonts w:ascii="仿宋_GB2312" w:eastAsia="仿宋_GB2312" w:hint="eastAsia"/>
          <w:sz w:val="32"/>
          <w:szCs w:val="32"/>
        </w:rPr>
        <w:t>元，通过平台支付。申请人称乘客通过滴滴快车平台预约到其车，准备前往白石龙地铁站，车费通过滴滴平台支付</w:t>
      </w:r>
      <w:r w:rsidR="0042148E">
        <w:rPr>
          <w:rFonts w:ascii="仿宋_GB2312" w:eastAsia="仿宋_GB2312" w:hint="eastAsia"/>
          <w:sz w:val="32"/>
          <w:szCs w:val="32"/>
        </w:rPr>
        <w:t>，</w:t>
      </w:r>
      <w:r w:rsidR="000B05A0">
        <w:rPr>
          <w:rFonts w:ascii="仿宋_GB2312" w:eastAsia="仿宋_GB2312" w:hint="eastAsia"/>
          <w:sz w:val="32"/>
          <w:szCs w:val="32"/>
        </w:rPr>
        <w:t>其</w:t>
      </w:r>
      <w:r w:rsidR="00991D13" w:rsidRPr="002422CF">
        <w:rPr>
          <w:rFonts w:ascii="仿宋_GB2312" w:eastAsia="仿宋_GB2312" w:hint="eastAsia"/>
          <w:sz w:val="32"/>
          <w:szCs w:val="32"/>
        </w:rPr>
        <w:t>未取得《网络预约出租汽车驾驶员证》，</w:t>
      </w:r>
      <w:r w:rsidR="005D4BE4">
        <w:rPr>
          <w:rFonts w:ascii="仿宋_GB2312" w:eastAsia="仿宋_GB2312" w:hint="eastAsia"/>
          <w:sz w:val="32"/>
          <w:szCs w:val="32"/>
        </w:rPr>
        <w:t>涉案车辆未取得《网络预约出租汽车运输证》。</w:t>
      </w:r>
      <w:r w:rsidR="0042148E">
        <w:rPr>
          <w:rFonts w:ascii="仿宋_GB2312" w:eastAsia="仿宋_GB2312" w:hint="eastAsia"/>
          <w:sz w:val="32"/>
          <w:szCs w:val="32"/>
        </w:rPr>
        <w:t>被申请人制作询问笔录与现场检查笔录</w:t>
      </w:r>
      <w:r w:rsidR="0042148E" w:rsidRPr="00E92F67">
        <w:rPr>
          <w:rFonts w:ascii="仿宋_GB2312" w:eastAsia="仿宋_GB2312" w:hint="eastAsia"/>
          <w:sz w:val="32"/>
          <w:szCs w:val="32"/>
        </w:rPr>
        <w:t>。</w:t>
      </w:r>
      <w:r w:rsidR="0042148E">
        <w:rPr>
          <w:rFonts w:ascii="仿宋_GB2312" w:eastAsia="仿宋_GB2312" w:hint="eastAsia"/>
          <w:sz w:val="32"/>
          <w:szCs w:val="32"/>
        </w:rPr>
        <w:t>当天，</w:t>
      </w:r>
      <w:r w:rsidR="00D06246">
        <w:rPr>
          <w:rFonts w:ascii="仿宋_GB2312" w:eastAsia="仿宋_GB2312" w:hint="eastAsia"/>
          <w:sz w:val="32"/>
          <w:szCs w:val="32"/>
        </w:rPr>
        <w:t>被申请人作出《深圳市交通运输委员会违法行为通知书》，告知</w:t>
      </w:r>
      <w:r w:rsidR="00AB3018">
        <w:rPr>
          <w:rFonts w:ascii="仿宋_GB2312" w:eastAsia="仿宋_GB2312" w:hint="eastAsia"/>
          <w:sz w:val="32"/>
          <w:szCs w:val="32"/>
        </w:rPr>
        <w:t>申请人</w:t>
      </w:r>
      <w:r w:rsidR="002A4E34">
        <w:rPr>
          <w:rFonts w:ascii="仿宋_GB2312" w:eastAsia="仿宋_GB2312" w:hint="eastAsia"/>
          <w:sz w:val="32"/>
          <w:szCs w:val="32"/>
        </w:rPr>
        <w:t>对其未取得《网</w:t>
      </w:r>
      <w:r w:rsidR="009A5573">
        <w:rPr>
          <w:rFonts w:ascii="仿宋_GB2312" w:eastAsia="仿宋_GB2312" w:hint="eastAsia"/>
          <w:sz w:val="32"/>
          <w:szCs w:val="32"/>
        </w:rPr>
        <w:t>络预约出租汽车驾驶员证》</w:t>
      </w:r>
      <w:r w:rsidR="0041045C">
        <w:rPr>
          <w:rFonts w:ascii="仿宋_GB2312" w:eastAsia="仿宋_GB2312" w:hint="eastAsia"/>
          <w:sz w:val="32"/>
          <w:szCs w:val="32"/>
        </w:rPr>
        <w:t>或者《网络预约出租汽车运输证》</w:t>
      </w:r>
      <w:r w:rsidR="009A5573">
        <w:rPr>
          <w:rFonts w:ascii="仿宋_GB2312" w:eastAsia="仿宋_GB2312" w:hint="eastAsia"/>
          <w:sz w:val="32"/>
          <w:szCs w:val="32"/>
        </w:rPr>
        <w:t>而</w:t>
      </w:r>
      <w:r w:rsidR="002A4E34">
        <w:rPr>
          <w:rFonts w:ascii="仿宋_GB2312" w:eastAsia="仿宋_GB2312" w:hint="eastAsia"/>
          <w:sz w:val="32"/>
          <w:szCs w:val="32"/>
        </w:rPr>
        <w:t>擅自从事或者变相从事网约车经营活动的行为，</w:t>
      </w:r>
      <w:r w:rsidR="00AB3018">
        <w:rPr>
          <w:rFonts w:ascii="仿宋_GB2312" w:eastAsia="仿宋_GB2312" w:hint="eastAsia"/>
          <w:sz w:val="32"/>
          <w:szCs w:val="32"/>
        </w:rPr>
        <w:t>依据《深圳市网络预约出租</w:t>
      </w:r>
      <w:r w:rsidR="0041045C">
        <w:rPr>
          <w:rFonts w:ascii="仿宋_GB2312" w:eastAsia="仿宋_GB2312" w:hint="eastAsia"/>
          <w:sz w:val="32"/>
          <w:szCs w:val="32"/>
        </w:rPr>
        <w:t>汽车经营服务管理暂行办法》第五十条第（一）项规定，拟作出罚款15000</w:t>
      </w:r>
      <w:r w:rsidR="00AB3018">
        <w:rPr>
          <w:rFonts w:ascii="仿宋_GB2312" w:eastAsia="仿宋_GB2312" w:hint="eastAsia"/>
          <w:sz w:val="32"/>
          <w:szCs w:val="32"/>
        </w:rPr>
        <w:t>元的行政处罚决定，</w:t>
      </w:r>
      <w:r w:rsidR="009A5573">
        <w:rPr>
          <w:rFonts w:ascii="仿宋_GB2312" w:eastAsia="仿宋_GB2312" w:hint="eastAsia"/>
          <w:sz w:val="32"/>
          <w:szCs w:val="32"/>
        </w:rPr>
        <w:t>并告知</w:t>
      </w:r>
      <w:r w:rsidR="00AB3018">
        <w:rPr>
          <w:rFonts w:ascii="仿宋_GB2312" w:eastAsia="仿宋_GB2312" w:hint="eastAsia"/>
          <w:sz w:val="32"/>
          <w:szCs w:val="32"/>
        </w:rPr>
        <w:t>申请人享有陈述、申辩和申请听证的权利</w:t>
      </w:r>
      <w:r w:rsidR="00712BEF">
        <w:rPr>
          <w:rFonts w:ascii="仿宋_GB2312" w:eastAsia="仿宋_GB2312" w:hint="eastAsia"/>
          <w:sz w:val="32"/>
          <w:szCs w:val="32"/>
        </w:rPr>
        <w:t>。</w:t>
      </w:r>
      <w:r w:rsidR="00AB3018">
        <w:rPr>
          <w:rFonts w:ascii="仿宋_GB2312" w:eastAsia="仿宋_GB2312" w:hint="eastAsia"/>
          <w:sz w:val="32"/>
          <w:szCs w:val="32"/>
        </w:rPr>
        <w:t>2018年</w:t>
      </w:r>
      <w:r w:rsidR="00712BEF">
        <w:rPr>
          <w:rFonts w:ascii="仿宋_GB2312" w:eastAsia="仿宋_GB2312" w:hint="eastAsia"/>
          <w:sz w:val="32"/>
          <w:szCs w:val="32"/>
        </w:rPr>
        <w:t>7</w:t>
      </w:r>
      <w:r w:rsidR="00AB3018">
        <w:rPr>
          <w:rFonts w:ascii="仿宋_GB2312" w:eastAsia="仿宋_GB2312" w:hint="eastAsia"/>
          <w:sz w:val="32"/>
          <w:szCs w:val="32"/>
        </w:rPr>
        <w:t>月</w:t>
      </w:r>
      <w:r w:rsidR="00712BEF">
        <w:rPr>
          <w:rFonts w:ascii="仿宋_GB2312" w:eastAsia="仿宋_GB2312" w:hint="eastAsia"/>
          <w:sz w:val="32"/>
          <w:szCs w:val="32"/>
        </w:rPr>
        <w:t>11</w:t>
      </w:r>
      <w:r w:rsidR="00AB3018">
        <w:rPr>
          <w:rFonts w:ascii="仿宋_GB2312" w:eastAsia="仿宋_GB2312" w:hint="eastAsia"/>
          <w:sz w:val="32"/>
          <w:szCs w:val="32"/>
        </w:rPr>
        <w:t>日，被申请人作出深交罚决第：</w:t>
      </w:r>
      <w:r w:rsidR="00AA406D">
        <w:rPr>
          <w:rFonts w:ascii="仿宋_GB2312" w:eastAsia="仿宋_GB2312" w:hint="eastAsia"/>
          <w:sz w:val="32"/>
          <w:szCs w:val="32"/>
        </w:rPr>
        <w:t>××</w:t>
      </w:r>
      <w:r w:rsidR="00AB3018">
        <w:rPr>
          <w:rFonts w:ascii="仿宋_GB2312" w:eastAsia="仿宋_GB2312" w:hint="eastAsia"/>
          <w:sz w:val="32"/>
          <w:szCs w:val="32"/>
        </w:rPr>
        <w:t>号《深圳市交通运输委员会行政处罚决定书》，</w:t>
      </w:r>
      <w:r w:rsidR="00712BEF">
        <w:rPr>
          <w:rFonts w:ascii="仿宋_GB2312" w:eastAsia="仿宋_GB2312" w:hint="eastAsia"/>
          <w:sz w:val="32"/>
          <w:szCs w:val="32"/>
        </w:rPr>
        <w:t>决定给予申请人罚款15000</w:t>
      </w:r>
      <w:r w:rsidR="00AB3018">
        <w:rPr>
          <w:rFonts w:ascii="仿宋_GB2312" w:eastAsia="仿宋_GB2312" w:hint="eastAsia"/>
          <w:sz w:val="32"/>
          <w:szCs w:val="32"/>
        </w:rPr>
        <w:t>元的行政处罚决定。</w:t>
      </w:r>
      <w:r w:rsidR="00712BEF">
        <w:rPr>
          <w:rFonts w:ascii="仿宋_GB2312" w:eastAsia="仿宋_GB2312" w:hint="eastAsia"/>
          <w:sz w:val="32"/>
          <w:szCs w:val="32"/>
        </w:rPr>
        <w:t>2018年9月7日，被申请人向申请人送达地址确认书载明的地址邮寄前述行政处罚决定书。</w:t>
      </w:r>
      <w:r w:rsidR="00AB3018">
        <w:rPr>
          <w:rFonts w:ascii="仿宋_GB2312" w:eastAsia="仿宋_GB2312" w:hint="eastAsia"/>
          <w:sz w:val="32"/>
          <w:szCs w:val="32"/>
        </w:rPr>
        <w:t>申请人不服该处罚决定，申请行政复议。</w:t>
      </w:r>
    </w:p>
    <w:p w:rsidR="00106BCE" w:rsidRDefault="00F6014A" w:rsidP="006862AE">
      <w:pPr>
        <w:spacing w:line="620" w:lineRule="exact"/>
        <w:ind w:firstLineChars="200" w:firstLine="640"/>
        <w:rPr>
          <w:rFonts w:ascii="仿宋_GB2312" w:eastAsia="仿宋_GB2312"/>
          <w:sz w:val="32"/>
        </w:rPr>
      </w:pPr>
      <w:r w:rsidRPr="00121401">
        <w:rPr>
          <w:rFonts w:ascii="黑体" w:eastAsia="黑体" w:hAnsi="黑体" w:hint="eastAsia"/>
          <w:sz w:val="32"/>
        </w:rPr>
        <w:t>本机关认为：</w:t>
      </w:r>
      <w:r w:rsidR="00462A17" w:rsidRPr="00462A17">
        <w:rPr>
          <w:rFonts w:ascii="仿宋_GB2312" w:eastAsia="仿宋_GB2312" w:hint="eastAsia"/>
          <w:sz w:val="32"/>
        </w:rPr>
        <w:t>《深圳市网络预约出租汽车经营服务管理暂行办法》第五十条</w:t>
      </w:r>
      <w:r w:rsidR="00462A17">
        <w:rPr>
          <w:rFonts w:ascii="仿宋_GB2312" w:eastAsia="仿宋_GB2312" w:hint="eastAsia"/>
          <w:sz w:val="32"/>
        </w:rPr>
        <w:t>第（一）项规定：“</w:t>
      </w:r>
      <w:r w:rsidR="00462A17" w:rsidRPr="00462A17">
        <w:rPr>
          <w:rFonts w:ascii="仿宋_GB2312" w:eastAsia="仿宋_GB2312" w:hint="eastAsia"/>
          <w:sz w:val="32"/>
        </w:rPr>
        <w:t>车辆所有人或者驾驶员违反</w:t>
      </w:r>
      <w:r w:rsidR="00462A17" w:rsidRPr="00462A17">
        <w:rPr>
          <w:rFonts w:ascii="仿宋_GB2312" w:eastAsia="仿宋_GB2312" w:hint="eastAsia"/>
          <w:sz w:val="32"/>
        </w:rPr>
        <w:lastRenderedPageBreak/>
        <w:t>本办法规定，有下列行为之一的，由市交通运输主管部门责令改正，予以警告，并处10000元以上30000元以下罚款；构成犯罪的，依法追究刑事责任：（一）未取得《网络预约出租汽车运输证》或者《网络预约出租汽车驾驶员证》，擅自从事或者变相从事网约车经营活动的；</w:t>
      </w:r>
      <w:r w:rsidR="00462A17">
        <w:rPr>
          <w:rFonts w:ascii="仿宋_GB2312" w:eastAsia="仿宋_GB2312" w:hint="eastAsia"/>
          <w:sz w:val="32"/>
        </w:rPr>
        <w:t>……”</w:t>
      </w:r>
      <w:r>
        <w:rPr>
          <w:rFonts w:ascii="仿宋_GB2312" w:eastAsia="仿宋_GB2312" w:hint="eastAsia"/>
          <w:sz w:val="32"/>
        </w:rPr>
        <w:t>本案，</w:t>
      </w:r>
      <w:r w:rsidR="007906B6">
        <w:rPr>
          <w:rFonts w:ascii="仿宋_GB2312" w:eastAsia="仿宋_GB2312" w:hint="eastAsia"/>
          <w:sz w:val="32"/>
        </w:rPr>
        <w:t>被申请人对</w:t>
      </w:r>
      <w:r w:rsidR="00A1052D">
        <w:rPr>
          <w:rFonts w:ascii="仿宋_GB2312" w:eastAsia="仿宋_GB2312" w:hint="eastAsia"/>
          <w:sz w:val="32"/>
        </w:rPr>
        <w:t>申请人和乘客的询问笔录</w:t>
      </w:r>
      <w:r w:rsidR="009A5573">
        <w:rPr>
          <w:rFonts w:ascii="仿宋_GB2312" w:eastAsia="仿宋_GB2312" w:hint="eastAsia"/>
          <w:sz w:val="32"/>
        </w:rPr>
        <w:t>等证据</w:t>
      </w:r>
      <w:r w:rsidR="00A1052D">
        <w:rPr>
          <w:rFonts w:ascii="仿宋_GB2312" w:eastAsia="仿宋_GB2312" w:hint="eastAsia"/>
          <w:sz w:val="32"/>
        </w:rPr>
        <w:t>相互印证，足以证明申请人</w:t>
      </w:r>
      <w:r w:rsidR="00970719">
        <w:rPr>
          <w:rFonts w:ascii="仿宋_GB2312" w:eastAsia="仿宋_GB2312" w:hint="eastAsia"/>
          <w:sz w:val="32"/>
          <w:szCs w:val="32"/>
        </w:rPr>
        <w:t>未取得《网络预约出租汽车驾驶员证》，</w:t>
      </w:r>
      <w:r w:rsidR="000B05A0">
        <w:rPr>
          <w:rFonts w:ascii="仿宋_GB2312" w:eastAsia="仿宋_GB2312" w:hint="eastAsia"/>
          <w:sz w:val="32"/>
          <w:szCs w:val="32"/>
        </w:rPr>
        <w:t>所</w:t>
      </w:r>
      <w:r w:rsidR="002663DD">
        <w:rPr>
          <w:rFonts w:ascii="仿宋_GB2312" w:eastAsia="仿宋_GB2312" w:hint="eastAsia"/>
          <w:sz w:val="32"/>
          <w:szCs w:val="32"/>
        </w:rPr>
        <w:t>驾驶</w:t>
      </w:r>
      <w:r w:rsidR="000B05A0">
        <w:rPr>
          <w:rFonts w:ascii="仿宋_GB2312" w:eastAsia="仿宋_GB2312" w:hint="eastAsia"/>
          <w:sz w:val="32"/>
          <w:szCs w:val="32"/>
        </w:rPr>
        <w:t>的</w:t>
      </w:r>
      <w:r w:rsidR="002663DD">
        <w:rPr>
          <w:rFonts w:ascii="仿宋_GB2312" w:eastAsia="仿宋_GB2312" w:hint="eastAsia"/>
          <w:sz w:val="32"/>
          <w:szCs w:val="32"/>
        </w:rPr>
        <w:t>车辆未取得《网络预约出租汽车运输证》，</w:t>
      </w:r>
      <w:r w:rsidR="00970719">
        <w:rPr>
          <w:rFonts w:ascii="仿宋_GB2312" w:eastAsia="仿宋_GB2312" w:hint="eastAsia"/>
          <w:sz w:val="32"/>
          <w:szCs w:val="32"/>
        </w:rPr>
        <w:t>擅自</w:t>
      </w:r>
      <w:r w:rsidR="00462A17" w:rsidRPr="00462A17">
        <w:rPr>
          <w:rFonts w:ascii="仿宋_GB2312" w:eastAsia="仿宋_GB2312" w:hint="eastAsia"/>
          <w:sz w:val="32"/>
        </w:rPr>
        <w:t>从事网约车经营服务</w:t>
      </w:r>
      <w:r w:rsidR="00970719">
        <w:rPr>
          <w:rFonts w:ascii="仿宋_GB2312" w:eastAsia="仿宋_GB2312" w:hint="eastAsia"/>
          <w:sz w:val="32"/>
        </w:rPr>
        <w:t>。</w:t>
      </w:r>
      <w:r w:rsidR="00462A17">
        <w:rPr>
          <w:rFonts w:ascii="仿宋_GB2312" w:eastAsia="仿宋_GB2312" w:hint="eastAsia"/>
          <w:sz w:val="32"/>
        </w:rPr>
        <w:t>被申请人依据上述规定，</w:t>
      </w:r>
      <w:r w:rsidR="002C58D9">
        <w:rPr>
          <w:rFonts w:ascii="仿宋_GB2312" w:eastAsia="仿宋_GB2312" w:hint="eastAsia"/>
          <w:sz w:val="32"/>
        </w:rPr>
        <w:t>根据申请人违法情节，在法定处罚幅度内作出给予申请人责令改正，并处1</w:t>
      </w:r>
      <w:r w:rsidR="002663DD">
        <w:rPr>
          <w:rFonts w:ascii="仿宋_GB2312" w:eastAsia="仿宋_GB2312" w:hint="eastAsia"/>
          <w:sz w:val="32"/>
        </w:rPr>
        <w:t>5</w:t>
      </w:r>
      <w:r w:rsidR="002C58D9">
        <w:rPr>
          <w:rFonts w:ascii="仿宋_GB2312" w:eastAsia="仿宋_GB2312" w:hint="eastAsia"/>
          <w:sz w:val="32"/>
        </w:rPr>
        <w:t>000元罚款的行政处罚决定，并无违法或不当</w:t>
      </w:r>
      <w:r w:rsidR="007D45D4">
        <w:rPr>
          <w:rFonts w:ascii="仿宋_GB2312" w:eastAsia="仿宋_GB2312" w:hint="eastAsia"/>
          <w:sz w:val="32"/>
        </w:rPr>
        <w:t>，依法应予维持。</w:t>
      </w:r>
      <w:r w:rsidR="00E64514">
        <w:rPr>
          <w:rFonts w:ascii="仿宋_GB2312" w:eastAsia="仿宋_GB2312" w:hint="eastAsia"/>
          <w:sz w:val="32"/>
          <w:szCs w:val="32"/>
        </w:rPr>
        <w:t>申请人请求从轻处罚，</w:t>
      </w:r>
      <w:r w:rsidR="00E64514">
        <w:rPr>
          <w:rFonts w:ascii="仿宋_GB2312" w:eastAsia="仿宋_GB2312" w:hint="eastAsia"/>
          <w:sz w:val="32"/>
        </w:rPr>
        <w:t>但因不具备《中华人民共和国行政处罚法》第二十七条规定的可以</w:t>
      </w:r>
      <w:r w:rsidR="00F91676">
        <w:rPr>
          <w:rFonts w:ascii="仿宋_GB2312" w:eastAsia="仿宋_GB2312" w:hint="eastAsia"/>
          <w:sz w:val="32"/>
        </w:rPr>
        <w:t>从轻或者</w:t>
      </w:r>
      <w:r w:rsidR="00E64514">
        <w:rPr>
          <w:rFonts w:ascii="仿宋_GB2312" w:eastAsia="仿宋_GB2312" w:hint="eastAsia"/>
          <w:sz w:val="32"/>
        </w:rPr>
        <w:t>减轻处罚的情节，故本机关对其请求不予支持</w:t>
      </w:r>
      <w:r w:rsidR="00E64514">
        <w:rPr>
          <w:rFonts w:ascii="仿宋_GB2312" w:eastAsia="仿宋_GB2312" w:hint="eastAsia"/>
          <w:sz w:val="32"/>
          <w:szCs w:val="32"/>
        </w:rPr>
        <w:t>。</w:t>
      </w:r>
      <w:r w:rsidR="00A603F6">
        <w:rPr>
          <w:rFonts w:ascii="仿宋_GB2312" w:eastAsia="仿宋_GB2312" w:hAnsi="仿宋" w:hint="eastAsia"/>
          <w:sz w:val="32"/>
          <w:szCs w:val="32"/>
        </w:rPr>
        <w:t>综上，</w:t>
      </w:r>
      <w:r w:rsidR="00106BCE">
        <w:rPr>
          <w:rFonts w:ascii="仿宋_GB2312" w:eastAsia="仿宋_GB2312" w:hAnsi="仿宋" w:hint="eastAsia"/>
          <w:sz w:val="32"/>
          <w:szCs w:val="32"/>
        </w:rPr>
        <w:t>根据《中华人民共和国行政复议法》第二十八条第一款第（一）项的规定，本机关作出复议决定如下：</w:t>
      </w:r>
    </w:p>
    <w:p w:rsidR="00345139" w:rsidRDefault="00106BCE" w:rsidP="006862AE">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维持被申请人深圳市交通运输委员会</w:t>
      </w:r>
      <w:r>
        <w:rPr>
          <w:rFonts w:ascii="仿宋_GB2312" w:eastAsia="仿宋_GB2312" w:cs="仿宋_GB2312" w:hint="eastAsia"/>
          <w:sz w:val="32"/>
          <w:szCs w:val="32"/>
        </w:rPr>
        <w:t>以</w:t>
      </w:r>
      <w:r>
        <w:rPr>
          <w:rFonts w:ascii="仿宋_GB2312" w:eastAsia="仿宋_GB2312" w:hAnsi="仿宋" w:hint="eastAsia"/>
          <w:sz w:val="32"/>
        </w:rPr>
        <w:t>深交罚决第</w:t>
      </w:r>
      <w:r w:rsidR="000B05A0">
        <w:rPr>
          <w:rFonts w:ascii="仿宋_GB2312" w:eastAsia="仿宋_GB2312" w:hAnsi="仿宋" w:hint="eastAsia"/>
          <w:sz w:val="32"/>
        </w:rPr>
        <w:t>:</w:t>
      </w:r>
      <w:r w:rsidR="00AA406D">
        <w:rPr>
          <w:rFonts w:ascii="仿宋_GB2312" w:eastAsia="仿宋_GB2312" w:hAnsi="仿宋" w:hint="eastAsia"/>
          <w:sz w:val="32"/>
        </w:rPr>
        <w:t>××</w:t>
      </w:r>
      <w:r>
        <w:rPr>
          <w:rFonts w:ascii="仿宋_GB2312" w:eastAsia="仿宋_GB2312" w:hAnsi="仿宋" w:hint="eastAsia"/>
          <w:sz w:val="32"/>
        </w:rPr>
        <w:t>号《深圳市交通运输委员会行政处罚决定书》作出的行政处罚决定。</w:t>
      </w:r>
    </w:p>
    <w:p w:rsidR="008D19E7" w:rsidRDefault="007301E9" w:rsidP="002663DD">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4078DA">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8D19E7" w:rsidRDefault="008D19E7" w:rsidP="00E64514">
      <w:pPr>
        <w:suppressAutoHyphens w:val="0"/>
        <w:spacing w:line="620" w:lineRule="exact"/>
        <w:rPr>
          <w:rFonts w:ascii="仿宋_GB2312" w:eastAsia="仿宋_GB2312"/>
          <w:kern w:val="2"/>
          <w:sz w:val="32"/>
          <w:szCs w:val="32"/>
        </w:rPr>
      </w:pPr>
    </w:p>
    <w:p w:rsidR="008D19E7" w:rsidRDefault="008D19E7" w:rsidP="008D19E7">
      <w:pPr>
        <w:suppressAutoHyphens w:val="0"/>
        <w:spacing w:line="620" w:lineRule="exact"/>
        <w:ind w:firstLineChars="200" w:firstLine="640"/>
        <w:rPr>
          <w:rFonts w:ascii="仿宋_GB2312" w:eastAsia="仿宋_GB2312"/>
          <w:kern w:val="2"/>
          <w:sz w:val="32"/>
          <w:szCs w:val="32"/>
        </w:rPr>
      </w:pPr>
    </w:p>
    <w:p w:rsidR="008D19E7" w:rsidRPr="00E234E9" w:rsidRDefault="008D19E7" w:rsidP="008D19E7">
      <w:pPr>
        <w:suppressAutoHyphens w:val="0"/>
        <w:spacing w:line="620" w:lineRule="exact"/>
        <w:ind w:firstLineChars="200" w:firstLine="640"/>
        <w:rPr>
          <w:rFonts w:ascii="仿宋_GB2312" w:eastAsia="仿宋_GB2312"/>
          <w:kern w:val="2"/>
          <w:sz w:val="32"/>
          <w:szCs w:val="32"/>
        </w:rPr>
      </w:pPr>
    </w:p>
    <w:p w:rsidR="00345139" w:rsidRDefault="007301E9" w:rsidP="006862AE">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6862AE">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2018</w:t>
      </w:r>
      <w:r>
        <w:rPr>
          <w:rFonts w:ascii="仿宋_GB2312" w:eastAsia="仿宋_GB2312"/>
          <w:kern w:val="2"/>
          <w:sz w:val="32"/>
          <w:szCs w:val="32"/>
        </w:rPr>
        <w:t>年</w:t>
      </w:r>
      <w:r w:rsidR="002663DD">
        <w:rPr>
          <w:rFonts w:ascii="仿宋_GB2312" w:eastAsia="仿宋_GB2312" w:hint="eastAsia"/>
          <w:kern w:val="2"/>
          <w:sz w:val="32"/>
          <w:szCs w:val="32"/>
        </w:rPr>
        <w:t>11</w:t>
      </w:r>
      <w:r>
        <w:rPr>
          <w:rFonts w:ascii="仿宋_GB2312" w:eastAsia="仿宋_GB2312"/>
          <w:kern w:val="2"/>
          <w:sz w:val="32"/>
          <w:szCs w:val="32"/>
        </w:rPr>
        <w:t>月</w:t>
      </w:r>
      <w:r w:rsidR="00F91676">
        <w:rPr>
          <w:rFonts w:ascii="仿宋_GB2312" w:eastAsia="仿宋_GB2312" w:hint="eastAsia"/>
          <w:kern w:val="2"/>
          <w:sz w:val="32"/>
          <w:szCs w:val="32"/>
        </w:rPr>
        <w:t>7</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4F0" w:rsidRDefault="004344F0" w:rsidP="00BF22F6">
      <w:r>
        <w:separator/>
      </w:r>
    </w:p>
  </w:endnote>
  <w:endnote w:type="continuationSeparator" w:id="1">
    <w:p w:rsidR="004344F0" w:rsidRDefault="004344F0"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95018"/>
      <w:docPartObj>
        <w:docPartGallery w:val="Page Numbers (Bottom of Page)"/>
        <w:docPartUnique/>
      </w:docPartObj>
    </w:sdtPr>
    <w:sdtContent>
      <w:p w:rsidR="00D32D61" w:rsidRDefault="000A716D">
        <w:pPr>
          <w:pStyle w:val="a3"/>
          <w:jc w:val="center"/>
        </w:pPr>
        <w:fldSimple w:instr=" PAGE   \* MERGEFORMAT ">
          <w:r w:rsidR="00AA406D" w:rsidRPr="00AA406D">
            <w:rPr>
              <w:noProof/>
              <w:lang w:val="zh-CN"/>
            </w:rPr>
            <w:t>1</w:t>
          </w:r>
        </w:fldSimple>
      </w:p>
    </w:sdtContent>
  </w:sdt>
  <w:p w:rsidR="00D32D61" w:rsidRDefault="00D32D6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4F0" w:rsidRDefault="004344F0" w:rsidP="00BF22F6">
      <w:r>
        <w:separator/>
      </w:r>
    </w:p>
  </w:footnote>
  <w:footnote w:type="continuationSeparator" w:id="1">
    <w:p w:rsidR="004344F0" w:rsidRDefault="004344F0"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12E91"/>
    <w:rsid w:val="000220FF"/>
    <w:rsid w:val="0003057C"/>
    <w:rsid w:val="00046837"/>
    <w:rsid w:val="00062862"/>
    <w:rsid w:val="000845F3"/>
    <w:rsid w:val="000A716D"/>
    <w:rsid w:val="000B05A0"/>
    <w:rsid w:val="000C11D5"/>
    <w:rsid w:val="000C209D"/>
    <w:rsid w:val="000C760B"/>
    <w:rsid w:val="000E780A"/>
    <w:rsid w:val="000F3D01"/>
    <w:rsid w:val="00106BCE"/>
    <w:rsid w:val="00121401"/>
    <w:rsid w:val="001229BE"/>
    <w:rsid w:val="00133CAB"/>
    <w:rsid w:val="00141806"/>
    <w:rsid w:val="00141859"/>
    <w:rsid w:val="00143A57"/>
    <w:rsid w:val="00146627"/>
    <w:rsid w:val="00180C59"/>
    <w:rsid w:val="001A342C"/>
    <w:rsid w:val="001A7173"/>
    <w:rsid w:val="001B5720"/>
    <w:rsid w:val="001B7854"/>
    <w:rsid w:val="001E07BC"/>
    <w:rsid w:val="001F4E90"/>
    <w:rsid w:val="0020432A"/>
    <w:rsid w:val="00205483"/>
    <w:rsid w:val="002265BA"/>
    <w:rsid w:val="0023285F"/>
    <w:rsid w:val="00233EFF"/>
    <w:rsid w:val="002422CF"/>
    <w:rsid w:val="002501A9"/>
    <w:rsid w:val="002571CB"/>
    <w:rsid w:val="00262356"/>
    <w:rsid w:val="002663DD"/>
    <w:rsid w:val="002A4E34"/>
    <w:rsid w:val="002A73B0"/>
    <w:rsid w:val="002B2923"/>
    <w:rsid w:val="002C58D9"/>
    <w:rsid w:val="002D1A2A"/>
    <w:rsid w:val="002D277B"/>
    <w:rsid w:val="002F3494"/>
    <w:rsid w:val="003027C6"/>
    <w:rsid w:val="00307C0E"/>
    <w:rsid w:val="00314F8D"/>
    <w:rsid w:val="00345139"/>
    <w:rsid w:val="003679C9"/>
    <w:rsid w:val="00370FF0"/>
    <w:rsid w:val="00386037"/>
    <w:rsid w:val="00394E98"/>
    <w:rsid w:val="003B791F"/>
    <w:rsid w:val="003D36B6"/>
    <w:rsid w:val="003F7C6A"/>
    <w:rsid w:val="0040238F"/>
    <w:rsid w:val="004078DA"/>
    <w:rsid w:val="0041045C"/>
    <w:rsid w:val="00420404"/>
    <w:rsid w:val="0042148E"/>
    <w:rsid w:val="00425AD1"/>
    <w:rsid w:val="00430820"/>
    <w:rsid w:val="004344F0"/>
    <w:rsid w:val="00462A17"/>
    <w:rsid w:val="004800F1"/>
    <w:rsid w:val="00484FB2"/>
    <w:rsid w:val="00485CD1"/>
    <w:rsid w:val="00487852"/>
    <w:rsid w:val="00491508"/>
    <w:rsid w:val="004C5A6F"/>
    <w:rsid w:val="004D4171"/>
    <w:rsid w:val="004E12FB"/>
    <w:rsid w:val="00501E76"/>
    <w:rsid w:val="00511FC8"/>
    <w:rsid w:val="005432E2"/>
    <w:rsid w:val="00545CE2"/>
    <w:rsid w:val="00565733"/>
    <w:rsid w:val="005836A5"/>
    <w:rsid w:val="00591F72"/>
    <w:rsid w:val="005B15E2"/>
    <w:rsid w:val="005C1FAB"/>
    <w:rsid w:val="005D4BE4"/>
    <w:rsid w:val="00606D30"/>
    <w:rsid w:val="0062416E"/>
    <w:rsid w:val="00632D76"/>
    <w:rsid w:val="0063455A"/>
    <w:rsid w:val="006413ED"/>
    <w:rsid w:val="00644407"/>
    <w:rsid w:val="00650C04"/>
    <w:rsid w:val="00664360"/>
    <w:rsid w:val="00667A4B"/>
    <w:rsid w:val="00670275"/>
    <w:rsid w:val="006862AE"/>
    <w:rsid w:val="00693891"/>
    <w:rsid w:val="00697C0E"/>
    <w:rsid w:val="006F1C1F"/>
    <w:rsid w:val="00712BEF"/>
    <w:rsid w:val="007250D1"/>
    <w:rsid w:val="007301E9"/>
    <w:rsid w:val="00744F16"/>
    <w:rsid w:val="0074603C"/>
    <w:rsid w:val="00746D4A"/>
    <w:rsid w:val="00752761"/>
    <w:rsid w:val="00760A41"/>
    <w:rsid w:val="00776557"/>
    <w:rsid w:val="0078076A"/>
    <w:rsid w:val="00785CE5"/>
    <w:rsid w:val="007906B6"/>
    <w:rsid w:val="00796FBF"/>
    <w:rsid w:val="007C078D"/>
    <w:rsid w:val="007D45D4"/>
    <w:rsid w:val="007D5D66"/>
    <w:rsid w:val="007D60F4"/>
    <w:rsid w:val="007F40F9"/>
    <w:rsid w:val="00801C47"/>
    <w:rsid w:val="00814212"/>
    <w:rsid w:val="0081615F"/>
    <w:rsid w:val="00843DFE"/>
    <w:rsid w:val="00850C00"/>
    <w:rsid w:val="00862499"/>
    <w:rsid w:val="008739E9"/>
    <w:rsid w:val="00881E0F"/>
    <w:rsid w:val="00887514"/>
    <w:rsid w:val="008A1505"/>
    <w:rsid w:val="008A538B"/>
    <w:rsid w:val="008B24F4"/>
    <w:rsid w:val="008C1088"/>
    <w:rsid w:val="008C5B6C"/>
    <w:rsid w:val="008D19E7"/>
    <w:rsid w:val="008E2B32"/>
    <w:rsid w:val="008E671F"/>
    <w:rsid w:val="00907B7C"/>
    <w:rsid w:val="009154DE"/>
    <w:rsid w:val="0092068F"/>
    <w:rsid w:val="00934BAF"/>
    <w:rsid w:val="0093725E"/>
    <w:rsid w:val="00937EAD"/>
    <w:rsid w:val="00970719"/>
    <w:rsid w:val="009760BE"/>
    <w:rsid w:val="00983D93"/>
    <w:rsid w:val="009878F2"/>
    <w:rsid w:val="00991D13"/>
    <w:rsid w:val="009974DD"/>
    <w:rsid w:val="009A10A5"/>
    <w:rsid w:val="009A5573"/>
    <w:rsid w:val="009A620C"/>
    <w:rsid w:val="00A06DBC"/>
    <w:rsid w:val="00A1052D"/>
    <w:rsid w:val="00A54462"/>
    <w:rsid w:val="00A603F6"/>
    <w:rsid w:val="00A77C56"/>
    <w:rsid w:val="00AA0B31"/>
    <w:rsid w:val="00AA406D"/>
    <w:rsid w:val="00AB3018"/>
    <w:rsid w:val="00AD1719"/>
    <w:rsid w:val="00AD1F2D"/>
    <w:rsid w:val="00AF05CC"/>
    <w:rsid w:val="00AF509A"/>
    <w:rsid w:val="00B25C28"/>
    <w:rsid w:val="00B700C1"/>
    <w:rsid w:val="00BB6FDE"/>
    <w:rsid w:val="00BC1907"/>
    <w:rsid w:val="00BD3E36"/>
    <w:rsid w:val="00BF22F6"/>
    <w:rsid w:val="00C11C69"/>
    <w:rsid w:val="00C1432C"/>
    <w:rsid w:val="00C2305E"/>
    <w:rsid w:val="00C24A01"/>
    <w:rsid w:val="00C52C1E"/>
    <w:rsid w:val="00C53B3E"/>
    <w:rsid w:val="00C57268"/>
    <w:rsid w:val="00C6743A"/>
    <w:rsid w:val="00C71D2B"/>
    <w:rsid w:val="00C75C1D"/>
    <w:rsid w:val="00C81D73"/>
    <w:rsid w:val="00C90DD9"/>
    <w:rsid w:val="00CA1A7C"/>
    <w:rsid w:val="00CA5C82"/>
    <w:rsid w:val="00CD01D5"/>
    <w:rsid w:val="00CD42D4"/>
    <w:rsid w:val="00CD4369"/>
    <w:rsid w:val="00CD44CC"/>
    <w:rsid w:val="00CE27AC"/>
    <w:rsid w:val="00D06246"/>
    <w:rsid w:val="00D268C7"/>
    <w:rsid w:val="00D32D61"/>
    <w:rsid w:val="00D5789D"/>
    <w:rsid w:val="00D57B93"/>
    <w:rsid w:val="00D61440"/>
    <w:rsid w:val="00D90B83"/>
    <w:rsid w:val="00DD5915"/>
    <w:rsid w:val="00DD6EF1"/>
    <w:rsid w:val="00DF6A48"/>
    <w:rsid w:val="00E234E9"/>
    <w:rsid w:val="00E51260"/>
    <w:rsid w:val="00E64514"/>
    <w:rsid w:val="00E65DDC"/>
    <w:rsid w:val="00E73E6F"/>
    <w:rsid w:val="00E77C76"/>
    <w:rsid w:val="00E92F67"/>
    <w:rsid w:val="00EB29DB"/>
    <w:rsid w:val="00EC386D"/>
    <w:rsid w:val="00ED70C5"/>
    <w:rsid w:val="00F1114B"/>
    <w:rsid w:val="00F113AF"/>
    <w:rsid w:val="00F2497D"/>
    <w:rsid w:val="00F2635C"/>
    <w:rsid w:val="00F36F81"/>
    <w:rsid w:val="00F516FD"/>
    <w:rsid w:val="00F6014A"/>
    <w:rsid w:val="00F87631"/>
    <w:rsid w:val="00F91676"/>
    <w:rsid w:val="00FA0D5A"/>
    <w:rsid w:val="00FA3B05"/>
    <w:rsid w:val="00FE0D42"/>
    <w:rsid w:val="00FF3F4A"/>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Balloon Text"/>
    <w:basedOn w:val="a"/>
    <w:link w:val="Char1"/>
    <w:uiPriority w:val="99"/>
    <w:semiHidden/>
    <w:unhideWhenUsed/>
    <w:rsid w:val="00370FF0"/>
    <w:rPr>
      <w:sz w:val="18"/>
      <w:szCs w:val="18"/>
    </w:rPr>
  </w:style>
  <w:style w:type="character" w:customStyle="1" w:styleId="Char1">
    <w:name w:val="批注框文本 Char"/>
    <w:basedOn w:val="a0"/>
    <w:link w:val="a5"/>
    <w:uiPriority w:val="99"/>
    <w:semiHidden/>
    <w:rsid w:val="00370FF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422</Words>
  <Characters>2411</Characters>
  <Application>Microsoft Office Word</Application>
  <DocSecurity>0</DocSecurity>
  <Lines>20</Lines>
  <Paragraphs>5</Paragraphs>
  <ScaleCrop>false</ScaleCrop>
  <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lichaofan</cp:lastModifiedBy>
  <cp:revision>2</cp:revision>
  <cp:lastPrinted>2018-09-13T03:14:00Z</cp:lastPrinted>
  <dcterms:created xsi:type="dcterms:W3CDTF">2018-12-13T02:32:00Z</dcterms:created>
  <dcterms:modified xsi:type="dcterms:W3CDTF">2018-12-13T02:32:00Z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