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10670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10670D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18363C">
        <w:rPr>
          <w:rFonts w:ascii="仿宋_GB2312" w:eastAsia="仿宋_GB2312" w:hint="eastAsia"/>
          <w:sz w:val="32"/>
          <w:szCs w:val="32"/>
        </w:rPr>
        <w:t>907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10670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Pr="000F3A99" w:rsidRDefault="007301E9" w:rsidP="00002532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68E4">
        <w:rPr>
          <w:rFonts w:ascii="黑体" w:eastAsia="黑体" w:hAnsi="黑体" w:hint="eastAsia"/>
          <w:kern w:val="2"/>
          <w:sz w:val="32"/>
          <w:szCs w:val="32"/>
        </w:rPr>
        <w:t>申请人</w:t>
      </w:r>
      <w:r w:rsidRPr="00FF68E4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18363C" w:rsidRPr="000F3A99">
        <w:rPr>
          <w:rFonts w:ascii="仿宋_GB2312" w:eastAsia="仿宋_GB2312" w:hAnsi="黑体" w:cs="宋体" w:hint="eastAsia"/>
          <w:bCs/>
          <w:sz w:val="32"/>
          <w:szCs w:val="32"/>
        </w:rPr>
        <w:t>易</w:t>
      </w:r>
      <w:r w:rsidR="00002532">
        <w:rPr>
          <w:rFonts w:ascii="仿宋_GB2312" w:eastAsia="仿宋_GB2312" w:hAnsi="黑体" w:cs="宋体" w:hint="eastAsia"/>
          <w:bCs/>
          <w:sz w:val="32"/>
          <w:szCs w:val="32"/>
        </w:rPr>
        <w:t>某</w:t>
      </w:r>
    </w:p>
    <w:p w:rsidR="00345139" w:rsidRDefault="007301E9" w:rsidP="0010670D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深圳市市场和质量监督管理委员会</w:t>
      </w:r>
      <w:r w:rsidR="00534F0C">
        <w:rPr>
          <w:rFonts w:ascii="仿宋_GB2312" w:eastAsia="仿宋_GB2312" w:hint="eastAsia"/>
          <w:sz w:val="32"/>
        </w:rPr>
        <w:t>龙岗市场</w:t>
      </w:r>
      <w:r>
        <w:rPr>
          <w:rFonts w:ascii="仿宋_GB2312" w:eastAsia="仿宋_GB2312" w:hint="eastAsia"/>
          <w:sz w:val="32"/>
        </w:rPr>
        <w:t>监督管理局</w:t>
      </w:r>
    </w:p>
    <w:p w:rsidR="00345139" w:rsidRDefault="007301E9" w:rsidP="0010670D">
      <w:pPr>
        <w:spacing w:line="62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 w:rsidR="00534F0C">
        <w:rPr>
          <w:rFonts w:eastAsia="仿宋_GB2312" w:hint="eastAsia"/>
          <w:sz w:val="32"/>
        </w:rPr>
        <w:t>深圳市龙岗区中心</w:t>
      </w:r>
      <w:proofErr w:type="gramStart"/>
      <w:r w:rsidR="00534F0C">
        <w:rPr>
          <w:rFonts w:eastAsia="仿宋_GB2312" w:hint="eastAsia"/>
          <w:sz w:val="32"/>
        </w:rPr>
        <w:t>城行政路</w:t>
      </w:r>
      <w:proofErr w:type="gramEnd"/>
      <w:r w:rsidR="00534F0C">
        <w:rPr>
          <w:rFonts w:eastAsia="仿宋_GB2312" w:hint="eastAsia"/>
          <w:sz w:val="32"/>
        </w:rPr>
        <w:t>8</w:t>
      </w:r>
      <w:r w:rsidR="00534F0C">
        <w:rPr>
          <w:rFonts w:eastAsia="仿宋_GB2312" w:hint="eastAsia"/>
          <w:sz w:val="32"/>
        </w:rPr>
        <w:t>号</w:t>
      </w:r>
    </w:p>
    <w:p w:rsidR="00345139" w:rsidRDefault="007301E9" w:rsidP="0010670D">
      <w:pPr>
        <w:spacing w:line="62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bookmarkEnd w:id="0"/>
      <w:proofErr w:type="gramStart"/>
      <w:r w:rsidR="00FF698F">
        <w:rPr>
          <w:rFonts w:eastAsia="仿宋_GB2312" w:hint="eastAsia"/>
          <w:sz w:val="32"/>
        </w:rPr>
        <w:t>周卓荣</w:t>
      </w:r>
      <w:proofErr w:type="gramEnd"/>
      <w:r w:rsidR="00FF698F">
        <w:rPr>
          <w:rFonts w:eastAsia="仿宋_GB2312" w:hint="eastAsia"/>
          <w:sz w:val="32"/>
        </w:rPr>
        <w:t>，局长</w:t>
      </w:r>
    </w:p>
    <w:p w:rsidR="00345139" w:rsidRDefault="00345139" w:rsidP="0010670D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7301E9" w:rsidP="0010670D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5D791A">
        <w:rPr>
          <w:rFonts w:ascii="仿宋_GB2312" w:eastAsia="仿宋_GB2312" w:cs="仿宋_GB2312" w:hint="eastAsia"/>
          <w:sz w:val="32"/>
          <w:szCs w:val="32"/>
        </w:rPr>
        <w:t>不服</w:t>
      </w:r>
      <w:r>
        <w:rPr>
          <w:rFonts w:ascii="仿宋_GB2312" w:eastAsia="仿宋_GB2312" w:cs="仿宋_GB2312" w:hint="eastAsia"/>
          <w:sz w:val="32"/>
          <w:szCs w:val="32"/>
        </w:rPr>
        <w:t>被申请人对其关于</w:t>
      </w:r>
      <w:r w:rsidR="00002532">
        <w:rPr>
          <w:rFonts w:ascii="仿宋_GB2312" w:eastAsia="仿宋_GB2312" w:hint="eastAsia"/>
          <w:sz w:val="32"/>
          <w:szCs w:val="32"/>
        </w:rPr>
        <w:t>深圳市××电子商务有限公司</w:t>
      </w:r>
      <w:r w:rsidR="005D791A">
        <w:rPr>
          <w:rFonts w:ascii="仿宋_GB2312" w:eastAsia="仿宋_GB2312" w:hint="eastAsia"/>
          <w:sz w:val="32"/>
          <w:szCs w:val="32"/>
        </w:rPr>
        <w:t>的举报</w:t>
      </w:r>
      <w:proofErr w:type="gramStart"/>
      <w:r w:rsidR="005D791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5D791A">
        <w:rPr>
          <w:rFonts w:ascii="仿宋_GB2312" w:eastAsia="仿宋_GB2312" w:hint="eastAsia"/>
          <w:sz w:val="32"/>
          <w:szCs w:val="32"/>
        </w:rPr>
        <w:t>的不予立案决定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Pr="006963DE" w:rsidRDefault="005D791A" w:rsidP="0010670D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经查：</w:t>
      </w:r>
      <w:r w:rsidR="007961D5">
        <w:rPr>
          <w:rFonts w:ascii="仿宋_GB2312" w:eastAsia="仿宋_GB2312" w:hint="eastAsia"/>
          <w:sz w:val="32"/>
        </w:rPr>
        <w:t>2018年4月28</w:t>
      </w:r>
      <w:r w:rsidR="006963DE">
        <w:rPr>
          <w:rFonts w:ascii="仿宋_GB2312" w:eastAsia="仿宋_GB2312" w:hint="eastAsia"/>
          <w:sz w:val="32"/>
        </w:rPr>
        <w:t>日、</w:t>
      </w:r>
      <w:r w:rsidR="006963DE">
        <w:rPr>
          <w:rFonts w:ascii="仿宋_GB2312" w:eastAsia="仿宋_GB2312" w:hint="eastAsia"/>
          <w:sz w:val="32"/>
          <w:szCs w:val="32"/>
        </w:rPr>
        <w:t>2018年5月</w:t>
      </w:r>
      <w:r w:rsidR="00FD08E5">
        <w:rPr>
          <w:rFonts w:ascii="仿宋_GB2312" w:eastAsia="仿宋_GB2312" w:hint="eastAsia"/>
          <w:sz w:val="32"/>
          <w:szCs w:val="32"/>
        </w:rPr>
        <w:t>17</w:t>
      </w:r>
      <w:r w:rsidR="006963DE">
        <w:rPr>
          <w:rFonts w:ascii="仿宋_GB2312" w:eastAsia="仿宋_GB2312" w:hint="eastAsia"/>
          <w:sz w:val="32"/>
          <w:szCs w:val="32"/>
        </w:rPr>
        <w:t>日，</w:t>
      </w:r>
      <w:r w:rsidR="007961D5">
        <w:rPr>
          <w:rFonts w:ascii="仿宋_GB2312" w:eastAsia="仿宋_GB2312" w:hint="eastAsia"/>
          <w:sz w:val="32"/>
        </w:rPr>
        <w:t>申请人通过12345电话投诉举报称</w:t>
      </w:r>
      <w:r w:rsidR="00002532">
        <w:rPr>
          <w:rFonts w:ascii="仿宋_GB2312" w:eastAsia="仿宋_GB2312" w:hint="eastAsia"/>
          <w:sz w:val="32"/>
          <w:szCs w:val="32"/>
        </w:rPr>
        <w:t>深圳市××电子商务有限公司</w:t>
      </w:r>
      <w:r w:rsidR="007961D5">
        <w:rPr>
          <w:rFonts w:ascii="仿宋_GB2312" w:eastAsia="仿宋_GB2312" w:hint="eastAsia"/>
          <w:sz w:val="32"/>
          <w:szCs w:val="32"/>
        </w:rPr>
        <w:t>销售不合格手机，</w:t>
      </w:r>
      <w:r w:rsidR="00004D0E">
        <w:rPr>
          <w:rFonts w:ascii="仿宋_GB2312" w:eastAsia="仿宋_GB2312" w:hint="eastAsia"/>
          <w:sz w:val="32"/>
          <w:szCs w:val="32"/>
        </w:rPr>
        <w:t>要求退一赔三，</w:t>
      </w:r>
      <w:r w:rsidR="007961D5">
        <w:rPr>
          <w:rFonts w:ascii="仿宋_GB2312" w:eastAsia="仿宋_GB2312" w:hint="eastAsia"/>
          <w:sz w:val="32"/>
          <w:szCs w:val="32"/>
        </w:rPr>
        <w:t>请求调查处理。</w:t>
      </w:r>
      <w:r w:rsidR="00340365">
        <w:rPr>
          <w:rFonts w:ascii="仿宋_GB2312" w:eastAsia="仿宋_GB2312" w:hint="eastAsia"/>
          <w:sz w:val="32"/>
          <w:szCs w:val="32"/>
        </w:rPr>
        <w:t>深圳市市场和质量监督管理委员会咨询举报申诉中心</w:t>
      </w:r>
      <w:r w:rsidR="007961D5">
        <w:rPr>
          <w:rFonts w:ascii="仿宋_GB2312" w:eastAsia="仿宋_GB2312" w:hint="eastAsia"/>
          <w:sz w:val="32"/>
          <w:szCs w:val="32"/>
        </w:rPr>
        <w:t>收到12345转件</w:t>
      </w:r>
      <w:r w:rsidR="006963DE">
        <w:rPr>
          <w:rFonts w:ascii="仿宋_GB2312" w:eastAsia="仿宋_GB2312" w:hint="eastAsia"/>
          <w:sz w:val="32"/>
          <w:szCs w:val="32"/>
        </w:rPr>
        <w:t>后</w:t>
      </w:r>
      <w:r w:rsidR="00340365">
        <w:rPr>
          <w:rFonts w:ascii="仿宋_GB2312" w:eastAsia="仿宋_GB2312" w:hint="eastAsia"/>
          <w:sz w:val="32"/>
          <w:szCs w:val="32"/>
        </w:rPr>
        <w:t>登记</w:t>
      </w:r>
      <w:r w:rsidR="00787DFE">
        <w:rPr>
          <w:rFonts w:ascii="仿宋_GB2312" w:eastAsia="仿宋_GB2312" w:hint="eastAsia"/>
          <w:sz w:val="32"/>
          <w:szCs w:val="32"/>
        </w:rPr>
        <w:t>分派给被申请人。</w:t>
      </w:r>
    </w:p>
    <w:p w:rsidR="00345139" w:rsidRDefault="00787DFE" w:rsidP="0010670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2018年5月4日</w:t>
      </w:r>
      <w:r w:rsidR="000C401C">
        <w:rPr>
          <w:rFonts w:ascii="仿宋_GB2312" w:eastAsia="仿宋_GB2312" w:hint="eastAsia"/>
          <w:sz w:val="32"/>
          <w:szCs w:val="32"/>
        </w:rPr>
        <w:t>、2018年5月23日</w:t>
      </w:r>
      <w:r>
        <w:rPr>
          <w:rFonts w:ascii="仿宋_GB2312" w:eastAsia="仿宋_GB2312" w:hint="eastAsia"/>
          <w:sz w:val="32"/>
          <w:szCs w:val="32"/>
        </w:rPr>
        <w:t>，被申请人对上述举报</w:t>
      </w:r>
      <w:r w:rsidR="000C401C">
        <w:rPr>
          <w:rFonts w:ascii="仿宋_GB2312" w:eastAsia="仿宋_GB2312" w:hint="eastAsia"/>
          <w:sz w:val="32"/>
          <w:szCs w:val="32"/>
        </w:rPr>
        <w:t>分别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不予立案决定。</w:t>
      </w:r>
    </w:p>
    <w:p w:rsidR="00787DFE" w:rsidRDefault="00787DFE" w:rsidP="0010670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</w:t>
      </w:r>
      <w:r w:rsidR="00F74888">
        <w:rPr>
          <w:rFonts w:ascii="仿宋_GB2312" w:eastAsia="仿宋_GB2312" w:hint="eastAsia"/>
          <w:sz w:val="32"/>
          <w:szCs w:val="32"/>
        </w:rPr>
        <w:t>5月17</w:t>
      </w:r>
      <w:r w:rsidR="006963DE">
        <w:rPr>
          <w:rFonts w:ascii="仿宋_GB2312" w:eastAsia="仿宋_GB2312" w:hint="eastAsia"/>
          <w:sz w:val="32"/>
          <w:szCs w:val="32"/>
        </w:rPr>
        <w:t>日、2018年5月24日，</w:t>
      </w:r>
      <w:r w:rsidR="00685F6F">
        <w:rPr>
          <w:rFonts w:ascii="仿宋_GB2312" w:eastAsia="仿宋_GB2312" w:hint="eastAsia"/>
          <w:sz w:val="32"/>
          <w:szCs w:val="32"/>
        </w:rPr>
        <w:t>被申请人</w:t>
      </w:r>
      <w:r w:rsidR="006963DE">
        <w:rPr>
          <w:rFonts w:ascii="仿宋_GB2312" w:eastAsia="仿宋_GB2312" w:hint="eastAsia"/>
          <w:sz w:val="32"/>
          <w:szCs w:val="32"/>
        </w:rPr>
        <w:t>两次</w:t>
      </w:r>
      <w:r w:rsidR="00685F6F">
        <w:rPr>
          <w:rFonts w:ascii="仿宋_GB2312" w:eastAsia="仿宋_GB2312" w:hint="eastAsia"/>
          <w:sz w:val="32"/>
          <w:szCs w:val="32"/>
        </w:rPr>
        <w:t>通过</w:t>
      </w:r>
      <w:r w:rsidR="006963DE">
        <w:rPr>
          <w:rFonts w:ascii="仿宋_GB2312" w:eastAsia="仿宋_GB2312" w:hint="eastAsia"/>
          <w:sz w:val="32"/>
          <w:szCs w:val="32"/>
        </w:rPr>
        <w:t>短</w:t>
      </w:r>
      <w:r w:rsidR="006963DE">
        <w:rPr>
          <w:rFonts w:ascii="仿宋_GB2312" w:eastAsia="仿宋_GB2312" w:hint="eastAsia"/>
          <w:sz w:val="32"/>
          <w:szCs w:val="32"/>
        </w:rPr>
        <w:lastRenderedPageBreak/>
        <w:t>信告知申请人上述不予立案决定。</w:t>
      </w:r>
      <w:r w:rsidR="00FD08E5">
        <w:rPr>
          <w:rFonts w:ascii="仿宋_GB2312" w:eastAsia="仿宋_GB2312" w:hint="eastAsia"/>
          <w:sz w:val="32"/>
          <w:szCs w:val="32"/>
        </w:rPr>
        <w:t>申请人不服该不予立案决定，遂申请行政复议。</w:t>
      </w:r>
    </w:p>
    <w:p w:rsidR="00FD08E5" w:rsidRPr="00DC04A9" w:rsidRDefault="00FD08E5" w:rsidP="0010670D">
      <w:pPr>
        <w:spacing w:line="620" w:lineRule="exact"/>
        <w:ind w:rightChars="-52" w:right="-109" w:firstLineChars="200" w:firstLine="640"/>
        <w:rPr>
          <w:rFonts w:ascii="仿宋_GB2312" w:eastAsia="仿宋_GB2312"/>
          <w:sz w:val="32"/>
          <w:szCs w:val="32"/>
        </w:rPr>
      </w:pPr>
      <w:r w:rsidRPr="00FD08E5">
        <w:rPr>
          <w:rFonts w:ascii="黑体" w:eastAsia="黑体" w:hAnsi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  <w:szCs w:val="32"/>
        </w:rPr>
        <w:t>《中华人民共和国行政复议法》第九条第一款规定：“</w:t>
      </w:r>
      <w:r w:rsidRPr="005E1528">
        <w:rPr>
          <w:rFonts w:ascii="仿宋_GB2312" w:eastAsia="仿宋_GB2312" w:hint="eastAsia"/>
          <w:sz w:val="32"/>
          <w:szCs w:val="32"/>
        </w:rPr>
        <w:t>公民、法人或者其他组织认为具体行政行为侵犯其合法权益的，可以自知道该具体行政行为之日起六十日内提出行政复议申请；但是法律规定的申请期限超过六十日的除外。</w:t>
      </w:r>
      <w:r>
        <w:rPr>
          <w:rFonts w:ascii="仿宋_GB2312" w:eastAsia="仿宋_GB2312" w:hAnsi="仿宋_GB2312" w:hint="eastAsia"/>
          <w:sz w:val="32"/>
          <w:szCs w:val="32"/>
        </w:rPr>
        <w:t>”本案</w:t>
      </w:r>
      <w:r>
        <w:rPr>
          <w:rFonts w:ascii="仿宋_GB2312" w:eastAsia="仿宋_GB2312" w:hint="eastAsia"/>
          <w:sz w:val="32"/>
        </w:rPr>
        <w:t>被申请人于2018年</w:t>
      </w:r>
      <w:r w:rsidR="00747CC6">
        <w:rPr>
          <w:rFonts w:ascii="仿宋_GB2312" w:eastAsia="仿宋_GB2312" w:hint="eastAsia"/>
          <w:sz w:val="32"/>
        </w:rPr>
        <w:t>5</w:t>
      </w:r>
      <w:r>
        <w:rPr>
          <w:rFonts w:ascii="仿宋_GB2312" w:eastAsia="仿宋_GB2312" w:hint="eastAsia"/>
          <w:sz w:val="32"/>
        </w:rPr>
        <w:t>月</w:t>
      </w:r>
      <w:r w:rsidR="00747CC6">
        <w:rPr>
          <w:rFonts w:ascii="仿宋_GB2312" w:eastAsia="仿宋_GB2312" w:hint="eastAsia"/>
          <w:sz w:val="32"/>
        </w:rPr>
        <w:t>24</w:t>
      </w:r>
      <w:r>
        <w:rPr>
          <w:rFonts w:ascii="仿宋_GB2312" w:eastAsia="仿宋_GB2312" w:hint="eastAsia"/>
          <w:sz w:val="32"/>
        </w:rPr>
        <w:t>日通过短信告知申请人涉案</w:t>
      </w:r>
      <w:r w:rsidR="00747CC6">
        <w:rPr>
          <w:rFonts w:ascii="仿宋_GB2312" w:eastAsia="仿宋_GB2312" w:hint="eastAsia"/>
          <w:sz w:val="32"/>
        </w:rPr>
        <w:t>不予立案</w:t>
      </w:r>
      <w:r>
        <w:rPr>
          <w:rFonts w:ascii="仿宋_GB2312" w:eastAsia="仿宋_GB2312" w:hint="eastAsia"/>
          <w:sz w:val="32"/>
        </w:rPr>
        <w:t>决定，</w:t>
      </w:r>
      <w:r>
        <w:rPr>
          <w:rFonts w:ascii="仿宋_GB2312" w:eastAsia="仿宋_GB2312" w:hint="eastAsia"/>
          <w:sz w:val="32"/>
          <w:szCs w:val="32"/>
        </w:rPr>
        <w:t>申请人于</w:t>
      </w:r>
      <w:r>
        <w:rPr>
          <w:rFonts w:ascii="仿宋_GB2312" w:eastAsia="仿宋_GB2312" w:hAnsi="仿宋_GB2312" w:hint="eastAsia"/>
          <w:sz w:val="32"/>
          <w:szCs w:val="32"/>
        </w:rPr>
        <w:t>2018年</w:t>
      </w:r>
      <w:r w:rsidR="00507F58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507F58">
        <w:rPr>
          <w:rFonts w:ascii="仿宋_GB2312" w:eastAsia="仿宋_GB2312" w:hAnsi="仿宋_GB2312" w:hint="eastAsia"/>
          <w:sz w:val="32"/>
          <w:szCs w:val="32"/>
        </w:rPr>
        <w:t>19</w:t>
      </w:r>
      <w:r>
        <w:rPr>
          <w:rFonts w:ascii="仿宋_GB2312" w:eastAsia="仿宋_GB2312" w:hAnsi="仿宋_GB2312" w:hint="eastAsia"/>
          <w:sz w:val="32"/>
          <w:szCs w:val="32"/>
        </w:rPr>
        <w:t>日向本机关申请行政复议时</w:t>
      </w:r>
      <w:r>
        <w:rPr>
          <w:rFonts w:ascii="仿宋_GB2312" w:eastAsia="仿宋_GB2312" w:hint="eastAsia"/>
          <w:sz w:val="32"/>
          <w:szCs w:val="32"/>
        </w:rPr>
        <w:t>已经超过上述规定的六十日的复议期限。因此，</w:t>
      </w:r>
      <w:r w:rsidR="0010670D">
        <w:rPr>
          <w:rFonts w:ascii="仿宋_GB2312" w:eastAsia="仿宋_GB2312" w:hint="eastAsia"/>
          <w:sz w:val="32"/>
          <w:szCs w:val="32"/>
        </w:rPr>
        <w:t>申请人的申请</w:t>
      </w:r>
      <w:r>
        <w:rPr>
          <w:rFonts w:ascii="仿宋_GB2312" w:eastAsia="仿宋_GB2312" w:hint="eastAsia"/>
          <w:sz w:val="32"/>
          <w:szCs w:val="32"/>
        </w:rPr>
        <w:t>不符合</w:t>
      </w:r>
      <w:r>
        <w:rPr>
          <w:rFonts w:ascii="仿宋_GB2312" w:eastAsia="仿宋_GB2312" w:hAnsi="仿宋" w:hint="eastAsia"/>
          <w:sz w:val="32"/>
          <w:szCs w:val="32"/>
        </w:rPr>
        <w:t>《中华人民共和国行政复议法实施条例》第二十八条第（四）项规定的受理条件。根据《中华人民共和国行政复议法实施条例》第四十八条第一款第（二）项的规定</w:t>
      </w:r>
      <w:r>
        <w:rPr>
          <w:rFonts w:ascii="仿宋_GB2312" w:eastAsia="仿宋_GB2312" w:hAnsi="仿宋_GB2312" w:hint="eastAsia"/>
          <w:sz w:val="32"/>
        </w:rPr>
        <w:t>，本机关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复议决定如下：</w:t>
      </w:r>
    </w:p>
    <w:p w:rsidR="00B72F0A" w:rsidRDefault="00FD08E5" w:rsidP="0010670D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507F58">
        <w:rPr>
          <w:rFonts w:ascii="仿宋_GB2312" w:eastAsia="仿宋_GB2312" w:hint="eastAsia"/>
          <w:sz w:val="32"/>
        </w:rPr>
        <w:t>易</w:t>
      </w:r>
      <w:r w:rsidR="00002532">
        <w:rPr>
          <w:rFonts w:ascii="仿宋_GB2312" w:eastAsia="仿宋_GB2312" w:hint="eastAsia"/>
          <w:sz w:val="32"/>
        </w:rPr>
        <w:t>某</w:t>
      </w:r>
      <w:r>
        <w:rPr>
          <w:rFonts w:ascii="仿宋_GB2312" w:eastAsia="仿宋_GB2312" w:hint="eastAsia"/>
          <w:sz w:val="32"/>
          <w:szCs w:val="32"/>
        </w:rPr>
        <w:t>的上述行政复议申请。</w:t>
      </w:r>
    </w:p>
    <w:p w:rsidR="00345139" w:rsidRDefault="007301E9" w:rsidP="0010670D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345139" w:rsidRDefault="00345139" w:rsidP="0010670D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10670D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10670D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10670D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10670D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10670D">
        <w:rPr>
          <w:rFonts w:ascii="仿宋_GB2312" w:eastAsia="仿宋_GB2312" w:hint="eastAsia"/>
          <w:kern w:val="2"/>
          <w:sz w:val="32"/>
          <w:szCs w:val="32"/>
        </w:rPr>
        <w:t>11月26日</w:t>
      </w:r>
      <w:r>
        <w:rPr>
          <w:rFonts w:ascii="仿宋_GB2312" w:eastAsia="仿宋_GB2312" w:hAnsi="仿宋" w:hint="eastAsia"/>
          <w:sz w:val="32"/>
        </w:rPr>
        <w:t xml:space="preserve">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115" w:rsidRDefault="00937115" w:rsidP="00BF22F6">
      <w:r>
        <w:separator/>
      </w:r>
    </w:p>
  </w:endnote>
  <w:endnote w:type="continuationSeparator" w:id="0">
    <w:p w:rsidR="00937115" w:rsidRDefault="00937115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29501"/>
      <w:docPartObj>
        <w:docPartGallery w:val="Page Numbers (Bottom of Page)"/>
        <w:docPartUnique/>
      </w:docPartObj>
    </w:sdtPr>
    <w:sdtContent>
      <w:p w:rsidR="00276063" w:rsidRDefault="00033443">
        <w:pPr>
          <w:pStyle w:val="a3"/>
          <w:jc w:val="center"/>
        </w:pPr>
        <w:fldSimple w:instr=" PAGE   \* MERGEFORMAT ">
          <w:r w:rsidR="00002532" w:rsidRPr="00002532">
            <w:rPr>
              <w:noProof/>
              <w:lang w:val="zh-CN"/>
            </w:rPr>
            <w:t>1</w:t>
          </w:r>
        </w:fldSimple>
      </w:p>
    </w:sdtContent>
  </w:sdt>
  <w:p w:rsidR="00276063" w:rsidRDefault="0027606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115" w:rsidRDefault="00937115" w:rsidP="00BF22F6">
      <w:r>
        <w:separator/>
      </w:r>
    </w:p>
  </w:footnote>
  <w:footnote w:type="continuationSeparator" w:id="0">
    <w:p w:rsidR="00937115" w:rsidRDefault="00937115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02532"/>
    <w:rsid w:val="00004D0E"/>
    <w:rsid w:val="00033443"/>
    <w:rsid w:val="000777C0"/>
    <w:rsid w:val="000871AD"/>
    <w:rsid w:val="000A66AD"/>
    <w:rsid w:val="000C401C"/>
    <w:rsid w:val="000F3A99"/>
    <w:rsid w:val="0010670D"/>
    <w:rsid w:val="0018363C"/>
    <w:rsid w:val="00224BA9"/>
    <w:rsid w:val="00276063"/>
    <w:rsid w:val="002A3B14"/>
    <w:rsid w:val="002F630F"/>
    <w:rsid w:val="002F7B61"/>
    <w:rsid w:val="00340365"/>
    <w:rsid w:val="00345139"/>
    <w:rsid w:val="00392E52"/>
    <w:rsid w:val="00484FB2"/>
    <w:rsid w:val="00487852"/>
    <w:rsid w:val="004D64AE"/>
    <w:rsid w:val="00507F58"/>
    <w:rsid w:val="00534F0C"/>
    <w:rsid w:val="00546EF9"/>
    <w:rsid w:val="005476AC"/>
    <w:rsid w:val="005D791A"/>
    <w:rsid w:val="00667A4B"/>
    <w:rsid w:val="00685F6F"/>
    <w:rsid w:val="006963DE"/>
    <w:rsid w:val="007301E9"/>
    <w:rsid w:val="00747CC6"/>
    <w:rsid w:val="00787DFE"/>
    <w:rsid w:val="007961D5"/>
    <w:rsid w:val="00806A56"/>
    <w:rsid w:val="008E2B32"/>
    <w:rsid w:val="0092068F"/>
    <w:rsid w:val="00937115"/>
    <w:rsid w:val="00AF509A"/>
    <w:rsid w:val="00B26E23"/>
    <w:rsid w:val="00B72F0A"/>
    <w:rsid w:val="00BF22F6"/>
    <w:rsid w:val="00BF3B1A"/>
    <w:rsid w:val="00D33405"/>
    <w:rsid w:val="00D4159C"/>
    <w:rsid w:val="00DD5915"/>
    <w:rsid w:val="00E169D2"/>
    <w:rsid w:val="00E50FB5"/>
    <w:rsid w:val="00E51260"/>
    <w:rsid w:val="00F74888"/>
    <w:rsid w:val="00FD08E5"/>
    <w:rsid w:val="00FF68E4"/>
    <w:rsid w:val="00FF698F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11</cp:revision>
  <cp:lastPrinted>2018-11-28T08:03:00Z</cp:lastPrinted>
  <dcterms:created xsi:type="dcterms:W3CDTF">2017-09-05T03:06:00Z</dcterms:created>
  <dcterms:modified xsi:type="dcterms:W3CDTF">2018-12-14T02:27:00Z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