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39" w:rsidRDefault="007301E9"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 xml:space="preserve">深  </w:t>
      </w:r>
      <w:proofErr w:type="gramStart"/>
      <w:r>
        <w:rPr>
          <w:rFonts w:ascii="宋体" w:hAnsi="宋体"/>
          <w:sz w:val="44"/>
        </w:rPr>
        <w:t>圳</w:t>
      </w:r>
      <w:proofErr w:type="gramEnd"/>
      <w:r>
        <w:rPr>
          <w:rFonts w:ascii="宋体" w:hAnsi="宋体"/>
          <w:sz w:val="44"/>
        </w:rPr>
        <w:t xml:space="preserve">  市  人  民  政  府</w:t>
      </w:r>
    </w:p>
    <w:p w:rsidR="00345139" w:rsidRDefault="007301E9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345139" w:rsidRDefault="00345139" w:rsidP="00AD1832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8E2B32" w:rsidP="00AD1832">
      <w:pPr>
        <w:spacing w:line="62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深府行复</w:t>
      </w:r>
      <w:proofErr w:type="gramEnd"/>
      <w:r w:rsidR="007301E9"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2018</w:t>
      </w:r>
      <w:r w:rsidR="007301E9">
        <w:rPr>
          <w:rFonts w:ascii="仿宋_GB2312" w:eastAsia="仿宋_GB2312" w:hint="eastAsia"/>
          <w:sz w:val="32"/>
          <w:szCs w:val="32"/>
        </w:rPr>
        <w:t>〕</w:t>
      </w:r>
      <w:r w:rsidR="00497189">
        <w:rPr>
          <w:rFonts w:ascii="仿宋_GB2312" w:eastAsia="仿宋_GB2312" w:hint="eastAsia"/>
          <w:sz w:val="32"/>
          <w:szCs w:val="32"/>
        </w:rPr>
        <w:t>933</w:t>
      </w:r>
      <w:r w:rsidR="007301E9">
        <w:rPr>
          <w:rFonts w:ascii="仿宋_GB2312" w:eastAsia="仿宋_GB2312" w:hint="eastAsia"/>
          <w:sz w:val="32"/>
          <w:szCs w:val="32"/>
        </w:rPr>
        <w:t>号</w:t>
      </w:r>
    </w:p>
    <w:p w:rsidR="00345139" w:rsidRPr="00033433" w:rsidRDefault="00345139" w:rsidP="00AD1832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Pr="005F47F2" w:rsidRDefault="007301E9" w:rsidP="00AD1832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FF68E4">
        <w:rPr>
          <w:rFonts w:ascii="黑体" w:eastAsia="黑体" w:hAnsi="黑体" w:hint="eastAsia"/>
          <w:kern w:val="2"/>
          <w:sz w:val="32"/>
          <w:szCs w:val="32"/>
        </w:rPr>
        <w:t>申请人</w:t>
      </w:r>
      <w:r w:rsidRPr="00FF68E4">
        <w:rPr>
          <w:rFonts w:ascii="黑体" w:eastAsia="黑体" w:hAnsi="黑体" w:cs="宋体" w:hint="eastAsia"/>
          <w:bCs/>
          <w:sz w:val="32"/>
          <w:szCs w:val="32"/>
        </w:rPr>
        <w:t>：</w:t>
      </w:r>
      <w:r w:rsidR="00033433">
        <w:rPr>
          <w:rFonts w:ascii="仿宋_GB2312" w:eastAsia="仿宋_GB2312" w:hint="eastAsia"/>
          <w:sz w:val="32"/>
          <w:szCs w:val="32"/>
        </w:rPr>
        <w:t xml:space="preserve">深圳市龙岗区平湖街道××午托中心 </w:t>
      </w:r>
    </w:p>
    <w:p w:rsidR="00690940" w:rsidRPr="005F47F2" w:rsidRDefault="00690940" w:rsidP="00AD1832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</w:rPr>
        <w:t>法定代表人：何</w:t>
      </w:r>
      <w:r w:rsidR="00B0113B">
        <w:rPr>
          <w:rFonts w:ascii="仿宋_GB2312" w:eastAsia="仿宋_GB2312" w:hint="eastAsia"/>
          <w:sz w:val="32"/>
        </w:rPr>
        <w:t>某</w:t>
      </w:r>
      <w:r>
        <w:rPr>
          <w:rFonts w:ascii="仿宋_GB2312" w:eastAsia="仿宋_GB2312" w:hint="eastAsia"/>
          <w:sz w:val="32"/>
        </w:rPr>
        <w:t>，理事长</w:t>
      </w:r>
    </w:p>
    <w:p w:rsidR="00EC45A8" w:rsidRDefault="007301E9" w:rsidP="00AD1832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sz w:val="32"/>
        </w:rPr>
        <w:t>被申请人：</w:t>
      </w:r>
      <w:r w:rsidR="00EC45A8">
        <w:rPr>
          <w:rFonts w:ascii="仿宋_GB2312" w:eastAsia="仿宋_GB2312" w:hint="eastAsia"/>
          <w:sz w:val="32"/>
        </w:rPr>
        <w:t>深圳市人力资源和社会保障局</w:t>
      </w:r>
    </w:p>
    <w:p w:rsidR="00EC45A8" w:rsidRDefault="00EC45A8" w:rsidP="00AD1832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地址：深圳市福田区深南大道8005号深圳人才园</w:t>
      </w:r>
    </w:p>
    <w:p w:rsidR="00EC45A8" w:rsidRDefault="00EC45A8" w:rsidP="00AD1832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法定代表人：孙福金，局长</w:t>
      </w:r>
    </w:p>
    <w:p w:rsidR="00EC45A8" w:rsidRPr="00FA038F" w:rsidRDefault="00EC45A8" w:rsidP="00AD1832">
      <w:pPr>
        <w:spacing w:line="62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</w:rPr>
        <w:t>委托代理人：池俊斌、罗嘉森，广东中全律师事务所律师</w:t>
      </w:r>
    </w:p>
    <w:p w:rsidR="00345139" w:rsidRDefault="00345139" w:rsidP="00AD1832">
      <w:pPr>
        <w:spacing w:line="6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345139" w:rsidRDefault="00EC45A8" w:rsidP="00AD1832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申请人因不服被申请人</w:t>
      </w:r>
      <w:r>
        <w:rPr>
          <w:rFonts w:ascii="仿宋_GB2312" w:eastAsia="仿宋_GB2312" w:hAnsi="仿宋_GB2312" w:hint="eastAsia"/>
          <w:sz w:val="32"/>
          <w:szCs w:val="32"/>
        </w:rPr>
        <w:t>于2018年8月6日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以深人社认字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（龙）【2018】第</w:t>
      </w:r>
      <w:r w:rsidR="00B0113B">
        <w:rPr>
          <w:rFonts w:ascii="仿宋_GB2312" w:eastAsia="仿宋_GB2312" w:hAnsi="仿宋_GB2312" w:hint="eastAsia"/>
          <w:sz w:val="32"/>
          <w:szCs w:val="32"/>
        </w:rPr>
        <w:t xml:space="preserve">×× </w:t>
      </w:r>
      <w:r>
        <w:rPr>
          <w:rFonts w:ascii="仿宋_GB2312" w:eastAsia="仿宋_GB2312" w:hAnsi="仿宋_GB2312" w:hint="eastAsia"/>
          <w:sz w:val="32"/>
          <w:szCs w:val="32"/>
        </w:rPr>
        <w:t>号《深圳市工伤认定书》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的具体行政行为</w:t>
      </w:r>
      <w:r w:rsidR="007301E9">
        <w:rPr>
          <w:rFonts w:ascii="仿宋_GB2312" w:eastAsia="仿宋_GB2312" w:cs="仿宋_GB2312" w:hint="eastAsia"/>
          <w:sz w:val="32"/>
          <w:szCs w:val="32"/>
        </w:rPr>
        <w:t>，</w:t>
      </w:r>
      <w:r w:rsidR="007301E9">
        <w:rPr>
          <w:rFonts w:ascii="仿宋_GB2312" w:eastAsia="仿宋_GB2312" w:hAnsi="仿宋_GB2312"/>
          <w:sz w:val="32"/>
        </w:rPr>
        <w:t>向本机关申请行政复议，</w:t>
      </w:r>
      <w:r w:rsidR="007301E9"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 w:rsidR="007301E9">
        <w:rPr>
          <w:rFonts w:ascii="仿宋_GB2312" w:eastAsia="仿宋_GB2312" w:hAnsi="仿宋_GB2312" w:hint="eastAsia"/>
          <w:sz w:val="32"/>
          <w:szCs w:val="32"/>
        </w:rPr>
        <w:t>。</w:t>
      </w:r>
    </w:p>
    <w:p w:rsidR="002F1E01" w:rsidRDefault="007301E9" w:rsidP="00AD1832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eastAsia="黑体"/>
          <w:sz w:val="32"/>
        </w:rPr>
        <w:t>申请人称：</w:t>
      </w:r>
      <w:r w:rsidR="00A36795" w:rsidRPr="00A36795">
        <w:rPr>
          <w:rFonts w:ascii="仿宋_GB2312" w:eastAsia="仿宋_GB2312" w:hint="eastAsia"/>
          <w:sz w:val="32"/>
        </w:rPr>
        <w:t>一、</w:t>
      </w:r>
      <w:r w:rsidR="002F1E01">
        <w:rPr>
          <w:rFonts w:ascii="仿宋_GB2312" w:eastAsia="仿宋_GB2312" w:hAnsi="仿宋" w:hint="eastAsia"/>
          <w:sz w:val="32"/>
          <w:szCs w:val="32"/>
        </w:rPr>
        <w:t>2018年5月17日上午11:45分，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2F1E01">
        <w:rPr>
          <w:rFonts w:ascii="仿宋_GB2312" w:eastAsia="仿宋_GB2312" w:hAnsi="仿宋" w:hint="eastAsia"/>
          <w:sz w:val="32"/>
          <w:szCs w:val="32"/>
        </w:rPr>
        <w:t>去</w:t>
      </w:r>
      <w:r w:rsidR="00B0113B">
        <w:rPr>
          <w:rFonts w:ascii="仿宋_GB2312" w:eastAsia="仿宋_GB2312" w:hAnsi="仿宋" w:hint="eastAsia"/>
          <w:sz w:val="32"/>
          <w:szCs w:val="32"/>
        </w:rPr>
        <w:t>××小学</w:t>
      </w:r>
      <w:r w:rsidR="002F1E01">
        <w:rPr>
          <w:rFonts w:ascii="仿宋_GB2312" w:eastAsia="仿宋_GB2312" w:hAnsi="仿宋" w:hint="eastAsia"/>
          <w:sz w:val="32"/>
          <w:szCs w:val="32"/>
        </w:rPr>
        <w:t>接学生放学，学校11:45分放学，申请人要求11:30前出发，在11:40分到校门口等学生放学，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2F1E01">
        <w:rPr>
          <w:rFonts w:ascii="仿宋_GB2312" w:eastAsia="仿宋_GB2312" w:hAnsi="仿宋" w:hint="eastAsia"/>
          <w:sz w:val="32"/>
          <w:szCs w:val="32"/>
        </w:rPr>
        <w:t>有晚到脱岗现象，申请人有理由认为其为了赶时间而擅自违规使用电动自行车接送</w:t>
      </w:r>
      <w:r w:rsidR="005268B1">
        <w:rPr>
          <w:rFonts w:ascii="仿宋_GB2312" w:eastAsia="仿宋_GB2312" w:hAnsi="仿宋" w:hint="eastAsia"/>
          <w:sz w:val="32"/>
          <w:szCs w:val="32"/>
        </w:rPr>
        <w:t>学生。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5268B1">
        <w:rPr>
          <w:rFonts w:ascii="仿宋_GB2312" w:eastAsia="仿宋_GB2312" w:hAnsi="仿宋" w:hint="eastAsia"/>
          <w:sz w:val="32"/>
          <w:szCs w:val="32"/>
        </w:rPr>
        <w:t>无视和严重违反用人单位</w:t>
      </w:r>
      <w:r w:rsidR="002F1E01">
        <w:rPr>
          <w:rFonts w:ascii="仿宋_GB2312" w:eastAsia="仿宋_GB2312" w:hAnsi="仿宋" w:hint="eastAsia"/>
          <w:sz w:val="32"/>
          <w:szCs w:val="32"/>
        </w:rPr>
        <w:t>的规章制度和教育局规定，擅自使用电动自行车去学校接送学生放学，在去学校的途中因其</w:t>
      </w:r>
      <w:r w:rsidR="009556E0">
        <w:rPr>
          <w:rFonts w:ascii="仿宋_GB2312" w:eastAsia="仿宋_GB2312" w:hAnsi="仿宋" w:hint="eastAsia"/>
          <w:sz w:val="32"/>
          <w:szCs w:val="32"/>
        </w:rPr>
        <w:t>一边玩</w:t>
      </w:r>
      <w:r w:rsidR="009556E0">
        <w:rPr>
          <w:rFonts w:ascii="仿宋_GB2312" w:eastAsia="仿宋_GB2312" w:hAnsi="仿宋" w:hint="eastAsia"/>
          <w:sz w:val="32"/>
          <w:szCs w:val="32"/>
        </w:rPr>
        <w:lastRenderedPageBreak/>
        <w:t>手机一边开车且未注意自身安全导致摔跤受伤。</w:t>
      </w:r>
      <w:r w:rsidR="006F56E5" w:rsidRPr="006F56E5">
        <w:rPr>
          <w:rFonts w:ascii="仿宋_GB2312" w:eastAsia="仿宋_GB2312" w:hAnsi="仿宋" w:hint="eastAsia"/>
          <w:sz w:val="32"/>
          <w:szCs w:val="32"/>
        </w:rPr>
        <w:t>依《工伤保险条例》第十六条职工有下列情形之一的，不得认定为工伤或者视同工伤：（一）因犯罪或者违反治安管理伤亡的。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E1291F" w:rsidRPr="00E1291F">
        <w:rPr>
          <w:rFonts w:ascii="仿宋_GB2312" w:eastAsia="仿宋_GB2312" w:hAnsi="仿宋" w:hint="eastAsia"/>
          <w:sz w:val="32"/>
          <w:szCs w:val="32"/>
        </w:rPr>
        <w:t>未按法</w:t>
      </w:r>
      <w:proofErr w:type="gramStart"/>
      <w:r w:rsidR="00E1291F" w:rsidRPr="00E1291F">
        <w:rPr>
          <w:rFonts w:ascii="仿宋_GB2312" w:eastAsia="仿宋_GB2312" w:hAnsi="仿宋" w:hint="eastAsia"/>
          <w:sz w:val="32"/>
          <w:szCs w:val="32"/>
        </w:rPr>
        <w:t>律法规</w:t>
      </w:r>
      <w:proofErr w:type="gramEnd"/>
      <w:r w:rsidR="00E1291F" w:rsidRPr="00E1291F">
        <w:rPr>
          <w:rFonts w:ascii="仿宋_GB2312" w:eastAsia="仿宋_GB2312" w:hAnsi="仿宋" w:hint="eastAsia"/>
          <w:sz w:val="32"/>
          <w:szCs w:val="32"/>
        </w:rPr>
        <w:t>规定佩戴安全头盔和车辆逆向行驶，其无视和严重违反用了以上条例，因此，此事件不得认定为工伤或者视同工伤。</w:t>
      </w:r>
    </w:p>
    <w:p w:rsidR="00A36795" w:rsidRDefault="00A36795" w:rsidP="00A76EFB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36795">
        <w:rPr>
          <w:rFonts w:ascii="仿宋_GB2312" w:eastAsia="仿宋_GB2312" w:hAnsi="仿宋" w:hint="eastAsia"/>
          <w:sz w:val="32"/>
          <w:szCs w:val="32"/>
        </w:rPr>
        <w:t>二、因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Pr="00A36795">
        <w:rPr>
          <w:rFonts w:ascii="仿宋_GB2312" w:eastAsia="仿宋_GB2312" w:hAnsi="仿宋" w:hint="eastAsia"/>
          <w:sz w:val="32"/>
          <w:szCs w:val="32"/>
        </w:rPr>
        <w:t>边骑电动自行车边玩手机</w:t>
      </w:r>
      <w:r w:rsidR="00A76EFB">
        <w:rPr>
          <w:rFonts w:ascii="仿宋_GB2312" w:eastAsia="仿宋_GB2312" w:hAnsi="仿宋" w:hint="eastAsia"/>
          <w:sz w:val="32"/>
          <w:szCs w:val="32"/>
        </w:rPr>
        <w:t>导致</w:t>
      </w:r>
      <w:r w:rsidRPr="00A36795">
        <w:rPr>
          <w:rFonts w:ascii="仿宋_GB2312" w:eastAsia="仿宋_GB2312" w:hAnsi="仿宋" w:hint="eastAsia"/>
          <w:sz w:val="32"/>
          <w:szCs w:val="32"/>
        </w:rPr>
        <w:t>摔伤，申请相关部门调取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Pr="00A36795">
        <w:rPr>
          <w:rFonts w:ascii="仿宋_GB2312" w:eastAsia="仿宋_GB2312" w:hAnsi="仿宋" w:hint="eastAsia"/>
          <w:sz w:val="32"/>
          <w:szCs w:val="32"/>
        </w:rPr>
        <w:t>手机号</w:t>
      </w:r>
      <w:r w:rsidR="00B572AB" w:rsidRPr="00B572AB">
        <w:rPr>
          <w:rFonts w:ascii="仿宋_GB2312" w:eastAsia="仿宋_GB2312" w:hAnsi="仿宋" w:hint="eastAsia"/>
          <w:sz w:val="32"/>
          <w:szCs w:val="32"/>
        </w:rPr>
        <w:t>××</w:t>
      </w:r>
      <w:r w:rsidR="00B572AB">
        <w:rPr>
          <w:rFonts w:ascii="仿宋_GB2312" w:eastAsia="仿宋_GB2312" w:hAnsi="仿宋" w:hint="eastAsia"/>
          <w:sz w:val="32"/>
          <w:szCs w:val="32"/>
        </w:rPr>
        <w:t>1</w:t>
      </w:r>
      <w:r w:rsidRPr="00A36795">
        <w:rPr>
          <w:rFonts w:ascii="仿宋_GB2312" w:eastAsia="仿宋_GB2312" w:hAnsi="仿宋" w:hint="eastAsia"/>
          <w:sz w:val="32"/>
          <w:szCs w:val="32"/>
        </w:rPr>
        <w:t>、</w:t>
      </w:r>
      <w:r w:rsidR="00B572AB" w:rsidRPr="00B572AB">
        <w:rPr>
          <w:rFonts w:ascii="仿宋_GB2312" w:eastAsia="仿宋_GB2312" w:hAnsi="仿宋" w:hint="eastAsia"/>
          <w:sz w:val="32"/>
          <w:szCs w:val="32"/>
        </w:rPr>
        <w:t>××</w:t>
      </w:r>
      <w:r w:rsidR="00B572AB">
        <w:rPr>
          <w:rFonts w:ascii="仿宋_GB2312" w:eastAsia="仿宋_GB2312" w:hAnsi="仿宋" w:hint="eastAsia"/>
          <w:sz w:val="32"/>
          <w:szCs w:val="32"/>
        </w:rPr>
        <w:t>2</w:t>
      </w:r>
      <w:r w:rsidRPr="00A36795">
        <w:rPr>
          <w:rFonts w:ascii="仿宋_GB2312" w:eastAsia="仿宋_GB2312" w:hAnsi="仿宋" w:hint="eastAsia"/>
          <w:sz w:val="32"/>
          <w:szCs w:val="32"/>
        </w:rPr>
        <w:t xml:space="preserve">、 </w:t>
      </w:r>
      <w:r w:rsidR="00B572AB" w:rsidRPr="00B572AB">
        <w:rPr>
          <w:rFonts w:ascii="仿宋_GB2312" w:eastAsia="仿宋_GB2312" w:hAnsi="仿宋" w:hint="eastAsia"/>
          <w:sz w:val="32"/>
          <w:szCs w:val="32"/>
        </w:rPr>
        <w:t>××</w:t>
      </w:r>
      <w:r w:rsidR="00B572AB">
        <w:rPr>
          <w:rFonts w:ascii="仿宋_GB2312" w:eastAsia="仿宋_GB2312" w:hAnsi="仿宋" w:hint="eastAsia"/>
          <w:sz w:val="32"/>
          <w:szCs w:val="32"/>
        </w:rPr>
        <w:t>3</w:t>
      </w:r>
      <w:r w:rsidRPr="00A36795">
        <w:rPr>
          <w:rFonts w:ascii="仿宋_GB2312" w:eastAsia="仿宋_GB2312" w:hAnsi="仿宋" w:hint="eastAsia"/>
          <w:sz w:val="32"/>
          <w:szCs w:val="32"/>
        </w:rPr>
        <w:t xml:space="preserve"> 和</w:t>
      </w:r>
      <w:r w:rsidR="00B572AB" w:rsidRPr="00B572AB">
        <w:rPr>
          <w:rFonts w:ascii="仿宋_GB2312" w:eastAsia="仿宋_GB2312" w:hAnsi="仿宋" w:hint="eastAsia"/>
          <w:sz w:val="32"/>
          <w:szCs w:val="32"/>
        </w:rPr>
        <w:t>××</w:t>
      </w:r>
      <w:r w:rsidR="00B572AB">
        <w:rPr>
          <w:rFonts w:ascii="仿宋_GB2312" w:eastAsia="仿宋_GB2312" w:hAnsi="仿宋" w:hint="eastAsia"/>
          <w:sz w:val="32"/>
          <w:szCs w:val="32"/>
        </w:rPr>
        <w:t>4</w:t>
      </w:r>
      <w:r w:rsidRPr="00A36795">
        <w:rPr>
          <w:rFonts w:ascii="仿宋_GB2312" w:eastAsia="仿宋_GB2312" w:hAnsi="仿宋" w:hint="eastAsia"/>
          <w:sz w:val="32"/>
          <w:szCs w:val="32"/>
        </w:rPr>
        <w:t>在2018 年5 月17 日全天的通话记录。因需查明案件事实，申请人无法调取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Pr="00A36795">
        <w:rPr>
          <w:rFonts w:ascii="仿宋_GB2312" w:eastAsia="仿宋_GB2312" w:hAnsi="仿宋" w:hint="eastAsia"/>
          <w:sz w:val="32"/>
          <w:szCs w:val="32"/>
        </w:rPr>
        <w:t>的手机通话记录清单，该证据对确定本案当事人赔偿义务和工伤认定有关键作用。为了维护申请人的合法权益，根据《最高人民法院关于民事诉讼证据的若干规定》第</w:t>
      </w:r>
      <w:r w:rsidR="00D60138">
        <w:rPr>
          <w:rFonts w:ascii="仿宋_GB2312" w:eastAsia="仿宋_GB2312" w:hAnsi="仿宋" w:hint="eastAsia"/>
          <w:sz w:val="32"/>
          <w:szCs w:val="32"/>
        </w:rPr>
        <w:t>17</w:t>
      </w:r>
      <w:r w:rsidRPr="00A36795">
        <w:rPr>
          <w:rFonts w:ascii="仿宋_GB2312" w:eastAsia="仿宋_GB2312" w:hAnsi="仿宋" w:hint="eastAsia"/>
          <w:sz w:val="32"/>
          <w:szCs w:val="32"/>
        </w:rPr>
        <w:t>条第三款之规定，特申请</w:t>
      </w:r>
      <w:r w:rsidR="00D60138">
        <w:rPr>
          <w:rFonts w:ascii="仿宋_GB2312" w:eastAsia="仿宋_GB2312" w:hAnsi="仿宋" w:hint="eastAsia"/>
          <w:sz w:val="32"/>
          <w:szCs w:val="32"/>
        </w:rPr>
        <w:t>复议机关</w:t>
      </w:r>
      <w:r w:rsidRPr="00A36795">
        <w:rPr>
          <w:rFonts w:ascii="仿宋_GB2312" w:eastAsia="仿宋_GB2312" w:hAnsi="仿宋" w:hint="eastAsia"/>
          <w:sz w:val="32"/>
          <w:szCs w:val="32"/>
        </w:rPr>
        <w:t>依法依职权调取该证据，因通话记录调取有一定的时效性，望有关单位能及时处理。</w:t>
      </w:r>
    </w:p>
    <w:p w:rsidR="001268D3" w:rsidRDefault="00D60138" w:rsidP="00AD1832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D60138">
        <w:rPr>
          <w:rFonts w:ascii="仿宋_GB2312" w:eastAsia="仿宋_GB2312" w:hAnsi="仿宋" w:hint="eastAsia"/>
          <w:sz w:val="32"/>
          <w:szCs w:val="32"/>
        </w:rPr>
        <w:t>三、《工伤保险条例》第二十一条</w:t>
      </w:r>
      <w:r>
        <w:rPr>
          <w:rFonts w:ascii="仿宋_GB2312" w:eastAsia="仿宋_GB2312" w:hAnsi="仿宋" w:hint="eastAsia"/>
          <w:sz w:val="32"/>
          <w:szCs w:val="32"/>
        </w:rPr>
        <w:t>规定</w:t>
      </w:r>
      <w:r w:rsidRPr="00D60138">
        <w:rPr>
          <w:rFonts w:ascii="仿宋_GB2312" w:eastAsia="仿宋_GB2312" w:hAnsi="仿宋" w:hint="eastAsia"/>
          <w:sz w:val="32"/>
          <w:szCs w:val="32"/>
        </w:rPr>
        <w:t>职工发生工伤，经治疗伤情相对稳定后存在残疾、影响劳动能力的，应当进行劳动能力鉴定。根据该条规定，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D60138">
        <w:rPr>
          <w:rFonts w:ascii="仿宋_GB2312" w:eastAsia="仿宋_GB2312" w:hAnsi="仿宋" w:hint="eastAsia"/>
          <w:sz w:val="32"/>
          <w:szCs w:val="32"/>
        </w:rPr>
        <w:t>对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Pr="00D60138">
        <w:rPr>
          <w:rFonts w:ascii="仿宋_GB2312" w:eastAsia="仿宋_GB2312" w:hAnsi="仿宋" w:hint="eastAsia"/>
          <w:sz w:val="32"/>
          <w:szCs w:val="32"/>
        </w:rPr>
        <w:t>的劳动能力鉴定的时间有异议，伤筋动骨一百天，要等病情痊愈稳定后再鉴定，方显鉴定的公平公正。</w:t>
      </w:r>
      <w:r w:rsidR="00E818A3">
        <w:rPr>
          <w:rFonts w:ascii="仿宋_GB2312" w:eastAsia="仿宋_GB2312" w:hAnsi="仿宋" w:hint="eastAsia"/>
          <w:sz w:val="32"/>
          <w:szCs w:val="32"/>
        </w:rPr>
        <w:t>2018</w:t>
      </w:r>
      <w:r w:rsidRPr="00D60138">
        <w:rPr>
          <w:rFonts w:ascii="仿宋_GB2312" w:eastAsia="仿宋_GB2312" w:hAnsi="仿宋" w:hint="eastAsia"/>
          <w:sz w:val="32"/>
          <w:szCs w:val="32"/>
        </w:rPr>
        <w:t>年</w:t>
      </w:r>
      <w:r w:rsidR="00E818A3">
        <w:rPr>
          <w:rFonts w:ascii="仿宋_GB2312" w:eastAsia="仿宋_GB2312" w:hAnsi="仿宋" w:hint="eastAsia"/>
          <w:sz w:val="32"/>
          <w:szCs w:val="32"/>
        </w:rPr>
        <w:t>5</w:t>
      </w:r>
      <w:r w:rsidRPr="00D60138">
        <w:rPr>
          <w:rFonts w:ascii="仿宋_GB2312" w:eastAsia="仿宋_GB2312" w:hAnsi="仿宋" w:hint="eastAsia"/>
          <w:sz w:val="32"/>
          <w:szCs w:val="32"/>
        </w:rPr>
        <w:t>月</w:t>
      </w:r>
      <w:r w:rsidR="00E818A3">
        <w:rPr>
          <w:rFonts w:ascii="仿宋_GB2312" w:eastAsia="仿宋_GB2312" w:hAnsi="仿宋" w:hint="eastAsia"/>
          <w:sz w:val="32"/>
          <w:szCs w:val="32"/>
        </w:rPr>
        <w:t>17</w:t>
      </w:r>
      <w:r w:rsidRPr="00D60138">
        <w:rPr>
          <w:rFonts w:ascii="仿宋_GB2312" w:eastAsia="仿宋_GB2312" w:hAnsi="仿宋" w:hint="eastAsia"/>
          <w:sz w:val="32"/>
          <w:szCs w:val="32"/>
        </w:rPr>
        <w:t>日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Pr="00D60138">
        <w:rPr>
          <w:rFonts w:ascii="仿宋_GB2312" w:eastAsia="仿宋_GB2312" w:hAnsi="仿宋" w:hint="eastAsia"/>
          <w:sz w:val="32"/>
          <w:szCs w:val="32"/>
        </w:rPr>
        <w:t>受伤，劳动能力鉴定结论在</w:t>
      </w:r>
      <w:r w:rsidR="00E818A3">
        <w:rPr>
          <w:rFonts w:ascii="仿宋_GB2312" w:eastAsia="仿宋_GB2312" w:hAnsi="仿宋" w:hint="eastAsia"/>
          <w:sz w:val="32"/>
          <w:szCs w:val="32"/>
        </w:rPr>
        <w:t>2018</w:t>
      </w:r>
      <w:r w:rsidRPr="00D60138">
        <w:rPr>
          <w:rFonts w:ascii="仿宋_GB2312" w:eastAsia="仿宋_GB2312" w:hAnsi="仿宋" w:hint="eastAsia"/>
          <w:sz w:val="32"/>
          <w:szCs w:val="32"/>
        </w:rPr>
        <w:t>年</w:t>
      </w:r>
      <w:r w:rsidR="00E818A3">
        <w:rPr>
          <w:rFonts w:ascii="仿宋_GB2312" w:eastAsia="仿宋_GB2312" w:hAnsi="仿宋" w:hint="eastAsia"/>
          <w:sz w:val="32"/>
          <w:szCs w:val="32"/>
        </w:rPr>
        <w:t>8</w:t>
      </w:r>
      <w:r w:rsidRPr="00D60138">
        <w:rPr>
          <w:rFonts w:ascii="仿宋_GB2312" w:eastAsia="仿宋_GB2312" w:hAnsi="仿宋" w:hint="eastAsia"/>
          <w:sz w:val="32"/>
          <w:szCs w:val="32"/>
        </w:rPr>
        <w:t>月</w:t>
      </w:r>
      <w:r w:rsidR="00E818A3">
        <w:rPr>
          <w:rFonts w:ascii="仿宋_GB2312" w:eastAsia="仿宋_GB2312" w:hAnsi="仿宋" w:hint="eastAsia"/>
          <w:sz w:val="32"/>
          <w:szCs w:val="32"/>
        </w:rPr>
        <w:t>21</w:t>
      </w:r>
      <w:r w:rsidRPr="00D60138">
        <w:rPr>
          <w:rFonts w:ascii="仿宋_GB2312" w:eastAsia="仿宋_GB2312" w:hAnsi="仿宋" w:hint="eastAsia"/>
          <w:sz w:val="32"/>
          <w:szCs w:val="32"/>
        </w:rPr>
        <w:t>日就已鉴定完成，不算出鉴定结论时间，时隔才97 天，未满百日，因此在伤情相对不稳定时做的鉴定，其公平性不足。再者，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Pr="00D60138">
        <w:rPr>
          <w:rFonts w:ascii="仿宋_GB2312" w:eastAsia="仿宋_GB2312" w:hAnsi="仿宋" w:hint="eastAsia"/>
          <w:sz w:val="32"/>
          <w:szCs w:val="32"/>
        </w:rPr>
        <w:t>的病情是可以痊愈的，并且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Pr="00D60138">
        <w:rPr>
          <w:rFonts w:ascii="仿宋_GB2312" w:eastAsia="仿宋_GB2312" w:hAnsi="仿宋" w:hint="eastAsia"/>
          <w:sz w:val="32"/>
          <w:szCs w:val="32"/>
        </w:rPr>
        <w:t>不存在残疾和影响劳动能力的情况。所以，其工伤职工劳动能力初次鉴定结论</w:t>
      </w:r>
      <w:r w:rsidRPr="00D60138">
        <w:rPr>
          <w:rFonts w:ascii="仿宋_GB2312" w:eastAsia="仿宋_GB2312" w:hAnsi="仿宋" w:hint="eastAsia"/>
          <w:sz w:val="32"/>
          <w:szCs w:val="32"/>
        </w:rPr>
        <w:lastRenderedPageBreak/>
        <w:t>有误。同时申请重新鉴定。</w:t>
      </w:r>
    </w:p>
    <w:p w:rsidR="006F1FA5" w:rsidRDefault="000B7716" w:rsidP="00AD1832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四、</w:t>
      </w:r>
      <w:r w:rsidR="006F1FA5" w:rsidRPr="006F1FA5">
        <w:rPr>
          <w:rFonts w:ascii="仿宋_GB2312" w:eastAsia="仿宋_GB2312" w:hAnsi="仿宋" w:hint="eastAsia"/>
          <w:sz w:val="32"/>
          <w:szCs w:val="32"/>
        </w:rPr>
        <w:t>被申请人</w:t>
      </w:r>
      <w:proofErr w:type="gramStart"/>
      <w:r w:rsidR="006F1FA5" w:rsidRPr="006F1FA5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6F1FA5" w:rsidRPr="006F1FA5">
        <w:rPr>
          <w:rFonts w:ascii="仿宋_GB2312" w:eastAsia="仿宋_GB2312" w:hAnsi="仿宋" w:hint="eastAsia"/>
          <w:sz w:val="32"/>
          <w:szCs w:val="32"/>
        </w:rPr>
        <w:t>的工伤认定和工伤职工劳动能力鉴定该两个鉴定的程序不合法，没有通知用人单位到场听证和质证，用人单位是事件的利害关系人，仅凭劳动者单方提供的证明</w:t>
      </w:r>
      <w:proofErr w:type="gramStart"/>
      <w:r w:rsidR="006F1FA5" w:rsidRPr="006F1FA5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6F1FA5" w:rsidRPr="006F1FA5">
        <w:rPr>
          <w:rFonts w:ascii="仿宋_GB2312" w:eastAsia="仿宋_GB2312" w:hAnsi="仿宋" w:hint="eastAsia"/>
          <w:sz w:val="32"/>
          <w:szCs w:val="32"/>
        </w:rPr>
        <w:t>结论</w:t>
      </w:r>
      <w:r w:rsidR="004B3B4B">
        <w:rPr>
          <w:rFonts w:ascii="仿宋_GB2312" w:eastAsia="仿宋_GB2312" w:hAnsi="仿宋" w:hint="eastAsia"/>
          <w:sz w:val="32"/>
          <w:szCs w:val="32"/>
        </w:rPr>
        <w:t>，</w:t>
      </w:r>
      <w:r w:rsidR="006F1FA5" w:rsidRPr="006F1FA5">
        <w:rPr>
          <w:rFonts w:ascii="仿宋_GB2312" w:eastAsia="仿宋_GB2312" w:hAnsi="仿宋" w:hint="eastAsia"/>
          <w:sz w:val="32"/>
          <w:szCs w:val="32"/>
        </w:rPr>
        <w:t>程序上存在重大瑕疵，直接影响到结论的公平、公正和合法性。</w:t>
      </w:r>
    </w:p>
    <w:p w:rsidR="00FE67D3" w:rsidRPr="006F1FA5" w:rsidRDefault="00FE67D3" w:rsidP="00AD1832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请求：撤销</w:t>
      </w:r>
      <w:r>
        <w:rPr>
          <w:rFonts w:ascii="仿宋_GB2312" w:eastAsia="仿宋_GB2312" w:cs="仿宋_GB2312" w:hint="eastAsia"/>
          <w:sz w:val="32"/>
          <w:szCs w:val="32"/>
        </w:rPr>
        <w:t>被申请人</w:t>
      </w:r>
      <w:r>
        <w:rPr>
          <w:rFonts w:ascii="仿宋_GB2312" w:eastAsia="仿宋_GB2312" w:hAnsi="仿宋_GB2312" w:hint="eastAsia"/>
          <w:sz w:val="32"/>
          <w:szCs w:val="32"/>
        </w:rPr>
        <w:t>于2018年8月6日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以深人社认字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（龙）【2018】第</w:t>
      </w:r>
      <w:r w:rsidR="00B0113B">
        <w:rPr>
          <w:rFonts w:ascii="仿宋_GB2312" w:eastAsia="仿宋_GB2312" w:hAnsi="仿宋_GB2312" w:hint="eastAsia"/>
          <w:sz w:val="32"/>
          <w:szCs w:val="32"/>
        </w:rPr>
        <w:t xml:space="preserve">×× </w:t>
      </w:r>
      <w:r>
        <w:rPr>
          <w:rFonts w:ascii="仿宋_GB2312" w:eastAsia="仿宋_GB2312" w:hAnsi="仿宋_GB2312" w:hint="eastAsia"/>
          <w:sz w:val="32"/>
          <w:szCs w:val="32"/>
        </w:rPr>
        <w:t>号《深圳市工伤认定书》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的具体行政行为。</w:t>
      </w:r>
    </w:p>
    <w:p w:rsidR="00B5622E" w:rsidRPr="00872FBC" w:rsidRDefault="00F00F32" w:rsidP="00AD1832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5622E">
        <w:rPr>
          <w:rFonts w:ascii="黑体" w:eastAsia="黑体" w:hAnsi="黑体" w:hint="eastAsia"/>
          <w:sz w:val="32"/>
          <w:szCs w:val="32"/>
        </w:rPr>
        <w:t>被申请人答复称：</w:t>
      </w:r>
      <w:r w:rsidR="00B5622E" w:rsidRPr="00872FBC">
        <w:rPr>
          <w:rFonts w:ascii="仿宋_GB2312" w:eastAsia="仿宋_GB2312" w:hAnsi="仿宋" w:hint="eastAsia"/>
          <w:sz w:val="32"/>
          <w:szCs w:val="32"/>
        </w:rPr>
        <w:t>2018年6月28日，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B5622E" w:rsidRPr="00872FBC">
        <w:rPr>
          <w:rFonts w:ascii="仿宋_GB2312" w:eastAsia="仿宋_GB2312" w:hAnsi="仿宋" w:hint="eastAsia"/>
          <w:sz w:val="32"/>
          <w:szCs w:val="32"/>
        </w:rPr>
        <w:t>向被申请人申请工伤认定时称：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B5622E" w:rsidRPr="00872FBC">
        <w:rPr>
          <w:rFonts w:ascii="仿宋_GB2312" w:eastAsia="仿宋_GB2312" w:hAnsi="仿宋" w:hint="eastAsia"/>
          <w:sz w:val="32"/>
          <w:szCs w:val="32"/>
        </w:rPr>
        <w:t>系</w:t>
      </w:r>
      <w:r w:rsidR="00B5622E">
        <w:rPr>
          <w:rFonts w:ascii="仿宋_GB2312" w:eastAsia="仿宋_GB2312" w:hAnsi="仿宋" w:hint="eastAsia"/>
          <w:sz w:val="32"/>
          <w:szCs w:val="32"/>
        </w:rPr>
        <w:t>申请人</w:t>
      </w:r>
      <w:r w:rsidR="00B5622E" w:rsidRPr="00872FBC">
        <w:rPr>
          <w:rFonts w:ascii="仿宋_GB2312" w:eastAsia="仿宋_GB2312" w:hAnsi="仿宋" w:hint="eastAsia"/>
          <w:sz w:val="32"/>
          <w:szCs w:val="32"/>
        </w:rPr>
        <w:t>的职工，任职辅导老师职位，2018年5月17日11：45许，其在去接学生途中</w:t>
      </w:r>
      <w:proofErr w:type="gramStart"/>
      <w:r w:rsidR="00B5622E" w:rsidRPr="00872FBC">
        <w:rPr>
          <w:rFonts w:ascii="仿宋_GB2312" w:eastAsia="仿宋_GB2312" w:hAnsi="仿宋" w:hint="eastAsia"/>
          <w:sz w:val="32"/>
          <w:szCs w:val="32"/>
        </w:rPr>
        <w:t>意外从</w:t>
      </w:r>
      <w:proofErr w:type="gramEnd"/>
      <w:r w:rsidR="00B5622E" w:rsidRPr="00872FBC">
        <w:rPr>
          <w:rFonts w:ascii="仿宋_GB2312" w:eastAsia="仿宋_GB2312" w:hAnsi="仿宋" w:hint="eastAsia"/>
          <w:sz w:val="32"/>
          <w:szCs w:val="32"/>
        </w:rPr>
        <w:t>车上摔落受伤。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B5622E" w:rsidRPr="00872FBC">
        <w:rPr>
          <w:rFonts w:ascii="仿宋_GB2312" w:eastAsia="仿宋_GB2312" w:hAnsi="仿宋" w:hint="eastAsia"/>
          <w:sz w:val="32"/>
          <w:szCs w:val="32"/>
        </w:rPr>
        <w:t>向被申请人提交的申报材料包括：工伤认定申请表、身份证、病历等诊疗材料、路线图、证人证言、自述材料、从业人员体检介绍信、受伤部位照片、</w:t>
      </w:r>
      <w:proofErr w:type="gramStart"/>
      <w:r w:rsidR="00B5622E" w:rsidRPr="00872FBC">
        <w:rPr>
          <w:rFonts w:ascii="仿宋_GB2312" w:eastAsia="仿宋_GB2312" w:hAnsi="仿宋" w:hint="eastAsia"/>
          <w:sz w:val="32"/>
          <w:szCs w:val="32"/>
        </w:rPr>
        <w:t>微信聊天</w:t>
      </w:r>
      <w:proofErr w:type="gramEnd"/>
      <w:r w:rsidR="00B5622E" w:rsidRPr="00872FBC">
        <w:rPr>
          <w:rFonts w:ascii="仿宋_GB2312" w:eastAsia="仿宋_GB2312" w:hAnsi="仿宋" w:hint="eastAsia"/>
          <w:sz w:val="32"/>
          <w:szCs w:val="32"/>
        </w:rPr>
        <w:t>记录、工商注册登记信息、工伤个人缴费记录等相关材料。根据举证规则，被申请人向</w:t>
      </w:r>
      <w:r w:rsidR="00B5622E">
        <w:rPr>
          <w:rFonts w:ascii="仿宋_GB2312" w:eastAsia="仿宋_GB2312" w:hAnsi="仿宋" w:hint="eastAsia"/>
          <w:sz w:val="32"/>
          <w:szCs w:val="32"/>
        </w:rPr>
        <w:t>申请人</w:t>
      </w:r>
      <w:r w:rsidR="00B5622E" w:rsidRPr="00872FBC">
        <w:rPr>
          <w:rFonts w:ascii="仿宋_GB2312" w:eastAsia="仿宋_GB2312" w:hAnsi="仿宋" w:hint="eastAsia"/>
          <w:sz w:val="32"/>
          <w:szCs w:val="32"/>
        </w:rPr>
        <w:t>发出举证通知。</w:t>
      </w:r>
      <w:r w:rsidR="00B5622E">
        <w:rPr>
          <w:rFonts w:ascii="仿宋_GB2312" w:eastAsia="仿宋_GB2312" w:hAnsi="仿宋" w:hint="eastAsia"/>
          <w:sz w:val="32"/>
          <w:szCs w:val="32"/>
        </w:rPr>
        <w:t>申请人</w:t>
      </w:r>
      <w:r w:rsidR="00B5622E" w:rsidRPr="00872FBC">
        <w:rPr>
          <w:rFonts w:ascii="仿宋_GB2312" w:eastAsia="仿宋_GB2312" w:hAnsi="仿宋" w:hint="eastAsia"/>
          <w:sz w:val="32"/>
          <w:szCs w:val="32"/>
        </w:rPr>
        <w:t>向被申请人提交了《关于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B5622E" w:rsidRPr="00872FBC">
        <w:rPr>
          <w:rFonts w:ascii="仿宋_GB2312" w:eastAsia="仿宋_GB2312" w:hAnsi="仿宋" w:hint="eastAsia"/>
          <w:sz w:val="32"/>
          <w:szCs w:val="32"/>
        </w:rPr>
        <w:t>交通事故的说明》，称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B5622E" w:rsidRPr="00872FBC">
        <w:rPr>
          <w:rFonts w:ascii="仿宋_GB2312" w:eastAsia="仿宋_GB2312" w:hAnsi="仿宋" w:hint="eastAsia"/>
          <w:sz w:val="32"/>
          <w:szCs w:val="32"/>
        </w:rPr>
        <w:t>系其单位的员工，其违反工作流程</w:t>
      </w:r>
      <w:proofErr w:type="gramStart"/>
      <w:r w:rsidR="00B5622E" w:rsidRPr="00872FBC">
        <w:rPr>
          <w:rFonts w:ascii="仿宋_GB2312" w:eastAsia="仿宋_GB2312" w:hAnsi="仿宋" w:hint="eastAsia"/>
          <w:sz w:val="32"/>
          <w:szCs w:val="32"/>
        </w:rPr>
        <w:t>擅自使</w:t>
      </w:r>
      <w:proofErr w:type="gramEnd"/>
      <w:r w:rsidR="00B5622E" w:rsidRPr="00872FBC">
        <w:rPr>
          <w:rFonts w:ascii="仿宋_GB2312" w:eastAsia="仿宋_GB2312" w:hAnsi="仿宋" w:hint="eastAsia"/>
          <w:sz w:val="32"/>
          <w:szCs w:val="32"/>
        </w:rPr>
        <w:t>用电动车接送学生导致摔伤；另还提交了证明、工作流程内容说明等材料。综合上述情形，被申请人</w:t>
      </w:r>
      <w:proofErr w:type="gramStart"/>
      <w:r w:rsidR="00B5622E" w:rsidRPr="00872FBC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B5622E">
        <w:rPr>
          <w:rFonts w:ascii="仿宋_GB2312" w:eastAsia="仿宋_GB2312" w:hAnsi="仿宋" w:hint="eastAsia"/>
          <w:sz w:val="32"/>
          <w:szCs w:val="32"/>
        </w:rPr>
        <w:t>涉案</w:t>
      </w:r>
      <w:r w:rsidR="00B5622E" w:rsidRPr="00872FBC">
        <w:rPr>
          <w:rFonts w:ascii="仿宋_GB2312" w:eastAsia="仿宋_GB2312" w:hAnsi="仿宋" w:hint="eastAsia"/>
          <w:sz w:val="32"/>
          <w:szCs w:val="32"/>
        </w:rPr>
        <w:t>《工伤认定书》，认定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B5622E" w:rsidRPr="00872FBC">
        <w:rPr>
          <w:rFonts w:ascii="仿宋_GB2312" w:eastAsia="仿宋_GB2312" w:hAnsi="仿宋" w:hint="eastAsia"/>
          <w:sz w:val="32"/>
          <w:szCs w:val="32"/>
        </w:rPr>
        <w:t>在上班时因日常工作受伤之情形属于工伤。被申请人</w:t>
      </w:r>
      <w:proofErr w:type="gramStart"/>
      <w:r w:rsidR="00B5622E" w:rsidRPr="00872FBC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B5622E" w:rsidRPr="00872FBC">
        <w:rPr>
          <w:rFonts w:ascii="仿宋_GB2312" w:eastAsia="仿宋_GB2312" w:hAnsi="仿宋" w:hint="eastAsia"/>
          <w:sz w:val="32"/>
          <w:szCs w:val="32"/>
        </w:rPr>
        <w:t>上述认定的依据如下：</w:t>
      </w:r>
    </w:p>
    <w:p w:rsidR="00B5622E" w:rsidRPr="00BF5E60" w:rsidRDefault="00B5622E" w:rsidP="00AD1832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一、事实依据。1.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Pr="00872FBC">
        <w:rPr>
          <w:rFonts w:ascii="仿宋_GB2312" w:eastAsia="仿宋_GB2312" w:hAnsi="仿宋" w:hint="eastAsia"/>
          <w:sz w:val="32"/>
          <w:szCs w:val="32"/>
        </w:rPr>
        <w:t>与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872FBC">
        <w:rPr>
          <w:rFonts w:ascii="仿宋_GB2312" w:eastAsia="仿宋_GB2312" w:hAnsi="仿宋" w:hint="eastAsia"/>
          <w:sz w:val="32"/>
          <w:szCs w:val="32"/>
        </w:rPr>
        <w:t>之间存在劳动关系。</w:t>
      </w:r>
      <w:r w:rsidRPr="00872FBC">
        <w:rPr>
          <w:rFonts w:ascii="仿宋_GB2312" w:eastAsia="仿宋_GB2312" w:hAnsi="仿宋" w:cs="宋体" w:hint="eastAsia"/>
          <w:sz w:val="32"/>
          <w:szCs w:val="32"/>
        </w:rPr>
        <w:t>依照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>
        <w:rPr>
          <w:rFonts w:ascii="仿宋_GB2312" w:eastAsia="仿宋_GB2312" w:hAnsi="仿宋" w:cs="宋体" w:hint="eastAsia"/>
          <w:sz w:val="32"/>
          <w:szCs w:val="32"/>
        </w:rPr>
        <w:t>和申请人</w:t>
      </w:r>
      <w:r w:rsidRPr="00872FBC">
        <w:rPr>
          <w:rFonts w:ascii="仿宋_GB2312" w:eastAsia="仿宋_GB2312" w:hAnsi="仿宋" w:cs="宋体" w:hint="eastAsia"/>
          <w:sz w:val="32"/>
          <w:szCs w:val="32"/>
        </w:rPr>
        <w:t>向被申请人提交的相关材料，被申请人确认双方对</w:t>
      </w:r>
      <w:proofErr w:type="gramStart"/>
      <w:r w:rsidRPr="00872FBC">
        <w:rPr>
          <w:rFonts w:ascii="仿宋_GB2312" w:eastAsia="仿宋_GB2312" w:hAnsi="仿宋" w:cs="宋体" w:hint="eastAsia"/>
          <w:sz w:val="32"/>
          <w:szCs w:val="32"/>
        </w:rPr>
        <w:t>其</w:t>
      </w:r>
      <w:r w:rsidRPr="00872FBC">
        <w:rPr>
          <w:rFonts w:ascii="仿宋_GB2312" w:eastAsia="仿宋_GB2312" w:hAnsi="仿宋" w:cs="宋体" w:hint="eastAsia"/>
          <w:sz w:val="32"/>
          <w:szCs w:val="32"/>
        </w:rPr>
        <w:lastRenderedPageBreak/>
        <w:t>之间</w:t>
      </w:r>
      <w:proofErr w:type="gramEnd"/>
      <w:r w:rsidRPr="00872FBC">
        <w:rPr>
          <w:rFonts w:ascii="仿宋_GB2312" w:eastAsia="仿宋_GB2312" w:hAnsi="仿宋" w:cs="宋体" w:hint="eastAsia"/>
          <w:sz w:val="32"/>
          <w:szCs w:val="32"/>
        </w:rPr>
        <w:t>存在的劳动关系没有异议。因此，被申请人依法认定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Pr="00872FBC">
        <w:rPr>
          <w:rFonts w:ascii="仿宋_GB2312" w:eastAsia="仿宋_GB2312" w:hAnsi="仿宋" w:hint="eastAsia"/>
          <w:sz w:val="32"/>
          <w:szCs w:val="32"/>
        </w:rPr>
        <w:t>与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872FBC">
        <w:rPr>
          <w:rFonts w:ascii="仿宋_GB2312" w:eastAsia="仿宋_GB2312" w:hAnsi="仿宋" w:hint="eastAsia"/>
          <w:sz w:val="32"/>
          <w:szCs w:val="32"/>
        </w:rPr>
        <w:t>之间存在劳动关系</w:t>
      </w:r>
      <w:r w:rsidRPr="00872FBC">
        <w:rPr>
          <w:rFonts w:ascii="仿宋_GB2312" w:eastAsia="仿宋_GB2312" w:hAnsi="仿宋" w:cs="宋体" w:hint="eastAsia"/>
          <w:sz w:val="32"/>
          <w:szCs w:val="32"/>
        </w:rPr>
        <w:t>。</w:t>
      </w:r>
      <w:r>
        <w:rPr>
          <w:rFonts w:ascii="仿宋_GB2312" w:eastAsia="仿宋_GB2312" w:hAnsi="仿宋" w:cs="宋体" w:hint="eastAsia"/>
          <w:sz w:val="32"/>
          <w:szCs w:val="32"/>
        </w:rPr>
        <w:t>2.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Pr="00872FBC">
        <w:rPr>
          <w:rFonts w:ascii="仿宋_GB2312" w:eastAsia="仿宋_GB2312" w:hAnsi="仿宋" w:hint="eastAsia"/>
          <w:sz w:val="32"/>
          <w:szCs w:val="32"/>
        </w:rPr>
        <w:t>系在工作时间和工作场所，因工作原因受伤。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>
        <w:rPr>
          <w:rFonts w:ascii="仿宋_GB2312" w:eastAsia="仿宋_GB2312" w:hAnsi="仿宋" w:hint="eastAsia"/>
          <w:sz w:val="32"/>
          <w:szCs w:val="32"/>
        </w:rPr>
        <w:t>主张</w:t>
      </w:r>
      <w:r w:rsidRPr="00872FBC">
        <w:rPr>
          <w:rFonts w:ascii="仿宋_GB2312" w:eastAsia="仿宋_GB2312" w:hAnsi="仿宋" w:hint="eastAsia"/>
          <w:sz w:val="32"/>
          <w:szCs w:val="32"/>
        </w:rPr>
        <w:t>其系在工作期间，去接学生途中意外摔伤，并提交了病历、路线图、证人证言、受伤部位照片、</w:t>
      </w:r>
      <w:proofErr w:type="gramStart"/>
      <w:r w:rsidRPr="00872FBC">
        <w:rPr>
          <w:rFonts w:ascii="仿宋_GB2312" w:eastAsia="仿宋_GB2312" w:hAnsi="仿宋" w:hint="eastAsia"/>
          <w:sz w:val="32"/>
          <w:szCs w:val="32"/>
        </w:rPr>
        <w:t>微信聊天</w:t>
      </w:r>
      <w:proofErr w:type="gramEnd"/>
      <w:r w:rsidRPr="00872FBC">
        <w:rPr>
          <w:rFonts w:ascii="仿宋_GB2312" w:eastAsia="仿宋_GB2312" w:hAnsi="仿宋" w:hint="eastAsia"/>
          <w:sz w:val="32"/>
          <w:szCs w:val="32"/>
        </w:rPr>
        <w:t>记录等材料。对于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Pr="00872FBC">
        <w:rPr>
          <w:rFonts w:ascii="仿宋_GB2312" w:eastAsia="仿宋_GB2312" w:hAnsi="仿宋" w:hint="eastAsia"/>
          <w:sz w:val="32"/>
          <w:szCs w:val="32"/>
        </w:rPr>
        <w:t>的有关主张，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872FBC">
        <w:rPr>
          <w:rFonts w:ascii="仿宋_GB2312" w:eastAsia="仿宋_GB2312" w:hAnsi="仿宋" w:hint="eastAsia"/>
          <w:sz w:val="32"/>
          <w:szCs w:val="32"/>
        </w:rPr>
        <w:t>予以确认，但称其是违反工作流程；被申请人认为该主张，不符合工伤认定的无过错原则。故被申请人依法认定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Pr="00872FBC">
        <w:rPr>
          <w:rFonts w:ascii="仿宋_GB2312" w:eastAsia="仿宋_GB2312" w:hAnsi="仿宋" w:hint="eastAsia"/>
          <w:sz w:val="32"/>
          <w:szCs w:val="32"/>
        </w:rPr>
        <w:t>属因日常工作原因受伤。</w:t>
      </w:r>
    </w:p>
    <w:p w:rsidR="00B5622E" w:rsidRPr="005C42E2" w:rsidRDefault="00B5622E" w:rsidP="00AD1832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72FBC">
        <w:rPr>
          <w:rFonts w:ascii="仿宋_GB2312" w:eastAsia="仿宋_GB2312" w:hAnsi="仿宋" w:hint="eastAsia"/>
          <w:sz w:val="32"/>
          <w:szCs w:val="32"/>
        </w:rPr>
        <w:t>二、条例依据。根据以上事实，被申请人</w:t>
      </w:r>
      <w:r>
        <w:rPr>
          <w:rFonts w:ascii="仿宋_GB2312" w:eastAsia="仿宋_GB2312" w:hAnsi="仿宋" w:hint="eastAsia"/>
          <w:sz w:val="32"/>
          <w:szCs w:val="32"/>
        </w:rPr>
        <w:t>认定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Pr="00872FBC">
        <w:rPr>
          <w:rFonts w:ascii="仿宋_GB2312" w:eastAsia="仿宋_GB2312" w:hAnsi="仿宋" w:hint="eastAsia"/>
          <w:sz w:val="32"/>
          <w:szCs w:val="32"/>
        </w:rPr>
        <w:t>受伤之情形符合《广东省工伤保险条例》第九条第一项的规定，认定其属于工伤。</w:t>
      </w:r>
    </w:p>
    <w:p w:rsidR="00B5622E" w:rsidRPr="005C42E2" w:rsidRDefault="00B5622E" w:rsidP="00AD1832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72FBC">
        <w:rPr>
          <w:rFonts w:ascii="仿宋_GB2312" w:eastAsia="仿宋_GB2312" w:hAnsi="仿宋" w:hint="eastAsia"/>
          <w:sz w:val="32"/>
          <w:szCs w:val="32"/>
        </w:rPr>
        <w:t>三、复议申请人的复议主张不成立。复议申请人申请复议时主张，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Pr="00872FBC">
        <w:rPr>
          <w:rFonts w:ascii="仿宋_GB2312" w:eastAsia="仿宋_GB2312" w:hAnsi="仿宋" w:hint="eastAsia"/>
          <w:sz w:val="32"/>
          <w:szCs w:val="32"/>
        </w:rPr>
        <w:t>违反规定</w:t>
      </w:r>
      <w:proofErr w:type="gramStart"/>
      <w:r w:rsidRPr="00872FBC">
        <w:rPr>
          <w:rFonts w:ascii="仿宋_GB2312" w:eastAsia="仿宋_GB2312" w:hAnsi="仿宋" w:hint="eastAsia"/>
          <w:sz w:val="32"/>
          <w:szCs w:val="32"/>
        </w:rPr>
        <w:t>擅自使</w:t>
      </w:r>
      <w:proofErr w:type="gramEnd"/>
      <w:r w:rsidRPr="00872FBC">
        <w:rPr>
          <w:rFonts w:ascii="仿宋_GB2312" w:eastAsia="仿宋_GB2312" w:hAnsi="仿宋" w:hint="eastAsia"/>
          <w:sz w:val="32"/>
          <w:szCs w:val="32"/>
        </w:rPr>
        <w:t>用电动车，且办理私事，不属因工作原因受伤。被申请人认为，依照证人证言、路线图、</w:t>
      </w:r>
      <w:proofErr w:type="gramStart"/>
      <w:r w:rsidRPr="00872FBC">
        <w:rPr>
          <w:rFonts w:ascii="仿宋_GB2312" w:eastAsia="仿宋_GB2312" w:hAnsi="仿宋" w:hint="eastAsia"/>
          <w:sz w:val="32"/>
          <w:szCs w:val="32"/>
        </w:rPr>
        <w:t>微信聊天</w:t>
      </w:r>
      <w:proofErr w:type="gramEnd"/>
      <w:r w:rsidRPr="00872FBC">
        <w:rPr>
          <w:rFonts w:ascii="仿宋_GB2312" w:eastAsia="仿宋_GB2312" w:hAnsi="仿宋" w:hint="eastAsia"/>
          <w:sz w:val="32"/>
          <w:szCs w:val="32"/>
        </w:rPr>
        <w:t>记录等材料，足以证实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Pr="00872FBC">
        <w:rPr>
          <w:rFonts w:ascii="仿宋_GB2312" w:eastAsia="仿宋_GB2312" w:hAnsi="仿宋" w:hint="eastAsia"/>
          <w:sz w:val="32"/>
          <w:szCs w:val="32"/>
        </w:rPr>
        <w:t>因工受伤的事实确凿，故办私事的主张毫无事实依据。</w:t>
      </w:r>
      <w:proofErr w:type="gramStart"/>
      <w:r w:rsidRPr="00872FBC">
        <w:rPr>
          <w:rFonts w:ascii="仿宋_GB2312" w:eastAsia="仿宋_GB2312" w:hAnsi="仿宋" w:hint="eastAsia"/>
          <w:sz w:val="32"/>
          <w:szCs w:val="32"/>
        </w:rPr>
        <w:t>另违反</w:t>
      </w:r>
      <w:proofErr w:type="gramEnd"/>
      <w:r w:rsidRPr="00872FBC">
        <w:rPr>
          <w:rFonts w:ascii="仿宋_GB2312" w:eastAsia="仿宋_GB2312" w:hAnsi="仿宋" w:hint="eastAsia"/>
          <w:sz w:val="32"/>
          <w:szCs w:val="32"/>
        </w:rPr>
        <w:t>有关规定，并不属于“自残或自杀”等排除认定为工伤的法定条件，按照工伤认定无过错的原则，应当认定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Pr="00872FBC">
        <w:rPr>
          <w:rFonts w:ascii="仿宋_GB2312" w:eastAsia="仿宋_GB2312" w:hAnsi="仿宋" w:hint="eastAsia"/>
          <w:sz w:val="32"/>
          <w:szCs w:val="32"/>
        </w:rPr>
        <w:t>属工伤。</w:t>
      </w:r>
    </w:p>
    <w:p w:rsidR="00B5622E" w:rsidRDefault="00B5622E" w:rsidP="00AD1832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72FBC">
        <w:rPr>
          <w:rFonts w:ascii="仿宋_GB2312" w:eastAsia="仿宋_GB2312" w:hAnsi="仿宋" w:hint="eastAsia"/>
          <w:sz w:val="32"/>
          <w:szCs w:val="32"/>
        </w:rPr>
        <w:t>根据以上事实以及条例的依据，被申请人认为，复议申请人的请求没有依据,被申请人的具体行政行为符合条例的规定，依据充分，程序合法，表述适当，请求依法维持。</w:t>
      </w:r>
    </w:p>
    <w:p w:rsidR="003B1B0E" w:rsidRPr="00712D56" w:rsidRDefault="003B1B0E" w:rsidP="00AD1832">
      <w:pPr>
        <w:spacing w:line="6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AA28A3">
        <w:rPr>
          <w:rFonts w:ascii="黑体" w:eastAsia="黑体" w:hAnsi="黑体" w:hint="eastAsia"/>
          <w:sz w:val="32"/>
          <w:szCs w:val="32"/>
        </w:rPr>
        <w:t>经查：</w:t>
      </w:r>
      <w:r w:rsidR="005A63D3">
        <w:rPr>
          <w:rFonts w:ascii="仿宋_GB2312" w:eastAsia="仿宋_GB2312" w:hAnsi="仿宋" w:hint="eastAsia"/>
          <w:sz w:val="32"/>
          <w:szCs w:val="32"/>
        </w:rPr>
        <w:t>2018年6月28日，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5A63D3">
        <w:rPr>
          <w:rFonts w:ascii="仿宋_GB2312" w:eastAsia="仿宋_GB2312" w:hAnsi="仿宋" w:hint="eastAsia"/>
          <w:sz w:val="32"/>
          <w:szCs w:val="32"/>
        </w:rPr>
        <w:t>向被申请人</w:t>
      </w:r>
      <w:r w:rsidR="005A63D3">
        <w:rPr>
          <w:rFonts w:ascii="仿宋_GB2312" w:eastAsia="仿宋_GB2312" w:hAnsi="宋体" w:hint="eastAsia"/>
          <w:sz w:val="32"/>
          <w:szCs w:val="32"/>
        </w:rPr>
        <w:t>申请工伤认定，称</w:t>
      </w:r>
      <w:r w:rsidR="00AA28A3">
        <w:rPr>
          <w:rFonts w:ascii="仿宋_GB2312" w:eastAsia="仿宋_GB2312" w:hAnsi="宋体" w:hint="eastAsia"/>
          <w:sz w:val="32"/>
          <w:szCs w:val="32"/>
        </w:rPr>
        <w:t>其在申请人处担任辅导老师，2018年5月17日上午11:45左右在</w:t>
      </w:r>
      <w:r w:rsidR="00AA28A3">
        <w:rPr>
          <w:rFonts w:ascii="仿宋_GB2312" w:eastAsia="仿宋_GB2312" w:hAnsi="宋体" w:hint="eastAsia"/>
          <w:sz w:val="32"/>
          <w:szCs w:val="32"/>
        </w:rPr>
        <w:lastRenderedPageBreak/>
        <w:t>去</w:t>
      </w:r>
      <w:r w:rsidR="00B0113B">
        <w:rPr>
          <w:rFonts w:ascii="仿宋_GB2312" w:eastAsia="仿宋_GB2312" w:hAnsi="宋体" w:hint="eastAsia"/>
          <w:sz w:val="32"/>
          <w:szCs w:val="32"/>
        </w:rPr>
        <w:t>××小学</w:t>
      </w:r>
      <w:r w:rsidR="00AA28A3">
        <w:rPr>
          <w:rFonts w:ascii="仿宋_GB2312" w:eastAsia="仿宋_GB2312" w:hAnsi="宋体" w:hint="eastAsia"/>
          <w:sz w:val="32"/>
          <w:szCs w:val="32"/>
        </w:rPr>
        <w:t>接学生途中</w:t>
      </w:r>
      <w:r w:rsidR="00712D56">
        <w:rPr>
          <w:rFonts w:ascii="仿宋_GB2312" w:eastAsia="仿宋_GB2312" w:hAnsi="宋体" w:hint="eastAsia"/>
          <w:sz w:val="32"/>
          <w:szCs w:val="32"/>
        </w:rPr>
        <w:t>意外摔倒</w:t>
      </w:r>
      <w:r w:rsidR="00161522">
        <w:rPr>
          <w:rFonts w:ascii="仿宋_GB2312" w:eastAsia="仿宋_GB2312" w:hAnsi="宋体" w:hint="eastAsia"/>
          <w:sz w:val="32"/>
          <w:szCs w:val="32"/>
        </w:rPr>
        <w:t>，摔伤右腕部及身体多处擦伤。</w:t>
      </w:r>
      <w:r w:rsidR="00C3547B">
        <w:rPr>
          <w:rFonts w:ascii="仿宋_GB2312" w:eastAsia="仿宋_GB2312" w:hAnsi="宋体" w:hint="eastAsia"/>
          <w:sz w:val="32"/>
          <w:szCs w:val="32"/>
        </w:rPr>
        <w:t>同日，被申请人向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proofErr w:type="gramStart"/>
      <w:r w:rsidR="00C3547B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C3547B">
        <w:rPr>
          <w:rFonts w:ascii="仿宋_GB2312" w:eastAsia="仿宋_GB2312" w:hAnsi="仿宋" w:hint="eastAsia"/>
          <w:sz w:val="32"/>
          <w:szCs w:val="32"/>
        </w:rPr>
        <w:t>深</w:t>
      </w:r>
      <w:proofErr w:type="gramStart"/>
      <w:r w:rsidR="00C3547B">
        <w:rPr>
          <w:rFonts w:ascii="仿宋_GB2312" w:eastAsia="仿宋_GB2312" w:hAnsi="仿宋" w:hint="eastAsia"/>
          <w:sz w:val="32"/>
          <w:szCs w:val="32"/>
        </w:rPr>
        <w:t>社保伤告</w:t>
      </w:r>
      <w:proofErr w:type="gramEnd"/>
      <w:r w:rsidR="00C3547B">
        <w:rPr>
          <w:rFonts w:ascii="仿宋_GB2312" w:eastAsia="仿宋_GB2312" w:hAnsi="仿宋" w:hint="eastAsia"/>
          <w:sz w:val="32"/>
          <w:szCs w:val="32"/>
        </w:rPr>
        <w:t>[2018]第</w:t>
      </w:r>
      <w:r w:rsidR="00B572AB" w:rsidRPr="00B572AB">
        <w:rPr>
          <w:rFonts w:ascii="仿宋_GB2312" w:eastAsia="仿宋_GB2312" w:hAnsi="仿宋" w:hint="eastAsia"/>
          <w:sz w:val="32"/>
          <w:szCs w:val="32"/>
        </w:rPr>
        <w:t>××</w:t>
      </w:r>
      <w:r w:rsidR="00C3547B">
        <w:rPr>
          <w:rFonts w:ascii="仿宋_GB2312" w:eastAsia="仿宋_GB2312" w:hAnsi="仿宋" w:hint="eastAsia"/>
          <w:sz w:val="32"/>
          <w:szCs w:val="32"/>
        </w:rPr>
        <w:t>号《补齐材料告知书》，要求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361AB7">
        <w:rPr>
          <w:rFonts w:ascii="仿宋_GB2312" w:eastAsia="仿宋_GB2312" w:hAnsi="仿宋" w:hint="eastAsia"/>
          <w:sz w:val="32"/>
          <w:szCs w:val="32"/>
        </w:rPr>
        <w:t>30天内补齐伤者自述、医疗病历本、疾病诊断书、</w:t>
      </w:r>
      <w:r w:rsidR="0076507D">
        <w:rPr>
          <w:rFonts w:ascii="仿宋_GB2312" w:eastAsia="仿宋_GB2312" w:hAnsi="仿宋" w:hint="eastAsia"/>
          <w:sz w:val="32"/>
          <w:szCs w:val="32"/>
        </w:rPr>
        <w:t>有效的书面劳动合同或事实劳动关系证明、证人证词和上下班路线图。</w:t>
      </w:r>
      <w:r w:rsidR="00775F17">
        <w:rPr>
          <w:rFonts w:ascii="仿宋_GB2312" w:eastAsia="仿宋_GB2312" w:hAnsi="仿宋" w:hint="eastAsia"/>
          <w:sz w:val="32"/>
          <w:szCs w:val="32"/>
        </w:rPr>
        <w:t>嗣后</w:t>
      </w:r>
      <w:r w:rsidR="004A36AE">
        <w:rPr>
          <w:rFonts w:ascii="仿宋_GB2312" w:eastAsia="仿宋_GB2312" w:hAnsi="仿宋" w:hint="eastAsia"/>
          <w:sz w:val="32"/>
          <w:szCs w:val="32"/>
        </w:rPr>
        <w:t>，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4A36AE">
        <w:rPr>
          <w:rFonts w:ascii="仿宋_GB2312" w:eastAsia="仿宋_GB2312" w:hAnsi="仿宋" w:hint="eastAsia"/>
          <w:sz w:val="32"/>
          <w:szCs w:val="32"/>
        </w:rPr>
        <w:t>向被申请人</w:t>
      </w:r>
      <w:r w:rsidR="004A096D">
        <w:rPr>
          <w:rFonts w:ascii="仿宋_GB2312" w:eastAsia="仿宋_GB2312" w:hAnsi="仿宋" w:hint="eastAsia"/>
          <w:sz w:val="32"/>
          <w:szCs w:val="32"/>
        </w:rPr>
        <w:t>提交门诊病历、疾病诊断证明书、</w:t>
      </w:r>
      <w:r w:rsidR="00AB7896">
        <w:rPr>
          <w:rFonts w:ascii="仿宋_GB2312" w:eastAsia="仿宋_GB2312" w:hAnsi="仿宋" w:hint="eastAsia"/>
          <w:sz w:val="32"/>
          <w:szCs w:val="32"/>
        </w:rPr>
        <w:t>路线图、证人证词、伤者自述、就业人员体检介绍信等材料。</w:t>
      </w:r>
      <w:r w:rsidR="005B2A04">
        <w:rPr>
          <w:rFonts w:ascii="仿宋_GB2312" w:eastAsia="仿宋_GB2312" w:hAnsi="仿宋" w:hint="eastAsia"/>
          <w:sz w:val="32"/>
          <w:szCs w:val="32"/>
        </w:rPr>
        <w:t>门诊病历载明2018年5月17日12时11分，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5B2A04">
        <w:rPr>
          <w:rFonts w:ascii="仿宋_GB2312" w:eastAsia="仿宋_GB2312" w:hAnsi="仿宋" w:hint="eastAsia"/>
          <w:sz w:val="32"/>
          <w:szCs w:val="32"/>
        </w:rPr>
        <w:t>前往深圳市龙岗区第五人民医院就诊。</w:t>
      </w:r>
      <w:r w:rsidR="003E3C83">
        <w:rPr>
          <w:rFonts w:ascii="仿宋_GB2312" w:eastAsia="仿宋_GB2312" w:hAnsi="仿宋" w:hint="eastAsia"/>
          <w:sz w:val="32"/>
          <w:szCs w:val="32"/>
        </w:rPr>
        <w:t>深圳市龙岗区第五人民医院2018年5月17日13:48:21出具疾病诊断证明书，证明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A272F4">
        <w:rPr>
          <w:rFonts w:ascii="仿宋_GB2312" w:eastAsia="仿宋_GB2312" w:hAnsi="仿宋" w:hint="eastAsia"/>
          <w:sz w:val="32"/>
          <w:szCs w:val="32"/>
        </w:rPr>
        <w:t>伤情诊断结果为1.右腕部摔伤2.右腕部smith骨折。</w:t>
      </w:r>
    </w:p>
    <w:p w:rsidR="00211E67" w:rsidRDefault="00AB7896" w:rsidP="00AD1832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2018年</w:t>
      </w:r>
      <w:r w:rsidR="0092317F">
        <w:rPr>
          <w:rFonts w:ascii="仿宋_GB2312" w:eastAsia="仿宋_GB2312" w:hAnsi="仿宋" w:hint="eastAsia"/>
          <w:sz w:val="32"/>
          <w:szCs w:val="32"/>
        </w:rPr>
        <w:t>7</w:t>
      </w:r>
      <w:r>
        <w:rPr>
          <w:rFonts w:ascii="仿宋_GB2312" w:eastAsia="仿宋_GB2312" w:hAnsi="仿宋" w:hint="eastAsia"/>
          <w:sz w:val="32"/>
          <w:szCs w:val="32"/>
        </w:rPr>
        <w:t>月</w:t>
      </w:r>
      <w:r w:rsidR="0092317F"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日，被申请人向申请人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深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人保伤通字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[2018]第</w:t>
      </w:r>
      <w:r w:rsidR="00B572AB" w:rsidRPr="00B572AB">
        <w:rPr>
          <w:rFonts w:ascii="仿宋_GB2312" w:eastAsia="仿宋_GB2312" w:hAnsi="仿宋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号</w:t>
      </w:r>
      <w:r w:rsidR="00705421">
        <w:rPr>
          <w:rFonts w:ascii="仿宋_GB2312" w:eastAsia="仿宋_GB2312" w:hAnsi="仿宋" w:hint="eastAsia"/>
          <w:sz w:val="32"/>
          <w:szCs w:val="32"/>
        </w:rPr>
        <w:t>《关于伤亡事故调查处理的通知》</w:t>
      </w:r>
      <w:r w:rsidR="0092317F">
        <w:rPr>
          <w:rFonts w:ascii="仿宋_GB2312" w:eastAsia="仿宋_GB2312" w:hAnsi="仿宋" w:hint="eastAsia"/>
          <w:sz w:val="32"/>
          <w:szCs w:val="32"/>
        </w:rPr>
        <w:t>，通知申请人收到通知后七天内向被申请人提交书面回复、书面</w:t>
      </w:r>
      <w:r w:rsidR="006407BB">
        <w:rPr>
          <w:rFonts w:ascii="仿宋_GB2312" w:eastAsia="仿宋_GB2312" w:hAnsi="仿宋" w:hint="eastAsia"/>
          <w:sz w:val="32"/>
          <w:szCs w:val="32"/>
        </w:rPr>
        <w:t>的</w:t>
      </w:r>
      <w:r w:rsidR="0092317F">
        <w:rPr>
          <w:rFonts w:ascii="仿宋_GB2312" w:eastAsia="仿宋_GB2312" w:hAnsi="仿宋" w:hint="eastAsia"/>
          <w:sz w:val="32"/>
          <w:szCs w:val="32"/>
        </w:rPr>
        <w:t>劳动合同或事实劳动关系证明等五项材料。</w:t>
      </w:r>
    </w:p>
    <w:p w:rsidR="006407BB" w:rsidRDefault="006407BB" w:rsidP="00AD1832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2018年7月8日，申请人向被申请人出具《关于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>
        <w:rPr>
          <w:rFonts w:ascii="仿宋_GB2312" w:eastAsia="仿宋_GB2312" w:hAnsi="仿宋" w:hint="eastAsia"/>
          <w:sz w:val="32"/>
          <w:szCs w:val="32"/>
        </w:rPr>
        <w:t>交通事故的说明》，称2018年5月17日上午11:45分，员工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>
        <w:rPr>
          <w:rFonts w:ascii="仿宋_GB2312" w:eastAsia="仿宋_GB2312" w:hAnsi="仿宋" w:hint="eastAsia"/>
          <w:sz w:val="32"/>
          <w:szCs w:val="32"/>
        </w:rPr>
        <w:t>去</w:t>
      </w:r>
      <w:r w:rsidR="00B0113B">
        <w:rPr>
          <w:rFonts w:ascii="仿宋_GB2312" w:eastAsia="仿宋_GB2312" w:hAnsi="仿宋" w:hint="eastAsia"/>
          <w:sz w:val="32"/>
          <w:szCs w:val="32"/>
        </w:rPr>
        <w:t>××小学</w:t>
      </w:r>
      <w:r>
        <w:rPr>
          <w:rFonts w:ascii="仿宋_GB2312" w:eastAsia="仿宋_GB2312" w:hAnsi="仿宋" w:hint="eastAsia"/>
          <w:sz w:val="32"/>
          <w:szCs w:val="32"/>
        </w:rPr>
        <w:t>接学生放学</w:t>
      </w:r>
      <w:r w:rsidR="004F53DD">
        <w:rPr>
          <w:rFonts w:ascii="仿宋_GB2312" w:eastAsia="仿宋_GB2312" w:hAnsi="仿宋" w:hint="eastAsia"/>
          <w:sz w:val="32"/>
          <w:szCs w:val="32"/>
        </w:rPr>
        <w:t>，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000527">
        <w:rPr>
          <w:rFonts w:ascii="仿宋_GB2312" w:eastAsia="仿宋_GB2312" w:hAnsi="仿宋" w:hint="eastAsia"/>
          <w:sz w:val="32"/>
          <w:szCs w:val="32"/>
        </w:rPr>
        <w:t>违反工作流程规定，擅自使用电动自行车去学校接送学生放学，在去学校的途中因其未注意自身安全导致摔跤受伤。申请人亦出具《关于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000527">
        <w:rPr>
          <w:rFonts w:ascii="仿宋_GB2312" w:eastAsia="仿宋_GB2312" w:hAnsi="仿宋" w:hint="eastAsia"/>
          <w:sz w:val="32"/>
          <w:szCs w:val="32"/>
        </w:rPr>
        <w:t>的事实劳动关系和上下班工作证明》</w:t>
      </w:r>
      <w:r w:rsidR="00211E67">
        <w:rPr>
          <w:rFonts w:ascii="仿宋_GB2312" w:eastAsia="仿宋_GB2312" w:hAnsi="仿宋" w:hint="eastAsia"/>
          <w:sz w:val="32"/>
          <w:szCs w:val="32"/>
        </w:rPr>
        <w:t>，证明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211E67">
        <w:rPr>
          <w:rFonts w:ascii="仿宋_GB2312" w:eastAsia="仿宋_GB2312" w:hAnsi="仿宋" w:hint="eastAsia"/>
          <w:sz w:val="32"/>
          <w:szCs w:val="32"/>
        </w:rPr>
        <w:t>系申请人的员工，入</w:t>
      </w:r>
      <w:proofErr w:type="gramStart"/>
      <w:r w:rsidR="00211E67">
        <w:rPr>
          <w:rFonts w:ascii="仿宋_GB2312" w:eastAsia="仿宋_GB2312" w:hAnsi="仿宋" w:hint="eastAsia"/>
          <w:sz w:val="32"/>
          <w:szCs w:val="32"/>
        </w:rPr>
        <w:t>职时间</w:t>
      </w:r>
      <w:proofErr w:type="gramEnd"/>
      <w:r w:rsidR="00211E67">
        <w:rPr>
          <w:rFonts w:ascii="仿宋_GB2312" w:eastAsia="仿宋_GB2312" w:hAnsi="仿宋" w:hint="eastAsia"/>
          <w:sz w:val="32"/>
          <w:szCs w:val="32"/>
        </w:rPr>
        <w:t>2018年3月26日，</w:t>
      </w:r>
      <w:proofErr w:type="gramStart"/>
      <w:r w:rsidR="00211E67">
        <w:rPr>
          <w:rFonts w:ascii="仿宋_GB2312" w:eastAsia="仿宋_GB2312" w:hAnsi="仿宋" w:hint="eastAsia"/>
          <w:sz w:val="32"/>
          <w:szCs w:val="32"/>
        </w:rPr>
        <w:t>任职为午托</w:t>
      </w:r>
      <w:proofErr w:type="gramEnd"/>
      <w:r w:rsidR="00211E67">
        <w:rPr>
          <w:rFonts w:ascii="仿宋_GB2312" w:eastAsia="仿宋_GB2312" w:hAnsi="仿宋" w:hint="eastAsia"/>
          <w:sz w:val="32"/>
          <w:szCs w:val="32"/>
        </w:rPr>
        <w:t>老师，上班时间为10:30至14:00和16:00至20:00。</w:t>
      </w:r>
    </w:p>
    <w:p w:rsidR="00BE3DF9" w:rsidRDefault="00BE3DF9" w:rsidP="00AD1832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2018年7月12日，被申请人决定受理涉案工伤认定申请。</w:t>
      </w:r>
    </w:p>
    <w:p w:rsidR="0056435C" w:rsidRDefault="0056435C" w:rsidP="00AD1832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2018年8月6日，被申请人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作出</w:t>
      </w:r>
      <w:r>
        <w:rPr>
          <w:rFonts w:ascii="仿宋_GB2312" w:eastAsia="仿宋_GB2312" w:hAnsi="仿宋_GB2312" w:hint="eastAsia"/>
          <w:sz w:val="32"/>
          <w:szCs w:val="32"/>
        </w:rPr>
        <w:t>深人社认字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（龙）【2018】第</w:t>
      </w:r>
      <w:r w:rsidR="00B0113B">
        <w:rPr>
          <w:rFonts w:ascii="仿宋_GB2312" w:eastAsia="仿宋_GB2312" w:hAnsi="仿宋_GB2312" w:hint="eastAsia"/>
          <w:sz w:val="32"/>
          <w:szCs w:val="32"/>
        </w:rPr>
        <w:t xml:space="preserve">×× </w:t>
      </w:r>
      <w:r>
        <w:rPr>
          <w:rFonts w:ascii="仿宋_GB2312" w:eastAsia="仿宋_GB2312" w:hAnsi="仿宋_GB2312" w:hint="eastAsia"/>
          <w:sz w:val="32"/>
          <w:szCs w:val="32"/>
        </w:rPr>
        <w:t>号《深圳市工伤认定书》，依据</w:t>
      </w:r>
      <w:r>
        <w:rPr>
          <w:rFonts w:ascii="仿宋_GB2312" w:eastAsia="仿宋_GB2312" w:hAnsi="仿宋" w:hint="eastAsia"/>
          <w:sz w:val="32"/>
          <w:szCs w:val="32"/>
        </w:rPr>
        <w:t>《广东省工伤保险条例》第九条第（一）</w:t>
      </w:r>
      <w:r w:rsidRPr="008F7E32">
        <w:rPr>
          <w:rFonts w:ascii="仿宋_GB2312" w:eastAsia="仿宋_GB2312" w:hAnsi="仿宋" w:hint="eastAsia"/>
          <w:sz w:val="32"/>
          <w:szCs w:val="32"/>
        </w:rPr>
        <w:t>项</w:t>
      </w:r>
      <w:r>
        <w:rPr>
          <w:rFonts w:ascii="仿宋_GB2312" w:eastAsia="仿宋_GB2312" w:hAnsi="仿宋_GB2312" w:hint="eastAsia"/>
          <w:sz w:val="32"/>
          <w:szCs w:val="32"/>
        </w:rPr>
        <w:t>认定</w:t>
      </w:r>
      <w:r w:rsidR="00B0113B">
        <w:rPr>
          <w:rFonts w:ascii="仿宋_GB2312" w:eastAsia="仿宋_GB2312" w:hAnsi="仿宋_GB2312" w:hint="eastAsia"/>
          <w:sz w:val="32"/>
          <w:szCs w:val="32"/>
        </w:rPr>
        <w:t>时某</w:t>
      </w:r>
      <w:r>
        <w:rPr>
          <w:rFonts w:ascii="仿宋_GB2312" w:eastAsia="仿宋_GB2312" w:hAnsi="仿宋_GB2312" w:hint="eastAsia"/>
          <w:sz w:val="32"/>
          <w:szCs w:val="32"/>
        </w:rPr>
        <w:t>于2018年5月17日</w:t>
      </w:r>
      <w:r w:rsidR="0027171B">
        <w:rPr>
          <w:rFonts w:ascii="仿宋_GB2312" w:eastAsia="仿宋_GB2312" w:hAnsi="仿宋_GB2312" w:hint="eastAsia"/>
          <w:sz w:val="32"/>
          <w:szCs w:val="32"/>
        </w:rPr>
        <w:t>受伤的情形属于工伤。申请人不服该工伤认定，遂申请行政复议</w:t>
      </w:r>
      <w:r w:rsidR="00EC3191">
        <w:rPr>
          <w:rFonts w:ascii="仿宋_GB2312" w:eastAsia="仿宋_GB2312" w:hAnsi="仿宋_GB2312" w:hint="eastAsia"/>
          <w:sz w:val="32"/>
          <w:szCs w:val="32"/>
        </w:rPr>
        <w:t>。</w:t>
      </w:r>
    </w:p>
    <w:p w:rsidR="00EF46D1" w:rsidRPr="00D3640C" w:rsidRDefault="00EC3191" w:rsidP="00D3640C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EC3191">
        <w:rPr>
          <w:rFonts w:ascii="黑体" w:eastAsia="黑体" w:hAnsi="黑体" w:hint="eastAsia"/>
          <w:sz w:val="32"/>
          <w:szCs w:val="32"/>
        </w:rPr>
        <w:t>本机关认为：</w:t>
      </w:r>
      <w:r w:rsidR="00E967D7" w:rsidRPr="00E967D7">
        <w:rPr>
          <w:rFonts w:ascii="仿宋_GB2312" w:eastAsia="仿宋_GB2312" w:hAnsi="黑体" w:hint="eastAsia"/>
          <w:sz w:val="32"/>
          <w:szCs w:val="32"/>
        </w:rPr>
        <w:t>《广东省工伤保险条例》第九条第（一）项</w:t>
      </w:r>
      <w:r w:rsidR="00E967D7">
        <w:rPr>
          <w:rFonts w:ascii="仿宋_GB2312" w:eastAsia="仿宋_GB2312" w:hAnsi="黑体" w:hint="eastAsia"/>
          <w:sz w:val="32"/>
          <w:szCs w:val="32"/>
        </w:rPr>
        <w:t>规定</w:t>
      </w:r>
      <w:r w:rsidR="00E967D7" w:rsidRPr="00E967D7">
        <w:rPr>
          <w:rFonts w:ascii="仿宋_GB2312" w:eastAsia="仿宋_GB2312" w:hAnsi="黑体" w:hint="eastAsia"/>
          <w:sz w:val="32"/>
          <w:szCs w:val="32"/>
        </w:rPr>
        <w:t>：“职工有下列情形之一的，应当认定为工伤：</w:t>
      </w:r>
      <w:r w:rsidR="00E967D7">
        <w:rPr>
          <w:rFonts w:ascii="仿宋_GB2312" w:eastAsia="仿宋_GB2312" w:hAnsi="黑体" w:hint="eastAsia"/>
          <w:sz w:val="32"/>
          <w:szCs w:val="32"/>
        </w:rPr>
        <w:t>（一）在工作时间和工作场所内，因工作原因受到事故伤害的；</w:t>
      </w:r>
      <w:r w:rsidR="00E967D7" w:rsidRPr="00E967D7">
        <w:rPr>
          <w:rFonts w:ascii="仿宋_GB2312" w:eastAsia="仿宋_GB2312" w:hAnsi="黑体" w:hint="eastAsia"/>
          <w:sz w:val="32"/>
          <w:szCs w:val="32"/>
        </w:rPr>
        <w:t>”《工伤保险条例》第十六条</w:t>
      </w:r>
      <w:r w:rsidR="00E87B5A">
        <w:rPr>
          <w:rFonts w:ascii="仿宋_GB2312" w:eastAsia="仿宋_GB2312" w:hAnsi="黑体" w:hint="eastAsia"/>
          <w:sz w:val="32"/>
          <w:szCs w:val="32"/>
        </w:rPr>
        <w:t>规定：“</w:t>
      </w:r>
      <w:r w:rsidR="00E87B5A" w:rsidRPr="00E967D7">
        <w:rPr>
          <w:rFonts w:ascii="仿宋_GB2312" w:eastAsia="仿宋_GB2312" w:hAnsi="黑体" w:hint="eastAsia"/>
          <w:sz w:val="32"/>
          <w:szCs w:val="32"/>
        </w:rPr>
        <w:t>职工符合本条例第十四条、第十五条的规定，但是有下列情形之一的，不得认定为工伤或者视同工伤：（一）故意犯罪的；（二）醉酒或者吸毒的；（三）自残或者自杀的。</w:t>
      </w:r>
      <w:r w:rsidR="00E87B5A">
        <w:rPr>
          <w:rFonts w:ascii="仿宋_GB2312" w:eastAsia="仿宋_GB2312" w:hAnsi="黑体" w:hint="eastAsia"/>
          <w:sz w:val="32"/>
          <w:szCs w:val="32"/>
        </w:rPr>
        <w:t>”</w:t>
      </w:r>
      <w:r w:rsidR="00EC346E">
        <w:rPr>
          <w:rFonts w:ascii="仿宋_GB2312" w:eastAsia="仿宋_GB2312" w:hAnsi="仿宋_GB2312" w:hint="eastAsia"/>
          <w:sz w:val="32"/>
          <w:szCs w:val="32"/>
        </w:rPr>
        <w:t>本案的争议焦点是</w:t>
      </w:r>
      <w:r w:rsidR="00B0113B">
        <w:rPr>
          <w:rFonts w:ascii="仿宋_GB2312" w:eastAsia="仿宋_GB2312" w:hAnsi="仿宋_GB2312" w:hint="eastAsia"/>
          <w:sz w:val="32"/>
          <w:szCs w:val="32"/>
        </w:rPr>
        <w:t>时某</w:t>
      </w:r>
      <w:r w:rsidR="00EC346E">
        <w:rPr>
          <w:rFonts w:ascii="仿宋_GB2312" w:eastAsia="仿宋_GB2312" w:hAnsi="仿宋_GB2312" w:hint="eastAsia"/>
          <w:sz w:val="32"/>
          <w:szCs w:val="32"/>
        </w:rPr>
        <w:t>是否在工作时间和工作场所</w:t>
      </w:r>
      <w:r w:rsidR="00064986">
        <w:rPr>
          <w:rFonts w:ascii="仿宋_GB2312" w:eastAsia="仿宋_GB2312" w:hAnsi="仿宋_GB2312" w:hint="eastAsia"/>
          <w:sz w:val="32"/>
          <w:szCs w:val="32"/>
        </w:rPr>
        <w:t>内</w:t>
      </w:r>
      <w:r w:rsidR="00EC346E">
        <w:rPr>
          <w:rFonts w:ascii="仿宋_GB2312" w:eastAsia="仿宋_GB2312" w:hAnsi="仿宋_GB2312" w:hint="eastAsia"/>
          <w:sz w:val="32"/>
          <w:szCs w:val="32"/>
        </w:rPr>
        <w:t>因工作原因受到伤害。</w:t>
      </w:r>
      <w:r w:rsidR="00B0113B">
        <w:rPr>
          <w:rFonts w:ascii="仿宋_GB2312" w:eastAsia="仿宋_GB2312" w:hAnsi="仿宋_GB2312" w:hint="eastAsia"/>
          <w:sz w:val="32"/>
          <w:szCs w:val="32"/>
        </w:rPr>
        <w:t>时某</w:t>
      </w:r>
      <w:r w:rsidR="00064986">
        <w:rPr>
          <w:rFonts w:ascii="仿宋_GB2312" w:eastAsia="仿宋_GB2312" w:hAnsi="仿宋_GB2312" w:hint="eastAsia"/>
          <w:sz w:val="32"/>
          <w:szCs w:val="32"/>
        </w:rPr>
        <w:t>作为申请人的辅导老师，事发当日于11:45</w:t>
      </w:r>
      <w:proofErr w:type="gramStart"/>
      <w:r w:rsidR="00064986">
        <w:rPr>
          <w:rFonts w:ascii="仿宋_GB2312" w:eastAsia="仿宋_GB2312" w:hAnsi="仿宋_GB2312" w:hint="eastAsia"/>
          <w:sz w:val="32"/>
          <w:szCs w:val="32"/>
        </w:rPr>
        <w:t>许前往</w:t>
      </w:r>
      <w:proofErr w:type="gramEnd"/>
      <w:r w:rsidR="00B0113B">
        <w:rPr>
          <w:rFonts w:ascii="仿宋_GB2312" w:eastAsia="仿宋_GB2312" w:hAnsi="仿宋_GB2312" w:hint="eastAsia"/>
          <w:sz w:val="32"/>
          <w:szCs w:val="32"/>
        </w:rPr>
        <w:t>××小学</w:t>
      </w:r>
      <w:r w:rsidR="00064986">
        <w:rPr>
          <w:rFonts w:ascii="仿宋_GB2312" w:eastAsia="仿宋_GB2312" w:hAnsi="仿宋_GB2312" w:hint="eastAsia"/>
          <w:sz w:val="32"/>
          <w:szCs w:val="32"/>
        </w:rPr>
        <w:t>接学生，属于工作时间，在来往于多个工作场所之间的合理区域</w:t>
      </w:r>
      <w:r w:rsidR="00900982">
        <w:rPr>
          <w:rFonts w:ascii="仿宋_GB2312" w:eastAsia="仿宋_GB2312" w:hAnsi="仿宋_GB2312" w:hint="eastAsia"/>
          <w:sz w:val="32"/>
          <w:szCs w:val="32"/>
        </w:rPr>
        <w:t>，因履行工作职责而受到</w:t>
      </w:r>
      <w:r w:rsidR="00D3640C">
        <w:rPr>
          <w:rFonts w:ascii="仿宋_GB2312" w:eastAsia="仿宋_GB2312" w:hAnsi="仿宋_GB2312" w:hint="eastAsia"/>
          <w:sz w:val="32"/>
          <w:szCs w:val="32"/>
        </w:rPr>
        <w:t>事故</w:t>
      </w:r>
      <w:r w:rsidR="00900982">
        <w:rPr>
          <w:rFonts w:ascii="仿宋_GB2312" w:eastAsia="仿宋_GB2312" w:hAnsi="仿宋_GB2312" w:hint="eastAsia"/>
          <w:sz w:val="32"/>
          <w:szCs w:val="32"/>
        </w:rPr>
        <w:t>伤害，符合</w:t>
      </w:r>
      <w:r w:rsidR="00900982">
        <w:rPr>
          <w:rFonts w:ascii="仿宋_GB2312" w:eastAsia="仿宋_GB2312" w:hAnsi="仿宋" w:hint="eastAsia"/>
          <w:sz w:val="32"/>
          <w:szCs w:val="32"/>
        </w:rPr>
        <w:t>《广东省工伤保险条例》第九条第（一）</w:t>
      </w:r>
      <w:r w:rsidR="00900982" w:rsidRPr="008F7E32">
        <w:rPr>
          <w:rFonts w:ascii="仿宋_GB2312" w:eastAsia="仿宋_GB2312" w:hAnsi="仿宋" w:hint="eastAsia"/>
          <w:sz w:val="32"/>
          <w:szCs w:val="32"/>
        </w:rPr>
        <w:t>项</w:t>
      </w:r>
      <w:r w:rsidR="00900982">
        <w:rPr>
          <w:rFonts w:ascii="仿宋_GB2312" w:eastAsia="仿宋_GB2312" w:hAnsi="仿宋" w:hint="eastAsia"/>
          <w:sz w:val="32"/>
          <w:szCs w:val="32"/>
        </w:rPr>
        <w:t>的规定。</w:t>
      </w:r>
      <w:r w:rsidR="00F70791">
        <w:rPr>
          <w:rFonts w:ascii="仿宋_GB2312" w:eastAsia="仿宋_GB2312" w:hAnsi="仿宋_GB2312" w:hint="eastAsia"/>
          <w:sz w:val="32"/>
          <w:szCs w:val="32"/>
        </w:rPr>
        <w:t>申请人主张</w:t>
      </w:r>
      <w:r w:rsidR="00B0113B">
        <w:rPr>
          <w:rFonts w:ascii="仿宋_GB2312" w:eastAsia="仿宋_GB2312" w:hAnsi="仿宋_GB2312" w:hint="eastAsia"/>
          <w:sz w:val="32"/>
          <w:szCs w:val="32"/>
        </w:rPr>
        <w:t>时某</w:t>
      </w:r>
      <w:r w:rsidR="00F70791">
        <w:rPr>
          <w:rFonts w:ascii="仿宋_GB2312" w:eastAsia="仿宋_GB2312" w:hAnsi="仿宋_GB2312" w:hint="eastAsia"/>
          <w:sz w:val="32"/>
          <w:szCs w:val="32"/>
        </w:rPr>
        <w:t>违规</w:t>
      </w:r>
      <w:r w:rsidR="00F70791">
        <w:rPr>
          <w:rFonts w:ascii="仿宋_GB2312" w:eastAsia="仿宋_GB2312" w:hAnsi="仿宋" w:hint="eastAsia"/>
          <w:sz w:val="32"/>
          <w:szCs w:val="32"/>
        </w:rPr>
        <w:t>擅自使用电动自行车</w:t>
      </w:r>
      <w:r w:rsidR="0009005C">
        <w:rPr>
          <w:rFonts w:ascii="仿宋_GB2312" w:eastAsia="仿宋_GB2312" w:hAnsi="仿宋" w:hint="eastAsia"/>
          <w:sz w:val="32"/>
          <w:szCs w:val="32"/>
        </w:rPr>
        <w:t>且</w:t>
      </w:r>
      <w:r w:rsidR="00E974F3">
        <w:rPr>
          <w:rFonts w:ascii="仿宋_GB2312" w:eastAsia="仿宋_GB2312" w:hAnsi="仿宋" w:hint="eastAsia"/>
          <w:sz w:val="32"/>
          <w:szCs w:val="32"/>
        </w:rPr>
        <w:t>在骑电动车时玩手机</w:t>
      </w:r>
      <w:r w:rsidR="00F70791">
        <w:rPr>
          <w:rFonts w:ascii="仿宋_GB2312" w:eastAsia="仿宋_GB2312" w:hAnsi="仿宋" w:hint="eastAsia"/>
          <w:sz w:val="32"/>
          <w:szCs w:val="32"/>
        </w:rPr>
        <w:t>，</w:t>
      </w:r>
      <w:r w:rsidR="00C70F24">
        <w:rPr>
          <w:rFonts w:ascii="仿宋_GB2312" w:eastAsia="仿宋_GB2312" w:hAnsi="仿宋" w:hint="eastAsia"/>
          <w:sz w:val="32"/>
          <w:szCs w:val="32"/>
        </w:rPr>
        <w:t>并主张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C70F24">
        <w:rPr>
          <w:rFonts w:ascii="仿宋_GB2312" w:eastAsia="仿宋_GB2312" w:hAnsi="仿宋" w:hint="eastAsia"/>
          <w:sz w:val="32"/>
          <w:szCs w:val="32"/>
        </w:rPr>
        <w:t>属于《工伤保险条例》第十六条</w:t>
      </w:r>
      <w:r w:rsidR="00C70F24" w:rsidRPr="003C426C">
        <w:rPr>
          <w:rFonts w:ascii="仿宋_GB2312" w:eastAsia="仿宋_GB2312" w:hAnsi="仿宋" w:hint="eastAsia"/>
          <w:sz w:val="32"/>
          <w:szCs w:val="32"/>
        </w:rPr>
        <w:t>规定的不得认定为工伤</w:t>
      </w:r>
      <w:r w:rsidR="00727479">
        <w:rPr>
          <w:rFonts w:ascii="仿宋_GB2312" w:eastAsia="仿宋_GB2312" w:hAnsi="仿宋" w:hint="eastAsia"/>
          <w:sz w:val="32"/>
          <w:szCs w:val="32"/>
        </w:rPr>
        <w:t>或者视同工伤</w:t>
      </w:r>
      <w:r w:rsidR="00E974F3">
        <w:rPr>
          <w:rFonts w:ascii="仿宋_GB2312" w:eastAsia="仿宋_GB2312" w:hAnsi="仿宋" w:hint="eastAsia"/>
          <w:sz w:val="32"/>
          <w:szCs w:val="32"/>
        </w:rPr>
        <w:t>的情形。</w:t>
      </w:r>
      <w:r w:rsidR="00836C5D">
        <w:rPr>
          <w:rFonts w:ascii="仿宋_GB2312" w:eastAsia="仿宋_GB2312" w:hAnsi="仿宋" w:hint="eastAsia"/>
          <w:sz w:val="32"/>
          <w:szCs w:val="32"/>
        </w:rPr>
        <w:t>本机关认为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3756B7">
        <w:rPr>
          <w:rFonts w:ascii="仿宋_GB2312" w:eastAsia="仿宋_GB2312" w:hAnsi="仿宋" w:hint="eastAsia"/>
          <w:sz w:val="32"/>
          <w:szCs w:val="32"/>
        </w:rPr>
        <w:t>是否违规使用电动自行车、是否玩手机等均不能否定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3756B7">
        <w:rPr>
          <w:rFonts w:ascii="仿宋_GB2312" w:eastAsia="仿宋_GB2312" w:hAnsi="仿宋" w:hint="eastAsia"/>
          <w:sz w:val="32"/>
          <w:szCs w:val="32"/>
        </w:rPr>
        <w:t>前往</w:t>
      </w:r>
      <w:r w:rsidR="00B0113B">
        <w:rPr>
          <w:rFonts w:ascii="仿宋_GB2312" w:eastAsia="仿宋_GB2312" w:hAnsi="仿宋_GB2312" w:hint="eastAsia"/>
          <w:sz w:val="32"/>
          <w:szCs w:val="32"/>
        </w:rPr>
        <w:t>××小学</w:t>
      </w:r>
      <w:r w:rsidR="003756B7">
        <w:rPr>
          <w:rFonts w:ascii="仿宋_GB2312" w:eastAsia="仿宋_GB2312" w:hAnsi="仿宋_GB2312" w:hint="eastAsia"/>
          <w:sz w:val="32"/>
          <w:szCs w:val="32"/>
        </w:rPr>
        <w:t>履行工作职责这一事实，而</w:t>
      </w:r>
      <w:r w:rsidR="00836C5D">
        <w:rPr>
          <w:rFonts w:ascii="仿宋_GB2312" w:eastAsia="仿宋_GB2312" w:hAnsi="仿宋" w:hint="eastAsia"/>
          <w:sz w:val="32"/>
          <w:szCs w:val="32"/>
        </w:rPr>
        <w:t>《工伤保险条例》第十六条规定的不得认定</w:t>
      </w:r>
      <w:r w:rsidR="00727479">
        <w:rPr>
          <w:rFonts w:ascii="仿宋_GB2312" w:eastAsia="仿宋_GB2312" w:hAnsi="仿宋" w:hint="eastAsia"/>
          <w:sz w:val="32"/>
          <w:szCs w:val="32"/>
        </w:rPr>
        <w:t>为工伤</w:t>
      </w:r>
      <w:r w:rsidR="003756B7">
        <w:rPr>
          <w:rFonts w:ascii="仿宋_GB2312" w:eastAsia="仿宋_GB2312" w:hAnsi="仿宋" w:hint="eastAsia"/>
          <w:sz w:val="32"/>
          <w:szCs w:val="32"/>
        </w:rPr>
        <w:t>或者视同工伤的情形仅包括故意犯罪、醉酒或者吸毒、</w:t>
      </w:r>
      <w:r w:rsidR="003756B7" w:rsidRPr="003756B7">
        <w:rPr>
          <w:rFonts w:ascii="仿宋_GB2312" w:eastAsia="仿宋_GB2312" w:hAnsi="仿宋" w:hint="eastAsia"/>
          <w:sz w:val="32"/>
          <w:szCs w:val="32"/>
        </w:rPr>
        <w:t>自</w:t>
      </w:r>
      <w:r w:rsidR="003756B7">
        <w:rPr>
          <w:rFonts w:ascii="仿宋_GB2312" w:eastAsia="仿宋_GB2312" w:hAnsi="仿宋" w:hint="eastAsia"/>
          <w:sz w:val="32"/>
          <w:szCs w:val="32"/>
        </w:rPr>
        <w:t>残或者自杀这三种情形，在案</w:t>
      </w:r>
      <w:r w:rsidR="00A46837">
        <w:rPr>
          <w:rFonts w:ascii="仿宋_GB2312" w:eastAsia="仿宋_GB2312" w:hAnsi="仿宋" w:hint="eastAsia"/>
          <w:sz w:val="32"/>
          <w:szCs w:val="32"/>
        </w:rPr>
        <w:t>证据无法证明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045948">
        <w:rPr>
          <w:rFonts w:ascii="仿宋_GB2312" w:eastAsia="仿宋_GB2312" w:hAnsi="仿宋" w:hint="eastAsia"/>
          <w:sz w:val="32"/>
          <w:szCs w:val="32"/>
        </w:rPr>
        <w:t>有上述三种</w:t>
      </w:r>
      <w:r w:rsidR="00A46837">
        <w:rPr>
          <w:rFonts w:ascii="仿宋_GB2312" w:eastAsia="仿宋_GB2312" w:hAnsi="仿宋" w:hint="eastAsia"/>
          <w:sz w:val="32"/>
          <w:szCs w:val="32"/>
        </w:rPr>
        <w:t>情形，</w:t>
      </w:r>
      <w:r w:rsidR="00045948">
        <w:rPr>
          <w:rFonts w:ascii="仿宋_GB2312" w:eastAsia="仿宋_GB2312" w:hAnsi="仿宋" w:hint="eastAsia"/>
          <w:sz w:val="32"/>
          <w:szCs w:val="32"/>
        </w:rPr>
        <w:t>故</w:t>
      </w:r>
      <w:r w:rsidR="00A46837">
        <w:rPr>
          <w:rFonts w:ascii="仿宋_GB2312" w:eastAsia="仿宋_GB2312" w:hAnsi="仿宋" w:hint="eastAsia"/>
          <w:sz w:val="32"/>
          <w:szCs w:val="32"/>
        </w:rPr>
        <w:t>申请人的主张缺乏事</w:t>
      </w:r>
      <w:r w:rsidR="00A46837">
        <w:rPr>
          <w:rFonts w:ascii="仿宋_GB2312" w:eastAsia="仿宋_GB2312" w:hAnsi="仿宋" w:hint="eastAsia"/>
          <w:sz w:val="32"/>
          <w:szCs w:val="32"/>
        </w:rPr>
        <w:lastRenderedPageBreak/>
        <w:t>实根据，本机关依法不予支持。</w:t>
      </w:r>
      <w:r w:rsidR="00872AC8">
        <w:rPr>
          <w:rFonts w:ascii="仿宋_GB2312" w:eastAsia="仿宋_GB2312" w:hAnsi="仿宋" w:hint="eastAsia"/>
          <w:sz w:val="32"/>
          <w:szCs w:val="32"/>
        </w:rPr>
        <w:t>本案审查的对象是被申请人</w:t>
      </w:r>
      <w:proofErr w:type="gramStart"/>
      <w:r w:rsidR="00872AC8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872AC8">
        <w:rPr>
          <w:rFonts w:ascii="仿宋_GB2312" w:eastAsia="仿宋_GB2312" w:hAnsi="仿宋" w:hint="eastAsia"/>
          <w:sz w:val="32"/>
          <w:szCs w:val="32"/>
        </w:rPr>
        <w:t>的工伤认定，申请人</w:t>
      </w:r>
      <w:r w:rsidR="00045948">
        <w:rPr>
          <w:rFonts w:ascii="仿宋_GB2312" w:eastAsia="仿宋_GB2312" w:hAnsi="仿宋" w:hint="eastAsia"/>
          <w:sz w:val="32"/>
          <w:szCs w:val="32"/>
        </w:rPr>
        <w:t>不服</w:t>
      </w:r>
      <w:r w:rsidR="00872AC8">
        <w:rPr>
          <w:rFonts w:ascii="仿宋_GB2312" w:eastAsia="仿宋_GB2312" w:hAnsi="仿宋" w:hint="eastAsia"/>
          <w:sz w:val="32"/>
          <w:szCs w:val="32"/>
        </w:rPr>
        <w:t>劳动能力鉴定</w:t>
      </w:r>
      <w:r w:rsidR="00045948">
        <w:rPr>
          <w:rFonts w:ascii="仿宋_GB2312" w:eastAsia="仿宋_GB2312" w:hAnsi="仿宋" w:hint="eastAsia"/>
          <w:sz w:val="32"/>
          <w:szCs w:val="32"/>
        </w:rPr>
        <w:t>结论</w:t>
      </w:r>
      <w:r w:rsidR="00872AC8">
        <w:rPr>
          <w:rFonts w:ascii="仿宋_GB2312" w:eastAsia="仿宋_GB2312" w:hAnsi="仿宋" w:hint="eastAsia"/>
          <w:sz w:val="32"/>
          <w:szCs w:val="32"/>
        </w:rPr>
        <w:t>等相关问题不属于本案审查范围，申请人应另</w:t>
      </w:r>
      <w:r w:rsidR="0009005C">
        <w:rPr>
          <w:rFonts w:ascii="仿宋_GB2312" w:eastAsia="仿宋_GB2312" w:hAnsi="仿宋" w:hint="eastAsia"/>
          <w:sz w:val="32"/>
          <w:szCs w:val="32"/>
        </w:rPr>
        <w:t>循</w:t>
      </w:r>
      <w:r w:rsidR="00872AC8">
        <w:rPr>
          <w:rFonts w:ascii="仿宋_GB2312" w:eastAsia="仿宋_GB2312" w:hAnsi="仿宋" w:hint="eastAsia"/>
          <w:sz w:val="32"/>
          <w:szCs w:val="32"/>
        </w:rPr>
        <w:t>法律途径寻求救济。</w:t>
      </w:r>
      <w:r w:rsidR="00696DD0">
        <w:rPr>
          <w:rFonts w:ascii="仿宋_GB2312" w:eastAsia="仿宋_GB2312" w:hAnsi="仿宋" w:hint="eastAsia"/>
          <w:sz w:val="32"/>
          <w:szCs w:val="32"/>
        </w:rPr>
        <w:t>综上，</w:t>
      </w:r>
      <w:r w:rsidR="00F70791">
        <w:rPr>
          <w:rFonts w:ascii="仿宋_GB2312" w:eastAsia="仿宋_GB2312" w:hAnsi="仿宋_GB2312" w:hint="eastAsia"/>
          <w:sz w:val="32"/>
          <w:szCs w:val="32"/>
        </w:rPr>
        <w:t>在案证据</w:t>
      </w:r>
      <w:r w:rsidR="00C23444">
        <w:rPr>
          <w:rFonts w:ascii="仿宋_GB2312" w:eastAsia="仿宋_GB2312" w:hAnsi="仿宋_GB2312" w:hint="eastAsia"/>
          <w:sz w:val="32"/>
          <w:szCs w:val="32"/>
        </w:rPr>
        <w:t>足以</w:t>
      </w:r>
      <w:r w:rsidR="00EF46D1">
        <w:rPr>
          <w:rFonts w:ascii="仿宋_GB2312" w:eastAsia="仿宋_GB2312" w:hAnsi="仿宋" w:hint="eastAsia"/>
          <w:sz w:val="32"/>
          <w:szCs w:val="32"/>
        </w:rPr>
        <w:t>认定</w:t>
      </w:r>
      <w:r w:rsidR="00B0113B">
        <w:rPr>
          <w:rFonts w:ascii="仿宋_GB2312" w:eastAsia="仿宋_GB2312" w:hAnsi="仿宋" w:hint="eastAsia"/>
          <w:sz w:val="32"/>
          <w:szCs w:val="32"/>
        </w:rPr>
        <w:t>时某</w:t>
      </w:r>
      <w:r w:rsidR="00EF46D1">
        <w:rPr>
          <w:rFonts w:ascii="仿宋_GB2312" w:eastAsia="仿宋_GB2312" w:hAnsi="仿宋" w:hint="eastAsia"/>
          <w:sz w:val="32"/>
          <w:szCs w:val="32"/>
        </w:rPr>
        <w:t>在</w:t>
      </w:r>
      <w:r w:rsidR="00EF46D1" w:rsidRPr="005E61A3">
        <w:rPr>
          <w:rFonts w:ascii="仿宋_GB2312" w:eastAsia="仿宋_GB2312" w:hAnsi="仿宋" w:hint="eastAsia"/>
          <w:sz w:val="32"/>
          <w:szCs w:val="32"/>
        </w:rPr>
        <w:t>在工作时间和工作场所内因工作原因受到事故伤害</w:t>
      </w:r>
      <w:r w:rsidR="00EF46D1">
        <w:rPr>
          <w:rFonts w:ascii="仿宋_GB2312" w:eastAsia="仿宋_GB2312" w:hAnsi="仿宋" w:hint="eastAsia"/>
          <w:sz w:val="32"/>
          <w:szCs w:val="32"/>
        </w:rPr>
        <w:t>，</w:t>
      </w:r>
      <w:r w:rsidR="00C23444">
        <w:rPr>
          <w:rFonts w:ascii="仿宋_GB2312" w:eastAsia="仿宋_GB2312" w:hAnsi="仿宋" w:hint="eastAsia"/>
          <w:sz w:val="32"/>
          <w:szCs w:val="32"/>
        </w:rPr>
        <w:t>故被申请人</w:t>
      </w:r>
      <w:r w:rsidR="00EF46D1">
        <w:rPr>
          <w:rFonts w:ascii="仿宋_GB2312" w:eastAsia="仿宋_GB2312" w:hAnsi="仿宋" w:hint="eastAsia"/>
          <w:sz w:val="32"/>
          <w:szCs w:val="32"/>
        </w:rPr>
        <w:t>依据《广东省工伤保险条例》第九条第（一）</w:t>
      </w:r>
      <w:r w:rsidR="00EF46D1" w:rsidRPr="008F7E32">
        <w:rPr>
          <w:rFonts w:ascii="仿宋_GB2312" w:eastAsia="仿宋_GB2312" w:hAnsi="仿宋" w:hint="eastAsia"/>
          <w:sz w:val="32"/>
          <w:szCs w:val="32"/>
        </w:rPr>
        <w:t>项</w:t>
      </w:r>
      <w:r w:rsidR="00EF46D1">
        <w:rPr>
          <w:rFonts w:ascii="仿宋_GB2312" w:eastAsia="仿宋_GB2312" w:hAnsi="仿宋_GB2312" w:hint="eastAsia"/>
          <w:sz w:val="32"/>
          <w:szCs w:val="32"/>
        </w:rPr>
        <w:t>认定</w:t>
      </w:r>
      <w:r w:rsidR="00B0113B">
        <w:rPr>
          <w:rFonts w:ascii="仿宋_GB2312" w:eastAsia="仿宋_GB2312" w:hAnsi="仿宋_GB2312" w:hint="eastAsia"/>
          <w:sz w:val="32"/>
          <w:szCs w:val="32"/>
        </w:rPr>
        <w:t>时某</w:t>
      </w:r>
      <w:r w:rsidR="00EF46D1">
        <w:rPr>
          <w:rFonts w:ascii="仿宋_GB2312" w:eastAsia="仿宋_GB2312" w:hAnsi="仿宋_GB2312" w:hint="eastAsia"/>
          <w:sz w:val="32"/>
          <w:szCs w:val="32"/>
        </w:rPr>
        <w:t>受伤的情形属于工伤，该工伤</w:t>
      </w:r>
      <w:r w:rsidR="00EF46D1">
        <w:rPr>
          <w:rFonts w:ascii="仿宋_GB2312" w:eastAsia="仿宋_GB2312" w:hint="eastAsia"/>
          <w:sz w:val="32"/>
        </w:rPr>
        <w:t>认定事实清楚，证据确凿，适用依据正确，程序合法，依法应予维持。</w:t>
      </w:r>
      <w:r w:rsidR="00EF46D1">
        <w:rPr>
          <w:rFonts w:ascii="仿宋_GB2312" w:eastAsia="仿宋_GB2312" w:hAnsi="仿宋" w:hint="eastAsia"/>
          <w:sz w:val="32"/>
          <w:szCs w:val="32"/>
        </w:rPr>
        <w:t>根据《中华人民共和国行政复议法》第二十八条第一款第（一）项的规定，本机关</w:t>
      </w:r>
      <w:proofErr w:type="gramStart"/>
      <w:r w:rsidR="00EF46D1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EF46D1">
        <w:rPr>
          <w:rFonts w:ascii="仿宋_GB2312" w:eastAsia="仿宋_GB2312" w:hAnsi="仿宋" w:hint="eastAsia"/>
          <w:sz w:val="32"/>
          <w:szCs w:val="32"/>
        </w:rPr>
        <w:t>复议决定如下：</w:t>
      </w:r>
    </w:p>
    <w:p w:rsidR="00EC3191" w:rsidRPr="00401095" w:rsidRDefault="00EF46D1" w:rsidP="00AD1832">
      <w:pPr>
        <w:spacing w:line="62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int="eastAsia"/>
          <w:sz w:val="32"/>
        </w:rPr>
        <w:t>维持被申请人</w:t>
      </w:r>
      <w:r w:rsidRPr="00396C60">
        <w:rPr>
          <w:rFonts w:ascii="仿宋_GB2312" w:eastAsia="仿宋_GB2312" w:hint="eastAsia"/>
          <w:sz w:val="32"/>
        </w:rPr>
        <w:t>深圳市人力资源和社会保障局于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于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2018年8月6日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以深人社认字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（龙）【2018】第</w:t>
      </w:r>
      <w:r w:rsidR="00B0113B">
        <w:rPr>
          <w:rFonts w:ascii="仿宋_GB2312" w:eastAsia="仿宋_GB2312" w:hAnsi="仿宋_GB2312" w:hint="eastAsia"/>
          <w:sz w:val="32"/>
          <w:szCs w:val="32"/>
        </w:rPr>
        <w:t xml:space="preserve">×× </w:t>
      </w:r>
      <w:r>
        <w:rPr>
          <w:rFonts w:ascii="仿宋_GB2312" w:eastAsia="仿宋_GB2312" w:hAnsi="仿宋_GB2312" w:hint="eastAsia"/>
          <w:sz w:val="32"/>
          <w:szCs w:val="32"/>
        </w:rPr>
        <w:t>号《深圳市工伤认定书》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的具体行政行为。</w:t>
      </w:r>
    </w:p>
    <w:p w:rsidR="00345139" w:rsidRDefault="007301E9" w:rsidP="00AD1832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本复议决定书一经送达，即发生法律效力。申请人如对本复议决定不服，可自收到复议决定书之日起十五日内，向</w:t>
      </w:r>
      <w:r w:rsidR="00984240">
        <w:rPr>
          <w:rFonts w:ascii="仿宋_GB2312" w:eastAsia="仿宋_GB2312" w:hint="eastAsia"/>
          <w:kern w:val="2"/>
          <w:sz w:val="32"/>
          <w:szCs w:val="32"/>
        </w:rPr>
        <w:t>深圳市盐田区</w:t>
      </w:r>
      <w:r>
        <w:rPr>
          <w:rFonts w:ascii="仿宋_GB2312" w:eastAsia="仿宋_GB2312"/>
          <w:kern w:val="2"/>
          <w:sz w:val="32"/>
          <w:szCs w:val="32"/>
        </w:rPr>
        <w:t>人民法院提起诉讼。</w:t>
      </w:r>
    </w:p>
    <w:p w:rsidR="00345139" w:rsidRDefault="00345139" w:rsidP="00AD1832"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AD1832"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AD1832">
      <w:pPr>
        <w:suppressAutoHyphens w:val="0"/>
        <w:spacing w:line="620" w:lineRule="exact"/>
        <w:ind w:firstLineChars="1700" w:firstLine="5440"/>
        <w:rPr>
          <w:rFonts w:ascii="仿宋_GB2312" w:eastAsia="仿宋_GB2312"/>
          <w:kern w:val="2"/>
          <w:sz w:val="32"/>
          <w:szCs w:val="32"/>
        </w:rPr>
      </w:pPr>
    </w:p>
    <w:p w:rsidR="00345139" w:rsidRDefault="007301E9" w:rsidP="00AD1832">
      <w:pPr>
        <w:suppressAutoHyphens w:val="0"/>
        <w:spacing w:line="620" w:lineRule="exact"/>
        <w:ind w:firstLineChars="1837" w:firstLine="5878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深圳市人民政府</w:t>
      </w:r>
    </w:p>
    <w:p w:rsidR="00345139" w:rsidRDefault="007301E9" w:rsidP="00AD1832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/>
          <w:kern w:val="2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/>
          <w:kern w:val="2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 </w:t>
      </w:r>
      <w:bookmarkStart w:id="0" w:name="_GoBack"/>
      <w:bookmarkEnd w:id="0"/>
      <w:r>
        <w:rPr>
          <w:rFonts w:ascii="仿宋_GB2312" w:eastAsia="仿宋_GB2312" w:hint="eastAsia"/>
          <w:kern w:val="2"/>
          <w:sz w:val="32"/>
          <w:szCs w:val="32"/>
        </w:rPr>
        <w:t>2018</w:t>
      </w:r>
      <w:r>
        <w:rPr>
          <w:rFonts w:ascii="仿宋_GB2312" w:eastAsia="仿宋_GB2312"/>
          <w:kern w:val="2"/>
          <w:sz w:val="32"/>
          <w:szCs w:val="32"/>
        </w:rPr>
        <w:t>年</w:t>
      </w:r>
      <w:r w:rsidR="00984240">
        <w:rPr>
          <w:rFonts w:ascii="仿宋_GB2312" w:eastAsia="仿宋_GB2312" w:hint="eastAsia"/>
          <w:kern w:val="2"/>
          <w:sz w:val="32"/>
          <w:szCs w:val="32"/>
        </w:rPr>
        <w:t>11</w:t>
      </w:r>
      <w:r>
        <w:rPr>
          <w:rFonts w:ascii="仿宋_GB2312" w:eastAsia="仿宋_GB2312"/>
          <w:kern w:val="2"/>
          <w:sz w:val="32"/>
          <w:szCs w:val="32"/>
        </w:rPr>
        <w:t>月</w:t>
      </w:r>
      <w:r w:rsidR="00984240">
        <w:rPr>
          <w:rFonts w:ascii="仿宋_GB2312" w:eastAsia="仿宋_GB2312" w:hint="eastAsia"/>
          <w:kern w:val="2"/>
          <w:sz w:val="32"/>
          <w:szCs w:val="32"/>
        </w:rPr>
        <w:t>26</w:t>
      </w:r>
      <w:r>
        <w:rPr>
          <w:rFonts w:ascii="仿宋_GB2312" w:eastAsia="仿宋_GB2312"/>
          <w:kern w:val="2"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</w:rPr>
        <w:t xml:space="preserve">  </w:t>
      </w:r>
    </w:p>
    <w:sectPr w:rsidR="00345139" w:rsidSect="00BF22F6">
      <w:footerReference w:type="default" r:id="rId7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EFA" w:rsidRDefault="00195EFA" w:rsidP="00BF22F6">
      <w:r>
        <w:separator/>
      </w:r>
    </w:p>
  </w:endnote>
  <w:endnote w:type="continuationSeparator" w:id="0">
    <w:p w:rsidR="00195EFA" w:rsidRDefault="00195EFA" w:rsidP="00BF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67224"/>
      <w:docPartObj>
        <w:docPartGallery w:val="Page Numbers (Bottom of Page)"/>
        <w:docPartUnique/>
      </w:docPartObj>
    </w:sdtPr>
    <w:sdtContent>
      <w:p w:rsidR="006A4336" w:rsidRDefault="003F6701">
        <w:pPr>
          <w:pStyle w:val="a3"/>
          <w:jc w:val="center"/>
        </w:pPr>
        <w:fldSimple w:instr=" PAGE   \* MERGEFORMAT ">
          <w:r w:rsidR="007E26D7" w:rsidRPr="007E26D7">
            <w:rPr>
              <w:noProof/>
              <w:lang w:val="zh-CN"/>
            </w:rPr>
            <w:t>1</w:t>
          </w:r>
        </w:fldSimple>
      </w:p>
    </w:sdtContent>
  </w:sdt>
  <w:p w:rsidR="006A4336" w:rsidRDefault="006A433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EFA" w:rsidRDefault="00195EFA" w:rsidP="00BF22F6">
      <w:r>
        <w:separator/>
      </w:r>
    </w:p>
  </w:footnote>
  <w:footnote w:type="continuationSeparator" w:id="0">
    <w:p w:rsidR="00195EFA" w:rsidRDefault="00195EFA" w:rsidP="00BF22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FB2"/>
    <w:rsid w:val="00000527"/>
    <w:rsid w:val="00033433"/>
    <w:rsid w:val="000341EF"/>
    <w:rsid w:val="00045948"/>
    <w:rsid w:val="00064986"/>
    <w:rsid w:val="0009005C"/>
    <w:rsid w:val="000B7716"/>
    <w:rsid w:val="000E546F"/>
    <w:rsid w:val="001268D3"/>
    <w:rsid w:val="00161522"/>
    <w:rsid w:val="00195EFA"/>
    <w:rsid w:val="00211E67"/>
    <w:rsid w:val="00214E35"/>
    <w:rsid w:val="00224DFE"/>
    <w:rsid w:val="00266A6C"/>
    <w:rsid w:val="0027171B"/>
    <w:rsid w:val="00290849"/>
    <w:rsid w:val="002D0E2F"/>
    <w:rsid w:val="002D5E9A"/>
    <w:rsid w:val="002F1E01"/>
    <w:rsid w:val="00306061"/>
    <w:rsid w:val="00345139"/>
    <w:rsid w:val="00361AB7"/>
    <w:rsid w:val="00366352"/>
    <w:rsid w:val="003756B7"/>
    <w:rsid w:val="003B1B0E"/>
    <w:rsid w:val="003C426C"/>
    <w:rsid w:val="003C712B"/>
    <w:rsid w:val="003E3C83"/>
    <w:rsid w:val="003F6701"/>
    <w:rsid w:val="00401095"/>
    <w:rsid w:val="00450FF8"/>
    <w:rsid w:val="00474B1B"/>
    <w:rsid w:val="00484FB2"/>
    <w:rsid w:val="00487852"/>
    <w:rsid w:val="00497189"/>
    <w:rsid w:val="004A096D"/>
    <w:rsid w:val="004A36AE"/>
    <w:rsid w:val="004B3B4B"/>
    <w:rsid w:val="004C3FF8"/>
    <w:rsid w:val="004F53DD"/>
    <w:rsid w:val="005268B1"/>
    <w:rsid w:val="005476AC"/>
    <w:rsid w:val="005567FD"/>
    <w:rsid w:val="0056435C"/>
    <w:rsid w:val="005A63D3"/>
    <w:rsid w:val="005B01DC"/>
    <w:rsid w:val="005B2A04"/>
    <w:rsid w:val="005C3104"/>
    <w:rsid w:val="005F47F2"/>
    <w:rsid w:val="00636764"/>
    <w:rsid w:val="006407BB"/>
    <w:rsid w:val="00667A4B"/>
    <w:rsid w:val="00676428"/>
    <w:rsid w:val="00690940"/>
    <w:rsid w:val="00696DD0"/>
    <w:rsid w:val="006A4336"/>
    <w:rsid w:val="006F1FA5"/>
    <w:rsid w:val="006F56E5"/>
    <w:rsid w:val="007047C8"/>
    <w:rsid w:val="00705421"/>
    <w:rsid w:val="00712D56"/>
    <w:rsid w:val="00727479"/>
    <w:rsid w:val="007301E9"/>
    <w:rsid w:val="00751373"/>
    <w:rsid w:val="007632A4"/>
    <w:rsid w:val="0076507D"/>
    <w:rsid w:val="00775F17"/>
    <w:rsid w:val="007E26D7"/>
    <w:rsid w:val="00806A56"/>
    <w:rsid w:val="00836C5D"/>
    <w:rsid w:val="00847C93"/>
    <w:rsid w:val="00870833"/>
    <w:rsid w:val="00872AC8"/>
    <w:rsid w:val="008A1AA3"/>
    <w:rsid w:val="008E2B32"/>
    <w:rsid w:val="00900982"/>
    <w:rsid w:val="0092068F"/>
    <w:rsid w:val="009222D5"/>
    <w:rsid w:val="0092317F"/>
    <w:rsid w:val="009556E0"/>
    <w:rsid w:val="00984240"/>
    <w:rsid w:val="009A2049"/>
    <w:rsid w:val="009F6404"/>
    <w:rsid w:val="00A0067F"/>
    <w:rsid w:val="00A272F4"/>
    <w:rsid w:val="00A36795"/>
    <w:rsid w:val="00A46837"/>
    <w:rsid w:val="00A76EFB"/>
    <w:rsid w:val="00A827EC"/>
    <w:rsid w:val="00AA28A3"/>
    <w:rsid w:val="00AB7896"/>
    <w:rsid w:val="00AD1832"/>
    <w:rsid w:val="00AF509A"/>
    <w:rsid w:val="00B0113B"/>
    <w:rsid w:val="00B509DC"/>
    <w:rsid w:val="00B5622E"/>
    <w:rsid w:val="00B572AB"/>
    <w:rsid w:val="00B61DFE"/>
    <w:rsid w:val="00BE3DF9"/>
    <w:rsid w:val="00BF22F6"/>
    <w:rsid w:val="00C23444"/>
    <w:rsid w:val="00C3547B"/>
    <w:rsid w:val="00C35E52"/>
    <w:rsid w:val="00C70F24"/>
    <w:rsid w:val="00D02EEE"/>
    <w:rsid w:val="00D03931"/>
    <w:rsid w:val="00D3640C"/>
    <w:rsid w:val="00D60138"/>
    <w:rsid w:val="00D65372"/>
    <w:rsid w:val="00D83D51"/>
    <w:rsid w:val="00DD5915"/>
    <w:rsid w:val="00E1291F"/>
    <w:rsid w:val="00E1481A"/>
    <w:rsid w:val="00E51260"/>
    <w:rsid w:val="00E818A3"/>
    <w:rsid w:val="00E87B5A"/>
    <w:rsid w:val="00E967D7"/>
    <w:rsid w:val="00E974F3"/>
    <w:rsid w:val="00EC3191"/>
    <w:rsid w:val="00EC346E"/>
    <w:rsid w:val="00EC45A8"/>
    <w:rsid w:val="00EC7FC2"/>
    <w:rsid w:val="00EF46D1"/>
    <w:rsid w:val="00EF515C"/>
    <w:rsid w:val="00F00F32"/>
    <w:rsid w:val="00F70791"/>
    <w:rsid w:val="00FD5D0D"/>
    <w:rsid w:val="00FE67D3"/>
    <w:rsid w:val="00FF0016"/>
    <w:rsid w:val="00FF68E4"/>
    <w:rsid w:val="28A0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513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513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51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451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0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8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3360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3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27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5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7</Pages>
  <Words>582</Words>
  <Characters>3321</Characters>
  <Application>Microsoft Office Word</Application>
  <DocSecurity>0</DocSecurity>
  <Lines>27</Lines>
  <Paragraphs>7</Paragraphs>
  <ScaleCrop>false</ScaleCrop>
  <Company/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liu</cp:lastModifiedBy>
  <cp:revision>16</cp:revision>
  <cp:lastPrinted>2018-11-08T09:10:00Z</cp:lastPrinted>
  <dcterms:created xsi:type="dcterms:W3CDTF">2017-09-05T03:06:00Z</dcterms:created>
  <dcterms:modified xsi:type="dcterms:W3CDTF">2018-12-14T08:11:00Z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