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 w:cs="宋体"/>
          <w:color w:val="000000"/>
          <w:sz w:val="28"/>
          <w:szCs w:val="28"/>
        </w:rPr>
        <w:t>填写单位：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广东法律服务网网络平台</w:t>
      </w:r>
    </w:p>
    <w:tbl>
      <w:tblPr>
        <w:tblStyle w:val="3"/>
        <w:tblW w:w="873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1"/>
        <w:gridCol w:w="1287"/>
        <w:gridCol w:w="1783"/>
        <w:gridCol w:w="1483"/>
        <w:gridCol w:w="1831"/>
      </w:tblGrid>
      <w:tr>
        <w:trPr>
          <w:trHeight w:val="448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法律服务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咨询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法律咨询、法律援助业务咨询、公证业务咨询、司法鉴定服务业务咨询、人民调解业务咨询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广东法律服务网网络平台服务范围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执业律师、法律援助人员、公证员、司法鉴定人、人民调解员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全年365天7*24小时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法定办结时限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承诺办结时限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312" w:hRule="exact"/>
        </w:trPr>
        <w:tc>
          <w:tcPr>
            <w:tcW w:w="23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384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Hans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624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312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384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rPr>
          <w:trHeight w:val="285" w:hRule="atLeast"/>
        </w:trPr>
        <w:tc>
          <w:tcPr>
            <w:tcW w:w="23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材料名称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是否必须原件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复印件份数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8"/>
                <w:szCs w:val="28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23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是 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否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509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 xml:space="preserve">口头答复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结果文书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是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□自取  □邮寄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网页自行下载 □电子送达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3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87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□√否</w:t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  <w:t>附件一：办理流程图</w:t>
      </w:r>
      <w:r>
        <w:rPr>
          <w:rFonts w:hint="eastAsia"/>
          <w:sz w:val="28"/>
          <w:szCs w:val="28"/>
        </w:rPr>
        <w:t>：图例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3511550" cy="3349625"/>
            <wp:effectExtent l="0" t="0" r="19050" b="3175"/>
            <wp:docPr id="2" name="图片 2" descr="屏幕快照 2020-12-31 10.48.53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12-31 10.48.53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1550" cy="334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99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A5BFC"/>
    <w:rsid w:val="00373B4C"/>
    <w:rsid w:val="05510877"/>
    <w:rsid w:val="0AAE6B55"/>
    <w:rsid w:val="28DE782A"/>
    <w:rsid w:val="2A885EAA"/>
    <w:rsid w:val="2E2D46DB"/>
    <w:rsid w:val="421D5D90"/>
    <w:rsid w:val="59EE4F9E"/>
    <w:rsid w:val="5B3D5AC9"/>
    <w:rsid w:val="5DF13D9A"/>
    <w:rsid w:val="5F5A3F72"/>
    <w:rsid w:val="62702618"/>
    <w:rsid w:val="65543632"/>
    <w:rsid w:val="6A49F83B"/>
    <w:rsid w:val="6B2F89D1"/>
    <w:rsid w:val="723B2E4F"/>
    <w:rsid w:val="735B33C7"/>
    <w:rsid w:val="7CF598A8"/>
    <w:rsid w:val="7FBFCCF6"/>
    <w:rsid w:val="7FF604C2"/>
    <w:rsid w:val="7FFC4C40"/>
    <w:rsid w:val="99DF63BF"/>
    <w:rsid w:val="AFFF4812"/>
    <w:rsid w:val="BF7FF36E"/>
    <w:rsid w:val="C57F8CA1"/>
    <w:rsid w:val="C7032B0E"/>
    <w:rsid w:val="D1FFDB7B"/>
    <w:rsid w:val="DFCD9FBF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2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474</Characters>
  <Lines>3</Lines>
  <Paragraphs>1</Paragraphs>
  <ScaleCrop>false</ScaleCrop>
  <LinksUpToDate>false</LinksUpToDate>
  <CharactersWithSpaces>556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2020-04-17T06:12:00Z</dcterms:created>
  <dc:creator>guagua</dc:creator>
  <cp:lastModifiedBy>guagua</cp:lastModifiedBy>
  <cp:lastPrinted>2020-09-17T09:02:00Z</cp:lastPrinted>
  <dcterms:modified xsi:type="dcterms:W3CDTF">2020-12-31T10:51:06Z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