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24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241"/>
      </w:tblGrid>
      <w:tr w:rsidR="009918E8">
        <w:trPr>
          <w:trHeight w:val="420"/>
        </w:trPr>
        <w:tc>
          <w:tcPr>
            <w:tcW w:w="8241" w:type="dxa"/>
            <w:shd w:val="clear" w:color="auto" w:fill="auto"/>
            <w:vAlign w:val="center"/>
          </w:tcPr>
          <w:p w:rsidR="009918E8" w:rsidRDefault="00B91855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kern w:val="0"/>
                <w:sz w:val="24"/>
                <w:lang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40"/>
                <w:szCs w:val="40"/>
                <w:lang/>
              </w:rPr>
              <w:t>广东深圳法律服务网服务事项指南</w:t>
            </w:r>
          </w:p>
        </w:tc>
      </w:tr>
    </w:tbl>
    <w:p w:rsidR="009918E8" w:rsidRDefault="00DF0249">
      <w:pPr>
        <w:widowControl/>
        <w:wordWrap w:val="0"/>
        <w:jc w:val="right"/>
        <w:textAlignment w:val="center"/>
        <w:rPr>
          <w:rFonts w:ascii="宋体" w:eastAsia="宋体" w:hAnsi="宋体" w:cs="宋体"/>
          <w:color w:val="000000"/>
          <w:sz w:val="20"/>
          <w:szCs w:val="20"/>
        </w:rPr>
      </w:pPr>
      <w:r>
        <w:rPr>
          <w:rFonts w:ascii="宋体" w:eastAsia="宋体" w:hAnsi="宋体" w:cs="宋体"/>
          <w:color w:val="000000"/>
          <w:sz w:val="20"/>
          <w:szCs w:val="20"/>
        </w:rPr>
        <w:t>填写单位：</w:t>
      </w:r>
      <w:r>
        <w:rPr>
          <w:rFonts w:ascii="宋体" w:eastAsia="宋体" w:hAnsi="宋体" w:cs="宋体"/>
          <w:color w:val="000000"/>
          <w:sz w:val="20"/>
          <w:szCs w:val="20"/>
        </w:rPr>
        <w:t xml:space="preserve">     </w:t>
      </w:r>
      <w:r w:rsidR="00B91855">
        <w:rPr>
          <w:rFonts w:ascii="宋体" w:eastAsia="宋体" w:hAnsi="宋体" w:cs="宋体" w:hint="eastAsia"/>
          <w:color w:val="000000"/>
          <w:sz w:val="20"/>
          <w:szCs w:val="20"/>
        </w:rPr>
        <w:t>广东省深圳监狱</w:t>
      </w:r>
    </w:p>
    <w:tbl>
      <w:tblPr>
        <w:tblW w:w="824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334"/>
        <w:gridCol w:w="2747"/>
        <w:gridCol w:w="1613"/>
        <w:gridCol w:w="787"/>
        <w:gridCol w:w="1760"/>
      </w:tblGrid>
      <w:tr w:rsidR="009918E8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9918E8" w:rsidRDefault="00DF024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/>
                <w:color w:val="000000"/>
                <w:sz w:val="28"/>
                <w:szCs w:val="28"/>
              </w:rPr>
              <w:t>事项名称</w:t>
            </w:r>
          </w:p>
        </w:tc>
        <w:tc>
          <w:tcPr>
            <w:tcW w:w="690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18E8" w:rsidRDefault="00DF0249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监狱</w:t>
            </w:r>
            <w:r>
              <w:rPr>
                <w:rFonts w:ascii="宋体" w:eastAsia="宋体" w:hAnsi="宋体" w:cs="宋体" w:hint="eastAsia"/>
                <w:color w:val="000000"/>
                <w:sz w:val="24"/>
              </w:rPr>
              <w:t>机构</w:t>
            </w:r>
            <w:r>
              <w:rPr>
                <w:rFonts w:ascii="宋体" w:eastAsia="宋体" w:hAnsi="宋体" w:cs="宋体" w:hint="eastAsia"/>
                <w:color w:val="000000"/>
                <w:sz w:val="24"/>
              </w:rPr>
              <w:t>信息查询</w:t>
            </w:r>
          </w:p>
        </w:tc>
      </w:tr>
      <w:tr w:rsidR="009918E8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9918E8" w:rsidRDefault="00DF024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/>
              </w:rPr>
              <w:t>事项内容</w:t>
            </w:r>
          </w:p>
        </w:tc>
        <w:tc>
          <w:tcPr>
            <w:tcW w:w="690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18E8" w:rsidRDefault="00DF0249">
            <w:pPr>
              <w:jc w:val="left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 xml:space="preserve">               </w:t>
            </w:r>
            <w:r>
              <w:rPr>
                <w:rFonts w:ascii="宋体" w:eastAsia="宋体" w:hAnsi="宋体" w:cs="宋体" w:hint="eastAsia"/>
                <w:color w:val="000000"/>
                <w:sz w:val="24"/>
              </w:rPr>
              <w:t>提供监狱机构信息等相关内容查询</w:t>
            </w:r>
          </w:p>
        </w:tc>
      </w:tr>
      <w:tr w:rsidR="009918E8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9918E8" w:rsidRDefault="00DF024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/>
              </w:rPr>
              <w:t>设定依据</w:t>
            </w:r>
          </w:p>
        </w:tc>
        <w:tc>
          <w:tcPr>
            <w:tcW w:w="690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18E8" w:rsidRDefault="00DF0249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《中华人民共和国政府信息公开条例》</w:t>
            </w:r>
          </w:p>
        </w:tc>
      </w:tr>
      <w:tr w:rsidR="009918E8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9918E8" w:rsidRDefault="00DF024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/>
              </w:rPr>
              <w:t>服务对象</w:t>
            </w:r>
          </w:p>
        </w:tc>
        <w:tc>
          <w:tcPr>
            <w:tcW w:w="690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18E8" w:rsidRDefault="00DF0249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全体公众</w:t>
            </w:r>
          </w:p>
        </w:tc>
      </w:tr>
      <w:tr w:rsidR="009918E8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9918E8" w:rsidRDefault="00DF024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/>
              </w:rPr>
              <w:t>服务主体</w:t>
            </w:r>
          </w:p>
        </w:tc>
        <w:tc>
          <w:tcPr>
            <w:tcW w:w="690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18E8" w:rsidRDefault="00B91855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广东省深圳监狱</w:t>
            </w:r>
          </w:p>
        </w:tc>
      </w:tr>
      <w:tr w:rsidR="009918E8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9918E8" w:rsidRDefault="00DF024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/>
              </w:rPr>
              <w:t>办理地点</w:t>
            </w:r>
          </w:p>
        </w:tc>
        <w:tc>
          <w:tcPr>
            <w:tcW w:w="690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9918E8" w:rsidRDefault="00767D4F" w:rsidP="00767D4F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 w:rsidRPr="00767D4F">
              <w:rPr>
                <w:rFonts w:ascii="宋体" w:eastAsia="宋体" w:hAnsi="宋体" w:cs="宋体" w:hint="eastAsia"/>
                <w:color w:val="000000"/>
                <w:sz w:val="24"/>
              </w:rPr>
              <w:t>gdjyj.gd.gov.cn/szjy/</w:t>
            </w:r>
            <w:r w:rsidR="00DF0249"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  <w:t>网上查询或</w:t>
            </w:r>
            <w:r w:rsidR="00B91855">
              <w:rPr>
                <w:rFonts w:ascii="宋体" w:eastAsia="宋体" w:hAnsi="宋体" w:cs="宋体" w:hint="eastAsia"/>
                <w:color w:val="000000"/>
                <w:sz w:val="24"/>
              </w:rPr>
              <w:t>0755-6683</w:t>
            </w:r>
            <w:r>
              <w:rPr>
                <w:rFonts w:ascii="宋体" w:eastAsia="宋体" w:hAnsi="宋体" w:cs="宋体" w:hint="eastAsia"/>
                <w:color w:val="000000"/>
                <w:sz w:val="24"/>
              </w:rPr>
              <w:t>8023</w:t>
            </w:r>
            <w:r w:rsidR="00DF0249">
              <w:rPr>
                <w:rFonts w:ascii="宋体" w:eastAsia="宋体" w:hAnsi="宋体" w:cs="宋体" w:hint="eastAsia"/>
                <w:color w:val="000000"/>
                <w:sz w:val="24"/>
              </w:rPr>
              <w:t>电话查询</w:t>
            </w:r>
          </w:p>
        </w:tc>
      </w:tr>
      <w:tr w:rsidR="009918E8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9918E8" w:rsidRDefault="00DF024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/>
              </w:rPr>
              <w:t>办理时间</w:t>
            </w:r>
          </w:p>
        </w:tc>
        <w:tc>
          <w:tcPr>
            <w:tcW w:w="690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18E8" w:rsidRDefault="00DF0249" w:rsidP="00F57B68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周一至周五（法定节假日除外）上午</w:t>
            </w:r>
            <w:r w:rsidR="00F57B68">
              <w:rPr>
                <w:rFonts w:ascii="宋体" w:eastAsia="宋体" w:hAnsi="宋体" w:cs="宋体" w:hint="eastAsia"/>
                <w:color w:val="000000"/>
                <w:sz w:val="24"/>
              </w:rPr>
              <w:t>9</w:t>
            </w:r>
            <w:r>
              <w:rPr>
                <w:rFonts w:ascii="宋体" w:eastAsia="宋体" w:hAnsi="宋体" w:cs="宋体" w:hint="eastAsia"/>
                <w:color w:val="000000"/>
                <w:sz w:val="24"/>
              </w:rPr>
              <w:t>:</w:t>
            </w:r>
            <w:r w:rsidR="00F57B68">
              <w:rPr>
                <w:rFonts w:ascii="宋体" w:eastAsia="宋体" w:hAnsi="宋体" w:cs="宋体" w:hint="eastAsia"/>
                <w:color w:val="000000"/>
                <w:sz w:val="24"/>
              </w:rPr>
              <w:t>0</w:t>
            </w:r>
            <w:r>
              <w:rPr>
                <w:rFonts w:ascii="宋体" w:eastAsia="宋体" w:hAnsi="宋体" w:cs="宋体" w:hint="eastAsia"/>
                <w:color w:val="000000"/>
                <w:sz w:val="24"/>
              </w:rPr>
              <w:t>0-12:00</w:t>
            </w:r>
            <w:r>
              <w:rPr>
                <w:rFonts w:ascii="宋体" w:eastAsia="宋体" w:hAnsi="宋体" w:cs="宋体" w:hint="eastAsia"/>
                <w:color w:val="000000"/>
                <w:sz w:val="24"/>
              </w:rPr>
              <w:t>下午</w:t>
            </w:r>
            <w:r>
              <w:rPr>
                <w:rFonts w:ascii="宋体" w:eastAsia="宋体" w:hAnsi="宋体" w:cs="宋体" w:hint="eastAsia"/>
                <w:color w:val="000000"/>
                <w:sz w:val="24"/>
              </w:rPr>
              <w:t>14:00-1</w:t>
            </w:r>
            <w:r w:rsidR="00F57B68">
              <w:rPr>
                <w:rFonts w:ascii="宋体" w:eastAsia="宋体" w:hAnsi="宋体" w:cs="宋体" w:hint="eastAsia"/>
                <w:color w:val="000000"/>
                <w:sz w:val="24"/>
              </w:rPr>
              <w:t>6</w:t>
            </w:r>
            <w:r>
              <w:rPr>
                <w:rFonts w:ascii="宋体" w:eastAsia="宋体" w:hAnsi="宋体" w:cs="宋体" w:hint="eastAsia"/>
                <w:color w:val="000000"/>
                <w:sz w:val="24"/>
              </w:rPr>
              <w:t>:30</w:t>
            </w:r>
          </w:p>
        </w:tc>
      </w:tr>
      <w:tr w:rsidR="009918E8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9918E8" w:rsidRDefault="00DF0249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  <w:lang/>
              </w:rPr>
              <w:t>法定办结时限</w:t>
            </w:r>
          </w:p>
        </w:tc>
        <w:tc>
          <w:tcPr>
            <w:tcW w:w="690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18E8" w:rsidRDefault="00DF0249">
            <w:pPr>
              <w:widowControl/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无</w:t>
            </w:r>
          </w:p>
        </w:tc>
      </w:tr>
      <w:tr w:rsidR="009918E8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9918E8" w:rsidRDefault="00DF0249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  <w:lang/>
              </w:rPr>
              <w:t>承诺办结时限</w:t>
            </w:r>
          </w:p>
        </w:tc>
        <w:tc>
          <w:tcPr>
            <w:tcW w:w="690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18E8" w:rsidRDefault="00DF0249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无</w:t>
            </w:r>
          </w:p>
        </w:tc>
      </w:tr>
      <w:tr w:rsidR="009918E8">
        <w:trPr>
          <w:trHeight w:val="624"/>
        </w:trPr>
        <w:tc>
          <w:tcPr>
            <w:tcW w:w="1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9918E8" w:rsidRDefault="00DF024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/>
              </w:rPr>
              <w:t>受理条件</w:t>
            </w:r>
          </w:p>
        </w:tc>
        <w:tc>
          <w:tcPr>
            <w:tcW w:w="6907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18E8" w:rsidRDefault="00DF0249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主动公开</w:t>
            </w:r>
          </w:p>
        </w:tc>
      </w:tr>
      <w:tr w:rsidR="009918E8">
        <w:trPr>
          <w:trHeight w:val="624"/>
        </w:trPr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9918E8" w:rsidRDefault="009918E8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6907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18E8" w:rsidRDefault="009918E8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9918E8">
        <w:trPr>
          <w:trHeight w:val="624"/>
        </w:trPr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9918E8" w:rsidRDefault="009918E8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6907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18E8" w:rsidRDefault="009918E8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9918E8">
        <w:trPr>
          <w:trHeight w:val="624"/>
        </w:trPr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9918E8" w:rsidRDefault="009918E8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6907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18E8" w:rsidRDefault="009918E8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9918E8">
        <w:trPr>
          <w:trHeight w:val="624"/>
        </w:trPr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9918E8" w:rsidRDefault="009918E8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6907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18E8" w:rsidRDefault="009918E8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9918E8">
        <w:trPr>
          <w:trHeight w:val="285"/>
        </w:trPr>
        <w:tc>
          <w:tcPr>
            <w:tcW w:w="1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9918E8" w:rsidRDefault="00DF024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/>
              </w:rPr>
              <w:t>申请材料</w:t>
            </w:r>
          </w:p>
        </w:tc>
        <w:tc>
          <w:tcPr>
            <w:tcW w:w="2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9918E8" w:rsidRDefault="00DF0249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lang/>
              </w:rPr>
              <w:t>材料名称</w:t>
            </w:r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9918E8" w:rsidRDefault="00DF0249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24"/>
              </w:rPr>
            </w:pPr>
            <w:r>
              <w:rPr>
                <w:rFonts w:ascii="宋体" w:eastAsia="宋体" w:hAnsi="宋体" w:cs="宋体"/>
                <w:b/>
                <w:color w:val="000000"/>
                <w:kern w:val="0"/>
                <w:sz w:val="24"/>
                <w:lang/>
              </w:rPr>
              <w:t>是否必须</w:t>
            </w: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lang/>
              </w:rPr>
              <w:t>原件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9918E8" w:rsidRDefault="00DF0249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lang/>
              </w:rPr>
              <w:t>复印件份数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9918E8" w:rsidRDefault="00DF0249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lang/>
              </w:rPr>
              <w:t>⽰范⽂本</w:t>
            </w:r>
          </w:p>
        </w:tc>
      </w:tr>
      <w:tr w:rsidR="009918E8">
        <w:trPr>
          <w:trHeight w:val="285"/>
        </w:trPr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9918E8" w:rsidRDefault="009918E8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2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9918E8" w:rsidRDefault="00DF0249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无</w:t>
            </w:r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9918E8" w:rsidRDefault="00DF0249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eastAsia="宋体" w:hAnsi="宋体" w:cs="宋体"/>
                <w:color w:val="000000"/>
                <w:sz w:val="24"/>
              </w:rPr>
              <w:t>是</w:t>
            </w:r>
            <w:r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  <w:r>
              <w:rPr>
                <w:rFonts w:ascii="宋体" w:eastAsia="宋体" w:hAnsi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eastAsia="宋体" w:hAnsi="宋体" w:cs="宋体"/>
                <w:color w:val="000000"/>
                <w:sz w:val="24"/>
              </w:rPr>
              <w:t>否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9918E8" w:rsidRDefault="009918E8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9918E8" w:rsidRDefault="009918E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C00000"/>
                <w:sz w:val="22"/>
                <w:szCs w:val="22"/>
              </w:rPr>
            </w:pPr>
          </w:p>
        </w:tc>
      </w:tr>
      <w:tr w:rsidR="009918E8">
        <w:trPr>
          <w:trHeight w:val="285"/>
        </w:trPr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9918E8" w:rsidRDefault="009918E8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2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9918E8" w:rsidRDefault="009918E8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9918E8" w:rsidRDefault="00DF0249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eastAsia="宋体" w:hAnsi="宋体" w:cs="宋体"/>
                <w:color w:val="000000"/>
                <w:sz w:val="24"/>
              </w:rPr>
              <w:t>是</w:t>
            </w:r>
            <w:r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  <w:r>
              <w:rPr>
                <w:rFonts w:ascii="宋体" w:eastAsia="宋体" w:hAnsi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eastAsia="宋体" w:hAnsi="宋体" w:cs="宋体"/>
                <w:color w:val="000000"/>
                <w:sz w:val="24"/>
              </w:rPr>
              <w:t>否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9918E8" w:rsidRDefault="009918E8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9918E8" w:rsidRDefault="009918E8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9918E8">
        <w:trPr>
          <w:trHeight w:val="285"/>
        </w:trPr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9918E8" w:rsidRDefault="009918E8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2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9918E8" w:rsidRDefault="009918E8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9918E8" w:rsidRDefault="00DF0249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eastAsia="宋体" w:hAnsi="宋体" w:cs="宋体"/>
                <w:color w:val="000000"/>
                <w:sz w:val="24"/>
              </w:rPr>
              <w:t>是</w:t>
            </w:r>
            <w:r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  <w:r>
              <w:rPr>
                <w:rFonts w:ascii="宋体" w:eastAsia="宋体" w:hAnsi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eastAsia="宋体" w:hAnsi="宋体" w:cs="宋体"/>
                <w:color w:val="000000"/>
                <w:sz w:val="24"/>
              </w:rPr>
              <w:t>否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9918E8" w:rsidRDefault="009918E8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9918E8" w:rsidRDefault="009918E8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9918E8">
        <w:trPr>
          <w:trHeight w:val="285"/>
        </w:trPr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9918E8" w:rsidRDefault="009918E8">
            <w:pPr>
              <w:jc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2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9918E8" w:rsidRDefault="009918E8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9918E8" w:rsidRDefault="00DF0249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eastAsia="宋体" w:hAnsi="宋体" w:cs="宋体"/>
                <w:color w:val="000000"/>
                <w:sz w:val="24"/>
              </w:rPr>
              <w:t>是</w:t>
            </w:r>
            <w:r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  <w:r>
              <w:rPr>
                <w:rFonts w:ascii="宋体" w:eastAsia="宋体" w:hAnsi="宋体" w:cs="宋体"/>
                <w:color w:val="000000"/>
                <w:sz w:val="24"/>
              </w:rPr>
              <w:sym w:font="Wingdings 2" w:char="00A3"/>
            </w:r>
            <w:r>
              <w:rPr>
                <w:rFonts w:ascii="宋体" w:eastAsia="宋体" w:hAnsi="宋体" w:cs="宋体"/>
                <w:color w:val="000000"/>
                <w:sz w:val="24"/>
              </w:rPr>
              <w:t>否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9918E8" w:rsidRDefault="009918E8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9918E8" w:rsidRDefault="009918E8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9918E8">
        <w:trPr>
          <w:trHeight w:val="509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9918E8" w:rsidRDefault="00DF0249">
            <w:pPr>
              <w:widowControl/>
              <w:tabs>
                <w:tab w:val="left" w:pos="441"/>
              </w:tabs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  <w:lang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  <w:lang/>
              </w:rPr>
              <w:t>申请材料接收方式</w:t>
            </w:r>
          </w:p>
        </w:tc>
        <w:tc>
          <w:tcPr>
            <w:tcW w:w="690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9918E8" w:rsidRDefault="00DF0249">
            <w:pPr>
              <w:widowControl/>
              <w:jc w:val="center"/>
              <w:textAlignment w:val="center"/>
              <w:rPr>
                <w:rFonts w:ascii="宋体" w:eastAsia="宋体" w:hAnsi="宋体" w:cs="宋体"/>
                <w:bCs/>
                <w:color w:val="000000"/>
                <w:kern w:val="0"/>
                <w:sz w:val="24"/>
                <w:lang/>
              </w:rPr>
            </w:pPr>
            <w:r>
              <w:rPr>
                <w:rFonts w:ascii="宋体" w:eastAsia="宋体" w:hAnsi="宋体" w:cs="宋体" w:hint="eastAsia"/>
                <w:bCs/>
                <w:color w:val="000000"/>
                <w:kern w:val="0"/>
                <w:sz w:val="24"/>
                <w:lang/>
              </w:rPr>
              <w:t>无需材料</w:t>
            </w:r>
          </w:p>
        </w:tc>
      </w:tr>
      <w:tr w:rsidR="009918E8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9918E8" w:rsidRDefault="00DF024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/>
                <w:color w:val="000000"/>
                <w:sz w:val="28"/>
                <w:szCs w:val="28"/>
              </w:rPr>
              <w:t>答复形式</w:t>
            </w:r>
          </w:p>
        </w:tc>
        <w:tc>
          <w:tcPr>
            <w:tcW w:w="690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18E8" w:rsidRDefault="00DF0249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bCs/>
                <w:color w:val="000000"/>
                <w:kern w:val="0"/>
                <w:sz w:val="24"/>
                <w:lang/>
              </w:rPr>
              <w:sym w:font="Wingdings 2" w:char="00A3"/>
            </w:r>
            <w:r>
              <w:rPr>
                <w:rFonts w:ascii="宋体" w:eastAsia="宋体" w:hAnsi="宋体" w:cs="宋体"/>
                <w:bCs/>
                <w:color w:val="000000"/>
                <w:kern w:val="0"/>
                <w:sz w:val="24"/>
                <w:lang/>
              </w:rPr>
              <w:t>口头答复</w:t>
            </w:r>
            <w:r>
              <w:rPr>
                <w:rFonts w:ascii="宋体" w:eastAsia="宋体" w:hAnsi="宋体" w:cs="宋体"/>
                <w:bCs/>
                <w:color w:val="000000"/>
                <w:kern w:val="0"/>
                <w:sz w:val="24"/>
                <w:lang/>
              </w:rPr>
              <w:t xml:space="preserve">  </w:t>
            </w:r>
            <w:r>
              <w:rPr>
                <w:rFonts w:ascii="宋体" w:eastAsia="宋体" w:hAnsi="宋体" w:cs="宋体"/>
                <w:bCs/>
                <w:color w:val="000000"/>
                <w:kern w:val="0"/>
                <w:sz w:val="24"/>
                <w:lang/>
              </w:rPr>
              <w:sym w:font="Wingdings 2" w:char="00A3"/>
            </w:r>
            <w:r>
              <w:rPr>
                <w:rFonts w:ascii="宋体" w:eastAsia="宋体" w:hAnsi="宋体" w:cs="宋体"/>
                <w:bCs/>
                <w:color w:val="000000"/>
                <w:kern w:val="0"/>
                <w:sz w:val="24"/>
                <w:lang/>
              </w:rPr>
              <w:t>书面答复</w:t>
            </w:r>
          </w:p>
        </w:tc>
      </w:tr>
      <w:tr w:rsidR="009918E8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9918E8" w:rsidRDefault="00DF024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/>
              </w:rPr>
              <w:lastRenderedPageBreak/>
              <w:t>结果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  <w:lang/>
              </w:rPr>
              <w:t>文书</w:t>
            </w:r>
          </w:p>
        </w:tc>
        <w:tc>
          <w:tcPr>
            <w:tcW w:w="690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18E8" w:rsidRDefault="00DF024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lang/>
              </w:rPr>
              <w:t>无结果文书</w:t>
            </w:r>
          </w:p>
        </w:tc>
      </w:tr>
      <w:tr w:rsidR="009918E8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9918E8" w:rsidRDefault="00DF024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/>
              </w:rPr>
              <w:t>是否收费</w:t>
            </w:r>
          </w:p>
        </w:tc>
        <w:tc>
          <w:tcPr>
            <w:tcW w:w="690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18E8" w:rsidRDefault="00DF0249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4"/>
                <w:lang/>
              </w:rPr>
              <w:sym w:font="Wingdings 2" w:char="00A3"/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  <w:lang/>
              </w:rPr>
              <w:t>是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  <w:lang/>
              </w:rPr>
              <w:t xml:space="preserve">      □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  <w:lang/>
              </w:rPr>
              <w:t>否</w:t>
            </w:r>
            <w:r>
              <w:rPr>
                <w:rFonts w:ascii="Arial" w:eastAsia="宋体" w:hAnsi="Arial" w:cs="Arial"/>
                <w:color w:val="000000"/>
                <w:kern w:val="0"/>
                <w:sz w:val="28"/>
                <w:szCs w:val="28"/>
                <w:lang/>
              </w:rPr>
              <w:t>√</w:t>
            </w:r>
          </w:p>
        </w:tc>
      </w:tr>
      <w:tr w:rsidR="009918E8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9918E8" w:rsidRDefault="00DF024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/>
              </w:rPr>
              <w:t>收费标准</w:t>
            </w:r>
          </w:p>
        </w:tc>
        <w:tc>
          <w:tcPr>
            <w:tcW w:w="690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18E8" w:rsidRDefault="00DF0249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无</w:t>
            </w:r>
          </w:p>
        </w:tc>
      </w:tr>
      <w:tr w:rsidR="009918E8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9918E8" w:rsidRDefault="00DF024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/>
              </w:rPr>
              <w:t>收费依据</w:t>
            </w:r>
          </w:p>
        </w:tc>
        <w:tc>
          <w:tcPr>
            <w:tcW w:w="690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18E8" w:rsidRDefault="00DF0249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无</w:t>
            </w:r>
          </w:p>
        </w:tc>
      </w:tr>
      <w:tr w:rsidR="009918E8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9918E8" w:rsidRDefault="00DF024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  <w:lang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  <w:lang/>
              </w:rPr>
              <w:t>收费方式</w:t>
            </w:r>
          </w:p>
        </w:tc>
        <w:tc>
          <w:tcPr>
            <w:tcW w:w="690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18E8" w:rsidRDefault="00DF024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4"/>
                <w:lang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4"/>
                <w:lang/>
              </w:rPr>
              <w:t>□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  <w:lang/>
              </w:rPr>
              <w:t>线上支付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  <w:lang/>
              </w:rPr>
              <w:t xml:space="preserve">      □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  <w:lang/>
              </w:rPr>
              <w:t>现金支付</w:t>
            </w:r>
          </w:p>
        </w:tc>
      </w:tr>
      <w:tr w:rsidR="009918E8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9918E8" w:rsidRDefault="00DF024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/>
              </w:rPr>
              <w:t>送达方式</w:t>
            </w:r>
          </w:p>
        </w:tc>
        <w:tc>
          <w:tcPr>
            <w:tcW w:w="690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18E8" w:rsidRDefault="00DF024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4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/>
              </w:rPr>
              <w:t>无文书送达</w:t>
            </w:r>
          </w:p>
        </w:tc>
      </w:tr>
      <w:tr w:rsidR="009918E8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9918E8" w:rsidRDefault="00DF024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/>
              </w:rPr>
              <w:t>咨询电话</w:t>
            </w:r>
          </w:p>
        </w:tc>
        <w:tc>
          <w:tcPr>
            <w:tcW w:w="690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18E8" w:rsidRDefault="00767D4F" w:rsidP="00767D4F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0755-66838023</w:t>
            </w:r>
          </w:p>
        </w:tc>
      </w:tr>
      <w:tr w:rsidR="009918E8">
        <w:trPr>
          <w:trHeight w:val="450"/>
        </w:trPr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9918E8" w:rsidRDefault="00DF024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/>
              </w:rPr>
              <w:t>监督电话</w:t>
            </w:r>
          </w:p>
        </w:tc>
        <w:tc>
          <w:tcPr>
            <w:tcW w:w="690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18E8" w:rsidRDefault="00767D4F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0755-66838649</w:t>
            </w:r>
          </w:p>
        </w:tc>
      </w:tr>
      <w:tr w:rsidR="009918E8">
        <w:trPr>
          <w:trHeight w:val="450"/>
        </w:trPr>
        <w:tc>
          <w:tcPr>
            <w:tcW w:w="824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AFA"/>
            <w:vAlign w:val="center"/>
          </w:tcPr>
          <w:p w:rsidR="009918E8" w:rsidRDefault="00DF0249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  <w:lang/>
              </w:rPr>
              <w:t>本项服务是否为新增服务事项：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  <w:lang/>
              </w:rPr>
              <w:t>□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  <w:lang/>
              </w:rPr>
              <w:t>是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  <w:lang/>
              </w:rPr>
              <w:t xml:space="preserve">   □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  <w:lang/>
              </w:rPr>
              <w:t>否</w:t>
            </w:r>
            <w:r>
              <w:rPr>
                <w:rFonts w:ascii="Arial" w:eastAsia="宋体" w:hAnsi="Arial" w:cs="Arial"/>
                <w:color w:val="000000"/>
                <w:kern w:val="0"/>
                <w:sz w:val="28"/>
                <w:szCs w:val="28"/>
                <w:lang/>
              </w:rPr>
              <w:t>√</w:t>
            </w:r>
          </w:p>
        </w:tc>
      </w:tr>
    </w:tbl>
    <w:p w:rsidR="009918E8" w:rsidRDefault="00DF0249">
      <w:r>
        <w:t>办理流程图</w:t>
      </w:r>
      <w:r>
        <w:t xml:space="preserve"> </w:t>
      </w:r>
      <w:r>
        <w:t>图例：</w:t>
      </w:r>
    </w:p>
    <w:p w:rsidR="009918E8" w:rsidRDefault="009918E8">
      <w:pPr>
        <w:jc w:val="center"/>
      </w:pPr>
    </w:p>
    <w:p w:rsidR="009918E8" w:rsidRDefault="00DF0249">
      <w:pPr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  </w:t>
      </w:r>
      <w:r>
        <w:rPr>
          <w:rFonts w:ascii="仿宋_GB2312" w:eastAsia="仿宋_GB2312" w:hAnsi="仿宋_GB2312" w:cs="仿宋_GB2312" w:hint="eastAsia"/>
          <w:sz w:val="32"/>
          <w:szCs w:val="32"/>
        </w:rPr>
        <w:t>登陆</w:t>
      </w:r>
      <w:r>
        <w:rPr>
          <w:rFonts w:ascii="仿宋_GB2312" w:eastAsia="仿宋_GB2312" w:hAnsi="仿宋_GB2312" w:cs="仿宋_GB2312" w:hint="eastAsia"/>
          <w:sz w:val="32"/>
          <w:szCs w:val="32"/>
        </w:rPr>
        <w:t>网址</w:t>
      </w:r>
      <w:r w:rsidR="00767D4F" w:rsidRPr="00767D4F">
        <w:rPr>
          <w:rFonts w:ascii="仿宋_GB2312" w:eastAsia="仿宋_GB2312" w:hAnsi="仿宋_GB2312" w:cs="仿宋_GB2312" w:hint="eastAsia"/>
          <w:sz w:val="32"/>
          <w:szCs w:val="32"/>
        </w:rPr>
        <w:t>gdjyj.gd.gov.cn/szjy/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点击“</w:t>
      </w:r>
      <w:r w:rsidR="00767D4F"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单位概况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”栏目即可查询相关信息或拨打</w:t>
      </w:r>
      <w:r w:rsidR="00767D4F" w:rsidRPr="00767D4F"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0755-6683802</w:t>
      </w:r>
      <w:r w:rsidR="00767D4F"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3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电话查询</w:t>
      </w:r>
    </w:p>
    <w:p w:rsidR="009918E8" w:rsidRDefault="009918E8">
      <w:bookmarkStart w:id="0" w:name="_GoBack"/>
      <w:bookmarkEnd w:id="0"/>
      <w:r>
        <w:pict>
          <v:shape id="_x0000_s1026" style="position:absolute;left:0;text-align:left;margin-left:109.2pt;margin-top:119.1pt;width:188.35pt;height:72.5pt;z-index:251660288;v-text-anchor:middle" coordsize="2392045,920750" o:spt="100" o:gfxdata="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" adj="0,,0" path="m153461,l2238583,v84754,,153461,68707,153461,153461l2392045,920750r,l,920750r,l,153461c,68707,68707,,153461,xe" fillcolor="white [3201]" strokecolor="black [3200]" strokeweight="1pt">
            <v:stroke joinstyle="miter"/>
            <v:formulas/>
            <v:path o:connecttype="segments" o:connectlocs="2392045,460375;1196022,920750;0,460375;1196022,0" o:connectangles="0,82,164,247" textboxrect="0,0,2392045,920750"/>
            <v:textbox>
              <w:txbxContent>
                <w:p w:rsidR="009918E8" w:rsidRDefault="00DF0249">
                  <w:pPr>
                    <w:ind w:leftChars="152" w:left="599" w:hangingChars="100" w:hanging="280"/>
                    <w:rPr>
                      <w:sz w:val="28"/>
                      <w:szCs w:val="28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color w:val="000000"/>
                      <w:sz w:val="28"/>
                      <w:szCs w:val="28"/>
                    </w:rPr>
                    <w:t>点击“</w:t>
                  </w:r>
                  <w:r w:rsidR="00767D4F">
                    <w:rPr>
                      <w:rFonts w:ascii="仿宋_GB2312" w:eastAsia="仿宋_GB2312" w:hAnsi="仿宋_GB2312" w:cs="仿宋_GB2312" w:hint="eastAsia"/>
                      <w:color w:val="000000"/>
                      <w:sz w:val="32"/>
                      <w:szCs w:val="32"/>
                    </w:rPr>
                    <w:t>单位概况</w:t>
                  </w:r>
                  <w:r>
                    <w:rPr>
                      <w:rFonts w:ascii="仿宋_GB2312" w:eastAsia="仿宋_GB2312" w:hAnsi="仿宋_GB2312" w:cs="仿宋_GB2312" w:hint="eastAsia"/>
                      <w:color w:val="000000"/>
                      <w:sz w:val="28"/>
                      <w:szCs w:val="28"/>
                    </w:rPr>
                    <w:t>”栏目即可查询</w:t>
                  </w:r>
                  <w:r>
                    <w:rPr>
                      <w:rFonts w:ascii="宋体" w:eastAsia="宋体" w:hAnsi="宋体" w:cs="宋体" w:hint="eastAsia"/>
                      <w:color w:val="000000"/>
                      <w:sz w:val="24"/>
                    </w:rPr>
                    <w:t>监狱</w:t>
                  </w:r>
                  <w:r>
                    <w:rPr>
                      <w:rFonts w:ascii="宋体" w:eastAsia="宋体" w:hAnsi="宋体" w:cs="宋体" w:hint="eastAsia"/>
                      <w:color w:val="000000"/>
                      <w:sz w:val="24"/>
                    </w:rPr>
                    <w:t>机构</w:t>
                  </w:r>
                  <w:r>
                    <w:rPr>
                      <w:rFonts w:ascii="宋体" w:eastAsia="宋体" w:hAnsi="宋体" w:cs="宋体" w:hint="eastAsia"/>
                      <w:color w:val="000000"/>
                      <w:sz w:val="24"/>
                    </w:rPr>
                    <w:t>信息</w:t>
                  </w:r>
                </w:p>
              </w:txbxContent>
            </v:textbox>
          </v:shape>
        </w:pict>
      </w:r>
      <w: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8" type="#_x0000_t32" style="position:absolute;left:0;text-align:left;margin-left:198.9pt;margin-top:58.8pt;width:0;height:61.1pt;z-index:251659264" o:gfxdata="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yZOXN9gAAAALAQAADwAAAAAAAAABACAAAAAi&#10;AAAAZHJzL2Rvd25yZXYueG1sUEsBAhQAFAAAAAgAh07iQAtg0YMKAgAAwQMAAA4AAAAAAAAAAQAg&#10;AAAAJwEAAGRycy9lMm9Eb2MueG1sUEsFBgAAAAAGAAYAWQEAAKMFAAAAAA==&#10;" strokecolor="#5b9bd5 [3204]" strokeweight=".5pt">
            <v:stroke endarrow="open" joinstyle="miter"/>
          </v:shape>
        </w:pict>
      </w:r>
      <w:r>
        <w:pict>
          <v:shape id="_x0000_s1027" style="position:absolute;left:0;text-align:left;margin-left:104.7pt;margin-top:7.95pt;width:188.35pt;height:50.85pt;z-index:251658240;v-text-anchor:middle" coordsize="2392045,645795" o:spt="100" wrapcoords="-57 -212 -57 21451 21445 21451 21445 -212 -57 -212" o:gfxdata="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" adj="0,,0" path="m107634,l2284410,v59445,,107634,48189,107634,107634l2392045,645795r,l,645795r,l,107634c,48189,48189,,107634,xe" fillcolor="white [3201]" strokecolor="black [3200]" strokeweight="1pt">
            <v:stroke joinstyle="miter"/>
            <v:formulas/>
            <v:path o:connecttype="segments" o:connectlocs="2392045,322897;1196022,645795;0,322897;1196022,0" o:connectangles="0,82,164,247" textboxrect="0,0,2392045,645795"/>
            <v:textbox>
              <w:txbxContent>
                <w:p w:rsidR="009918E8" w:rsidRDefault="00DF0249">
                  <w:pPr>
                    <w:ind w:left="640" w:hangingChars="200" w:hanging="640"/>
                  </w:pPr>
                  <w:r>
                    <w:rPr>
                      <w:rFonts w:ascii="仿宋_GB2312" w:eastAsia="仿宋_GB2312" w:hAnsi="仿宋_GB2312" w:cs="仿宋_GB2312" w:hint="eastAsia"/>
                      <w:color w:val="000000"/>
                      <w:sz w:val="32"/>
                      <w:szCs w:val="32"/>
                    </w:rPr>
                    <w:t>登陆</w:t>
                  </w:r>
                  <w:r w:rsidR="00B03E10" w:rsidRPr="00767D4F">
                    <w:rPr>
                      <w:rFonts w:ascii="宋体" w:eastAsia="宋体" w:hAnsi="宋体" w:cs="宋体" w:hint="eastAsia"/>
                      <w:color w:val="000000"/>
                      <w:sz w:val="24"/>
                    </w:rPr>
                    <w:t>gdjyj.gd.gov.cn/szjy/</w:t>
                  </w:r>
                  <w:r>
                    <w:rPr>
                      <w:rFonts w:ascii="仿宋_GB2312" w:eastAsia="仿宋_GB2312" w:hAnsi="仿宋_GB2312" w:cs="仿宋_GB2312" w:hint="eastAsia"/>
                      <w:color w:val="000000"/>
                      <w:sz w:val="32"/>
                      <w:szCs w:val="32"/>
                    </w:rPr>
                    <w:t xml:space="preserve"> </w:t>
                  </w:r>
                </w:p>
              </w:txbxContent>
            </v:textbox>
          </v:shape>
        </w:pict>
      </w:r>
    </w:p>
    <w:sectPr w:rsidR="009918E8" w:rsidSect="009918E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F0249" w:rsidRDefault="00DF0249" w:rsidP="00B91855">
      <w:r>
        <w:separator/>
      </w:r>
    </w:p>
  </w:endnote>
  <w:endnote w:type="continuationSeparator" w:id="1">
    <w:p w:rsidR="00DF0249" w:rsidRDefault="00DF0249" w:rsidP="00B9185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icrosoft JhengHei Light">
    <w:altName w:val="Microsoft JhengHei"/>
    <w:charset w:val="00"/>
    <w:family w:val="auto"/>
    <w:pitch w:val="default"/>
    <w:sig w:usb0="00000000" w:usb1="00000000" w:usb2="00000000" w:usb3="00000000" w:csb0="00000000" w:csb1="00000000"/>
  </w:font>
  <w:font w:name="Microsoft JhengHei UI Light">
    <w:altName w:val="Microsoft JhengHei"/>
    <w:charset w:val="00"/>
    <w:family w:val="auto"/>
    <w:pitch w:val="default"/>
    <w:sig w:usb0="00000000" w:usb1="00000000" w:usb2="00000000" w:usb3="00000000" w:csb0="00000000" w:csb1="00000000"/>
  </w:font>
  <w:font w:name="Wingdings 2">
    <w:altName w:val="Wingdings"/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F0249" w:rsidRDefault="00DF0249" w:rsidP="00B91855">
      <w:r>
        <w:separator/>
      </w:r>
    </w:p>
  </w:footnote>
  <w:footnote w:type="continuationSeparator" w:id="1">
    <w:p w:rsidR="00DF0249" w:rsidRDefault="00DF0249" w:rsidP="00B9185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defaultTabStop w:val="420"/>
  <w:drawingGridVerticalSpacing w:val="156"/>
  <w:noPunctuationKerning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D1FFDB7B"/>
    <w:rsid w:val="D1FFDB7B"/>
    <w:rsid w:val="F5CD0C1E"/>
    <w:rsid w:val="00767D4F"/>
    <w:rsid w:val="009918E8"/>
    <w:rsid w:val="00B03E10"/>
    <w:rsid w:val="00B91855"/>
    <w:rsid w:val="00DF0249"/>
    <w:rsid w:val="00F57B68"/>
    <w:rsid w:val="04A232F6"/>
    <w:rsid w:val="05510877"/>
    <w:rsid w:val="09076206"/>
    <w:rsid w:val="0DDC4EEE"/>
    <w:rsid w:val="461E08E5"/>
    <w:rsid w:val="4A390E3A"/>
    <w:rsid w:val="54A456D8"/>
    <w:rsid w:val="5A862379"/>
    <w:rsid w:val="5F5A3F72"/>
    <w:rsid w:val="6A49F83B"/>
    <w:rsid w:val="6C79311C"/>
    <w:rsid w:val="735B33C7"/>
    <w:rsid w:val="7CF598A8"/>
    <w:rsid w:val="7FBFCCF6"/>
    <w:rsid w:val="7FF604C2"/>
    <w:rsid w:val="AFFF4812"/>
    <w:rsid w:val="BF7FF36E"/>
    <w:rsid w:val="C57F8CA1"/>
    <w:rsid w:val="C7032B0E"/>
    <w:rsid w:val="D1FFDB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  <o:rules v:ext="edit">
        <o:r id="V:Rule1" type="connector" idref="#_x0000_s1028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918E8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21">
    <w:name w:val="font21"/>
    <w:basedOn w:val="a0"/>
    <w:qFormat/>
    <w:rsid w:val="009918E8"/>
    <w:rPr>
      <w:rFonts w:ascii="Microsoft JhengHei Light" w:eastAsia="Microsoft JhengHei Light" w:hAnsi="Microsoft JhengHei Light" w:cs="Microsoft JhengHei Light"/>
      <w:color w:val="666666"/>
      <w:sz w:val="9"/>
      <w:szCs w:val="9"/>
      <w:u w:val="none"/>
    </w:rPr>
  </w:style>
  <w:style w:type="character" w:customStyle="1" w:styleId="font01">
    <w:name w:val="font01"/>
    <w:basedOn w:val="a0"/>
    <w:qFormat/>
    <w:rsid w:val="009918E8"/>
    <w:rPr>
      <w:rFonts w:ascii="Microsoft JhengHei UI Light" w:eastAsia="Microsoft JhengHei UI Light" w:hAnsi="Microsoft JhengHei UI Light" w:cs="Microsoft JhengHei UI Light"/>
      <w:color w:val="666666"/>
      <w:sz w:val="9"/>
      <w:szCs w:val="9"/>
      <w:u w:val="none"/>
    </w:rPr>
  </w:style>
  <w:style w:type="paragraph" w:styleId="a3">
    <w:name w:val="header"/>
    <w:basedOn w:val="a"/>
    <w:link w:val="Char"/>
    <w:rsid w:val="00B9185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B91855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4">
    <w:name w:val="footer"/>
    <w:basedOn w:val="a"/>
    <w:link w:val="Char0"/>
    <w:rsid w:val="00B9185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B91855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91</Words>
  <Characters>520</Characters>
  <Application>Microsoft Office Word</Application>
  <DocSecurity>0</DocSecurity>
  <Lines>4</Lines>
  <Paragraphs>1</Paragraphs>
  <ScaleCrop>false</ScaleCrop>
  <Company>User</Company>
  <LinksUpToDate>false</LinksUpToDate>
  <CharactersWithSpaces>610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guagua</dc:creator>
  <cp:lastModifiedBy>杨宏</cp:lastModifiedBy>
  <cp:revision>3</cp:revision>
  <cp:lastPrinted>2020-06-05T02:15:00Z</cp:lastPrinted>
  <dcterms:created xsi:type="dcterms:W3CDTF">2020-04-16T06:12:00Z</dcterms:created>
  <dcterms:modified xsi:type="dcterms:W3CDTF">2020-11-26T03:37:00Z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2052-10.8.0.6423</vt:lpwstr>
  </property>
</Properties>
</file>